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3B5E0" w14:textId="1AD27D30" w:rsidR="003130CD"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Thesis title: The hippocampus as an indexing machine of episodic memory</w:t>
      </w:r>
    </w:p>
    <w:p w14:paraId="1819631F" w14:textId="5C77FC37"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Author: Luca Dominik Kolibius</w:t>
      </w:r>
    </w:p>
    <w:p w14:paraId="2AB200E1" w14:textId="77777777" w:rsidR="00A738E5" w:rsidRPr="009939EF" w:rsidRDefault="00A738E5" w:rsidP="001E1470">
      <w:pPr>
        <w:pStyle w:val="Paragraph"/>
        <w:tabs>
          <w:tab w:val="left" w:pos="8130"/>
        </w:tabs>
        <w:spacing w:before="0" w:line="360" w:lineRule="auto"/>
        <w:ind w:firstLine="0"/>
        <w:jc w:val="both"/>
        <w:rPr>
          <w:bCs/>
          <w:vertAlign w:val="superscript"/>
        </w:rPr>
      </w:pPr>
      <w:r w:rsidRPr="009939EF">
        <w:t xml:space="preserve">Affiliations: </w:t>
      </w:r>
    </w:p>
    <w:p w14:paraId="5BC77846" w14:textId="2D582C8E" w:rsidR="00A738E5" w:rsidRPr="009939EF" w:rsidRDefault="00A738E5" w:rsidP="001E1470">
      <w:pPr>
        <w:pStyle w:val="Paragraph"/>
        <w:tabs>
          <w:tab w:val="left" w:pos="8130"/>
        </w:tabs>
        <w:spacing w:before="0" w:line="360" w:lineRule="auto"/>
        <w:ind w:firstLine="0"/>
        <w:jc w:val="both"/>
        <w:rPr>
          <w:bCs/>
          <w:lang w:val="en-GB"/>
        </w:rPr>
      </w:pPr>
      <w:r w:rsidRPr="009939EF">
        <w:rPr>
          <w:bCs/>
          <w:lang w:val="en-GB"/>
        </w:rPr>
        <w:t xml:space="preserve">Centre for Cognitive Neuroimaging, School of Neuroscience and Psychology, University of Glasgow; Glasgow, United Kingdom. </w:t>
      </w:r>
    </w:p>
    <w:p w14:paraId="0213A22D" w14:textId="51EE881D"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bCs/>
          <w:sz w:val="24"/>
          <w:szCs w:val="24"/>
        </w:rPr>
        <w:t>Centre for Human Brain Health, School of Psychology, University of Birmingham; Birmingham, United Kingdom</w:t>
      </w:r>
    </w:p>
    <w:p w14:paraId="20375878" w14:textId="5D55DA86"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Thesis submission to acquire the PhD.</w:t>
      </w:r>
    </w:p>
    <w:p w14:paraId="41AD2AB6" w14:textId="708E1B01"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 xml:space="preserve">Supervisors: Simon </w:t>
      </w:r>
      <w:proofErr w:type="spellStart"/>
      <w:r w:rsidRPr="009939EF">
        <w:rPr>
          <w:rFonts w:ascii="Times New Roman" w:hAnsi="Times New Roman" w:cs="Times New Roman"/>
          <w:sz w:val="24"/>
          <w:szCs w:val="24"/>
        </w:rPr>
        <w:t>Hanslmayr</w:t>
      </w:r>
      <w:proofErr w:type="spellEnd"/>
      <w:r w:rsidRPr="009939EF">
        <w:rPr>
          <w:rFonts w:ascii="Times New Roman" w:hAnsi="Times New Roman" w:cs="Times New Roman"/>
          <w:sz w:val="24"/>
          <w:szCs w:val="24"/>
        </w:rPr>
        <w:t xml:space="preserve">, Howard Bowman, Maria </w:t>
      </w:r>
      <w:proofErr w:type="spellStart"/>
      <w:r w:rsidRPr="009939EF">
        <w:rPr>
          <w:rFonts w:ascii="Times New Roman" w:hAnsi="Times New Roman" w:cs="Times New Roman"/>
          <w:sz w:val="24"/>
          <w:szCs w:val="24"/>
        </w:rPr>
        <w:t>Wimber</w:t>
      </w:r>
      <w:proofErr w:type="spellEnd"/>
    </w:p>
    <w:p w14:paraId="688EDE09" w14:textId="37BB5ACB"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Email: Luca.Kolibius@gmail.com</w:t>
      </w:r>
    </w:p>
    <w:p w14:paraId="40C682DC" w14:textId="0C3B7884" w:rsidR="00A738E5" w:rsidRPr="009939EF" w:rsidRDefault="00A738E5" w:rsidP="001E1470">
      <w:pPr>
        <w:spacing w:after="0" w:line="360" w:lineRule="auto"/>
        <w:rPr>
          <w:rFonts w:ascii="Times New Roman" w:hAnsi="Times New Roman" w:cs="Times New Roman"/>
          <w:sz w:val="24"/>
          <w:szCs w:val="24"/>
        </w:rPr>
      </w:pPr>
    </w:p>
    <w:p w14:paraId="608B0B2F" w14:textId="513902DC" w:rsidR="00F217DA" w:rsidRPr="009939EF" w:rsidRDefault="00F217DA" w:rsidP="001E1470">
      <w:pPr>
        <w:spacing w:after="0" w:line="360" w:lineRule="auto"/>
        <w:rPr>
          <w:rFonts w:ascii="Times New Roman" w:hAnsi="Times New Roman" w:cs="Times New Roman"/>
          <w:sz w:val="24"/>
          <w:szCs w:val="24"/>
        </w:rPr>
      </w:pPr>
    </w:p>
    <w:p w14:paraId="132F8445" w14:textId="77777777" w:rsidR="00F217DA" w:rsidRPr="009939EF" w:rsidRDefault="00F217DA" w:rsidP="001E1470">
      <w:pPr>
        <w:spacing w:after="0" w:line="360" w:lineRule="auto"/>
        <w:rPr>
          <w:rFonts w:ascii="Times New Roman" w:hAnsi="Times New Roman" w:cs="Times New Roman"/>
          <w:sz w:val="24"/>
          <w:szCs w:val="24"/>
        </w:rPr>
      </w:pPr>
    </w:p>
    <w:p w14:paraId="35BD0B7E" w14:textId="23B4C24E"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br w:type="page"/>
      </w:r>
    </w:p>
    <w:p w14:paraId="17E253DC" w14:textId="3998C035" w:rsidR="00A738E5" w:rsidRPr="009939EF" w:rsidRDefault="00A738E5" w:rsidP="001E1470">
      <w:pPr>
        <w:pStyle w:val="Acknowledgement"/>
        <w:spacing w:before="0" w:line="360" w:lineRule="auto"/>
      </w:pPr>
      <w:r w:rsidRPr="009939EF">
        <w:rPr>
          <w:b/>
        </w:rPr>
        <w:lastRenderedPageBreak/>
        <w:t>Acknowledgements:</w:t>
      </w:r>
      <w:bookmarkStart w:id="0" w:name="_Hlk75775008"/>
    </w:p>
    <w:p w14:paraId="08B4F755" w14:textId="77777777" w:rsidR="00A738E5" w:rsidRPr="009939EF" w:rsidRDefault="00A738E5" w:rsidP="001E1470">
      <w:pPr>
        <w:pStyle w:val="Acknowledgement"/>
        <w:spacing w:before="0" w:line="360" w:lineRule="auto"/>
      </w:pPr>
      <w:r w:rsidRPr="009939EF">
        <w:t>Thank you to my fiancé María del Rosario Gonzalez Ruiz for being the person she is. Someone with the kindest of hearts and ambition that inspires. I love you.</w:t>
      </w:r>
    </w:p>
    <w:p w14:paraId="78CF08FD" w14:textId="695384DA" w:rsidR="00A738E5" w:rsidRPr="009939EF" w:rsidRDefault="00A738E5" w:rsidP="001E1470">
      <w:pPr>
        <w:pStyle w:val="Acknowledgement"/>
        <w:spacing w:before="0" w:line="360" w:lineRule="auto"/>
      </w:pPr>
      <w:r w:rsidRPr="009939EF">
        <w:t xml:space="preserve">Thank you to my parents Verena and Michael Kolibius. Thank you for always supporting me. I know that you will always be there when I need you. </w:t>
      </w:r>
    </w:p>
    <w:p w14:paraId="60B7E6ED" w14:textId="6D17C9A5" w:rsidR="00A738E5" w:rsidRDefault="00A738E5" w:rsidP="001E1470">
      <w:pPr>
        <w:pStyle w:val="Acknowledgement"/>
        <w:spacing w:before="0" w:line="360" w:lineRule="auto"/>
        <w:rPr>
          <w:lang w:val="en-GB"/>
        </w:rPr>
      </w:pPr>
      <w:r w:rsidRPr="009939EF">
        <w:rPr>
          <w:lang w:val="en-GB"/>
        </w:rPr>
        <w:t>Thank you to all the patients who have participated in our study. Without your help we would never be able to do this amazing research.</w:t>
      </w:r>
    </w:p>
    <w:p w14:paraId="449FAF2F" w14:textId="5E8CADB6" w:rsidR="005C0E62" w:rsidRDefault="005C0E62" w:rsidP="001E1470">
      <w:pPr>
        <w:pStyle w:val="Acknowledgement"/>
        <w:spacing w:before="0" w:line="360" w:lineRule="auto"/>
        <w:rPr>
          <w:lang w:val="en-GB"/>
        </w:rPr>
      </w:pPr>
    </w:p>
    <w:p w14:paraId="1F7A599B" w14:textId="77777777" w:rsidR="005C0E62" w:rsidRPr="001D55EE" w:rsidRDefault="005C0E62" w:rsidP="005C0E62">
      <w:pPr>
        <w:rPr>
          <w:rFonts w:eastAsia="Times New Roman" w:cs="Times New Roman"/>
        </w:rPr>
      </w:pPr>
      <w:r w:rsidRPr="001D55EE">
        <w:rPr>
          <w:rFonts w:eastAsia="Times New Roman" w:cs="Times New Roman"/>
        </w:rPr>
        <w:t>The manuscript in front of you is the culmination of over four years of work. Naturally, there are many people that supported me over these years and who I wish to thank.</w:t>
      </w:r>
    </w:p>
    <w:p w14:paraId="33CC4C14" w14:textId="77777777" w:rsidR="005C0E62" w:rsidRPr="001D55EE" w:rsidRDefault="005C0E62" w:rsidP="005C0E62">
      <w:pPr>
        <w:rPr>
          <w:rFonts w:eastAsia="Times New Roman" w:cs="Times New Roman"/>
        </w:rPr>
      </w:pPr>
      <w:r w:rsidRPr="001D55EE">
        <w:rPr>
          <w:rFonts w:eastAsia="Times New Roman" w:cs="Times New Roman"/>
        </w:rPr>
        <w:t xml:space="preserve">First, I would like to thank my wife María who has been an incredible support over the years. Through the dark Scottish winter </w:t>
      </w:r>
      <w:proofErr w:type="gramStart"/>
      <w:r w:rsidRPr="001D55EE">
        <w:rPr>
          <w:rFonts w:eastAsia="Times New Roman" w:cs="Times New Roman"/>
        </w:rPr>
        <w:t>months</w:t>
      </w:r>
      <w:proofErr w:type="gramEnd"/>
      <w:r w:rsidRPr="001D55EE">
        <w:rPr>
          <w:rFonts w:eastAsia="Times New Roman" w:cs="Times New Roman"/>
        </w:rPr>
        <w:t xml:space="preserve"> you have been my ray of sunlight. I do not know a single person as strong as you and I am grateful to have you by my side.</w:t>
      </w:r>
    </w:p>
    <w:p w14:paraId="3F8F5AA8" w14:textId="77777777" w:rsidR="005C0E62" w:rsidRPr="001D55EE" w:rsidRDefault="005C0E62" w:rsidP="005C0E62">
      <w:pPr>
        <w:rPr>
          <w:rFonts w:eastAsia="Times New Roman" w:cs="Times New Roman"/>
        </w:rPr>
      </w:pPr>
      <w:r w:rsidRPr="001D55EE">
        <w:rPr>
          <w:rFonts w:eastAsia="Times New Roman" w:cs="Times New Roman"/>
        </w:rPr>
        <w:t>I thank my family, especially my parents Verena and Michael Kolibius for their unwavering support over my entire life and for being a permanent reference point in an otherwise chaotic world. I could not have done this without you. One day I hope to be such a good parent to my children.</w:t>
      </w:r>
    </w:p>
    <w:p w14:paraId="7995AC21" w14:textId="77777777" w:rsidR="005C0E62" w:rsidRPr="001D55EE" w:rsidRDefault="005C0E62" w:rsidP="005C0E62">
      <w:pPr>
        <w:rPr>
          <w:rFonts w:eastAsia="Times New Roman" w:cs="Times New Roman"/>
        </w:rPr>
      </w:pPr>
      <w:r w:rsidRPr="001D55EE">
        <w:rPr>
          <w:rFonts w:eastAsia="Times New Roman" w:cs="Times New Roman"/>
        </w:rPr>
        <w:t xml:space="preserve">At the very beginning of my PhD Simon </w:t>
      </w:r>
      <w:proofErr w:type="spellStart"/>
      <w:r w:rsidRPr="001D55EE">
        <w:rPr>
          <w:rFonts w:eastAsia="Times New Roman" w:cs="Times New Roman"/>
        </w:rPr>
        <w:t>Hanslmayr</w:t>
      </w:r>
      <w:proofErr w:type="spellEnd"/>
      <w:r w:rsidRPr="001D55EE">
        <w:rPr>
          <w:rFonts w:eastAsia="Times New Roman" w:cs="Times New Roman"/>
        </w:rPr>
        <w:t xml:space="preserve"> and Bernhard </w:t>
      </w:r>
      <w:proofErr w:type="spellStart"/>
      <w:r w:rsidRPr="001D55EE">
        <w:rPr>
          <w:rFonts w:eastAsia="Times New Roman" w:cs="Times New Roman"/>
        </w:rPr>
        <w:t>Staresina</w:t>
      </w:r>
      <w:proofErr w:type="spellEnd"/>
      <w:r w:rsidRPr="001D55EE">
        <w:rPr>
          <w:rFonts w:eastAsia="Times New Roman" w:cs="Times New Roman"/>
        </w:rPr>
        <w:t xml:space="preserve"> invited me to a meeting discussing which dataset should be used to investigate “Index Neurons”. I was unrecoverably lost which found its peak when Bernhard understood some implications before Simon finished his sentence. That was the only time I doubted myself.</w:t>
      </w:r>
    </w:p>
    <w:p w14:paraId="7DF96AAA" w14:textId="77777777" w:rsidR="005C0E62" w:rsidRPr="001D55EE" w:rsidRDefault="005C0E62" w:rsidP="005C0E62">
      <w:pPr>
        <w:rPr>
          <w:rFonts w:eastAsia="Times New Roman" w:cs="Times New Roman"/>
        </w:rPr>
      </w:pPr>
      <w:r w:rsidRPr="001D55EE">
        <w:rPr>
          <w:rFonts w:eastAsia="Times New Roman" w:cs="Times New Roman"/>
        </w:rPr>
        <w:t xml:space="preserve">I soon recovered my excitement for research although often stumbled on unseen ground. I am very grateful to Simon, my </w:t>
      </w:r>
      <w:proofErr w:type="spellStart"/>
      <w:r w:rsidRPr="001D55EE">
        <w:rPr>
          <w:rFonts w:eastAsia="Times New Roman" w:cs="Times New Roman"/>
          <w:i/>
          <w:iCs/>
        </w:rPr>
        <w:t>Doktorvater</w:t>
      </w:r>
      <w:proofErr w:type="spellEnd"/>
      <w:r w:rsidRPr="001D55EE">
        <w:rPr>
          <w:rFonts w:eastAsia="Times New Roman" w:cs="Times New Roman"/>
        </w:rPr>
        <w:t xml:space="preserve"> for his guidance and his trust in me even when I was hard stuck on a particular problem for weeks or head over heels down a rabbit hole. For me, Simon embodies coolness and a keen mind in equal parts. I would also like to thank my second supervisor Howard Bowman. I find your intuitive grasp on mathematics inspiring and thoroughly enjoy our long conversations about neuroscience and all other things.</w:t>
      </w:r>
    </w:p>
    <w:p w14:paraId="647E058D" w14:textId="1C1F721F" w:rsidR="005C0E62" w:rsidRPr="001D55EE" w:rsidRDefault="005C0E62" w:rsidP="005C0E62">
      <w:pPr>
        <w:rPr>
          <w:rFonts w:eastAsia="Times New Roman" w:cs="Times New Roman"/>
        </w:rPr>
      </w:pPr>
      <w:r w:rsidRPr="001D55EE">
        <w:rPr>
          <w:rFonts w:eastAsia="Times New Roman" w:cs="Times New Roman"/>
        </w:rPr>
        <w:t xml:space="preserve">I thank the sharp minds that have accompanied me in this journey and had so many valuable conversations, especially Sander van Bree, Mircea van der </w:t>
      </w:r>
      <w:proofErr w:type="spellStart"/>
      <w:r w:rsidRPr="001D55EE">
        <w:rPr>
          <w:rFonts w:eastAsia="Times New Roman" w:cs="Times New Roman"/>
        </w:rPr>
        <w:t>Plas</w:t>
      </w:r>
      <w:proofErr w:type="spellEnd"/>
      <w:r w:rsidRPr="001D55EE">
        <w:rPr>
          <w:rFonts w:eastAsia="Times New Roman" w:cs="Times New Roman"/>
        </w:rPr>
        <w:t xml:space="preserve">, </w:t>
      </w:r>
      <w:proofErr w:type="spellStart"/>
      <w:r w:rsidRPr="001D55EE">
        <w:rPr>
          <w:rFonts w:eastAsia="Times New Roman" w:cs="Times New Roman"/>
        </w:rPr>
        <w:t>Marit</w:t>
      </w:r>
      <w:proofErr w:type="spellEnd"/>
      <w:r w:rsidRPr="001D55EE">
        <w:rPr>
          <w:rFonts w:eastAsia="Times New Roman" w:cs="Times New Roman"/>
        </w:rPr>
        <w:t xml:space="preserve"> </w:t>
      </w:r>
      <w:proofErr w:type="spellStart"/>
      <w:r w:rsidRPr="001D55EE">
        <w:rPr>
          <w:rFonts w:eastAsia="Times New Roman" w:cs="Times New Roman"/>
        </w:rPr>
        <w:t>Petzka</w:t>
      </w:r>
      <w:proofErr w:type="spellEnd"/>
      <w:r w:rsidRPr="001D55EE">
        <w:rPr>
          <w:rFonts w:eastAsia="Times New Roman" w:cs="Times New Roman"/>
        </w:rPr>
        <w:t xml:space="preserve">, Chris </w:t>
      </w:r>
      <w:r w:rsidR="00A76A1C">
        <w:rPr>
          <w:rFonts w:eastAsia="Times New Roman" w:cs="Times New Roman"/>
          <w:lang w:val="en-DE"/>
        </w:rPr>
        <w:t>P</w:t>
      </w:r>
      <w:proofErr w:type="spellStart"/>
      <w:r w:rsidR="00A76A1C" w:rsidRPr="00A76A1C">
        <w:rPr>
          <w:rFonts w:eastAsia="Times New Roman" w:cs="Times New Roman"/>
        </w:rPr>
        <w:t>ostzich</w:t>
      </w:r>
      <w:proofErr w:type="spellEnd"/>
      <w:r w:rsidRPr="001D55EE">
        <w:rPr>
          <w:rFonts w:eastAsia="Times New Roman" w:cs="Times New Roman"/>
        </w:rPr>
        <w:t>. Thank you for listening to my premature ecstatic outbursts on ideas that are often little more than conjecture (but sometimes turn out to be useful!).</w:t>
      </w:r>
    </w:p>
    <w:p w14:paraId="55F119EC" w14:textId="77777777" w:rsidR="005C0E62" w:rsidRPr="009939EF" w:rsidRDefault="005C0E62" w:rsidP="001E1470">
      <w:pPr>
        <w:pStyle w:val="Acknowledgement"/>
        <w:spacing w:before="0" w:line="360" w:lineRule="auto"/>
        <w:rPr>
          <w:lang w:val="en-GB"/>
        </w:rPr>
      </w:pPr>
    </w:p>
    <w:bookmarkEnd w:id="0"/>
    <w:p w14:paraId="6FE78034" w14:textId="77777777"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br w:type="page"/>
      </w:r>
    </w:p>
    <w:p w14:paraId="4BBEB6CA" w14:textId="0A2CF7A7" w:rsidR="00A738E5" w:rsidRPr="009939EF" w:rsidRDefault="00A738E5" w:rsidP="001E1470">
      <w:pPr>
        <w:pStyle w:val="SMHeading"/>
        <w:spacing w:before="0" w:after="0" w:line="360" w:lineRule="auto"/>
      </w:pPr>
      <w:r w:rsidRPr="009939EF">
        <w:lastRenderedPageBreak/>
        <w:t>Table of content</w:t>
      </w:r>
    </w:p>
    <w:p w14:paraId="7A257D88" w14:textId="77777777"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br w:type="page"/>
      </w:r>
    </w:p>
    <w:p w14:paraId="6146CF27" w14:textId="36D1BA66" w:rsidR="00F217DA" w:rsidRPr="009939EF" w:rsidRDefault="00A738E5" w:rsidP="001E1470">
      <w:pPr>
        <w:pStyle w:val="SMHeading"/>
        <w:spacing w:before="0" w:after="0" w:line="360" w:lineRule="auto"/>
      </w:pPr>
      <w:bookmarkStart w:id="1" w:name="_Hlk80020090"/>
      <w:r w:rsidRPr="009939EF">
        <w:lastRenderedPageBreak/>
        <w:t>General Introduction</w:t>
      </w:r>
    </w:p>
    <w:p w14:paraId="26E8BD70" w14:textId="77777777" w:rsidR="00F217DA" w:rsidRPr="009939EF" w:rsidRDefault="00F217DA" w:rsidP="001E1470">
      <w:pPr>
        <w:pStyle w:val="SMHeading"/>
        <w:spacing w:before="0" w:after="0" w:line="360" w:lineRule="auto"/>
      </w:pPr>
    </w:p>
    <w:p w14:paraId="3B4DCD36" w14:textId="0306E97C"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The purpose of this work: finding the single neuron underpinnings of episodic memories in humans (do we have an ESN code independent of CN?)</w:t>
      </w:r>
    </w:p>
    <w:p w14:paraId="52FE560D" w14:textId="77777777" w:rsidR="001E1470" w:rsidRDefault="001E1470" w:rsidP="001E1470">
      <w:pPr>
        <w:spacing w:after="0" w:line="360" w:lineRule="auto"/>
        <w:rPr>
          <w:rFonts w:ascii="Times New Roman" w:hAnsi="Times New Roman" w:cs="Times New Roman"/>
          <w:sz w:val="24"/>
          <w:szCs w:val="24"/>
        </w:rPr>
      </w:pPr>
    </w:p>
    <w:p w14:paraId="60C488A5" w14:textId="77777777" w:rsidR="001E1470" w:rsidRDefault="001E1470" w:rsidP="001E1470">
      <w:pPr>
        <w:pStyle w:val="Heading1"/>
        <w:spacing w:before="0" w:line="360" w:lineRule="auto"/>
        <w:rPr>
          <w:lang w:val="en-DE"/>
        </w:rPr>
      </w:pPr>
      <w:r>
        <w:rPr>
          <w:lang w:val="en-DE"/>
        </w:rPr>
        <w:t>Abstract</w:t>
      </w:r>
    </w:p>
    <w:p w14:paraId="6EBB121B" w14:textId="77777777" w:rsidR="001E1470" w:rsidRDefault="001E1470" w:rsidP="001E1470">
      <w:pPr>
        <w:pStyle w:val="Heading1"/>
        <w:spacing w:before="0" w:line="360" w:lineRule="auto"/>
        <w:rPr>
          <w:lang w:val="en-DE"/>
        </w:rPr>
      </w:pPr>
      <w:r>
        <w:rPr>
          <w:lang w:val="en-DE"/>
        </w:rPr>
        <w:t>I will begin at the beginning; briefly touch upon the different forms of memory, we here are interested in episodic memory; discuss how epilepsy allows us to drill holes in peoples brain and what electrodes we use now, and will use in the future; I will continue to describe what kind of signal we record with these wires: the local field potential and the action potentials of neurons; I will talk about the hippocampus as a central brain structure involved in memory processing, how information flows into and out of the structure and introduce a prominent theory how cortical representations are coded in the hippocampus for later retrieval (called the Indexing Theory); there are different theories that propose different roles to the hippocampus and the cortex over time, so I shall describe them here (maybe better before the indexing theory?); in rodents a memory trace is referred to as the “engram” and I will briefly outline research relevant research that can inform how index neurons might be allocated; lastly I will describe the most common type of neuron in the human brain: the concept neuron. Maybe I should also mention the other types?</w:t>
      </w:r>
    </w:p>
    <w:p w14:paraId="19B292CB" w14:textId="77777777" w:rsidR="001E1470" w:rsidRDefault="001E1470" w:rsidP="001E1470">
      <w:pPr>
        <w:spacing w:after="0" w:line="360" w:lineRule="auto"/>
        <w:rPr>
          <w:rFonts w:ascii="Helvetica" w:eastAsiaTheme="majorEastAsia" w:hAnsi="Helvetica" w:cstheme="majorBidi"/>
          <w:sz w:val="32"/>
          <w:szCs w:val="32"/>
          <w:lang w:val="en-DE"/>
        </w:rPr>
      </w:pPr>
      <w:r>
        <w:rPr>
          <w:lang w:val="en-DE"/>
        </w:rPr>
        <w:br w:type="page"/>
      </w:r>
    </w:p>
    <w:p w14:paraId="72B62852" w14:textId="1AC97585" w:rsidR="001E1470" w:rsidRPr="001379EB" w:rsidRDefault="001E1470" w:rsidP="001E1470">
      <w:pPr>
        <w:pStyle w:val="Heading1"/>
        <w:spacing w:before="0" w:line="360" w:lineRule="auto"/>
      </w:pPr>
      <w:commentRangeStart w:id="2"/>
      <w:r w:rsidRPr="001379EB">
        <w:lastRenderedPageBreak/>
        <w:t xml:space="preserve">The shocking origin of </w:t>
      </w:r>
      <w:commentRangeStart w:id="3"/>
      <w:r w:rsidRPr="001379EB">
        <w:t>neuroscience</w:t>
      </w:r>
      <w:commentRangeEnd w:id="2"/>
      <w:r>
        <w:rPr>
          <w:rStyle w:val="CommentReference"/>
          <w:rFonts w:asciiTheme="minorHAnsi" w:eastAsiaTheme="minorHAnsi" w:hAnsiTheme="minorHAnsi" w:cstheme="minorBidi"/>
        </w:rPr>
        <w:commentReference w:id="2"/>
      </w:r>
      <w:commentRangeEnd w:id="3"/>
      <w:r>
        <w:rPr>
          <w:rStyle w:val="CommentReference"/>
          <w:rFonts w:asciiTheme="minorHAnsi" w:eastAsiaTheme="minorHAnsi" w:hAnsiTheme="minorHAnsi" w:cstheme="minorBidi"/>
        </w:rPr>
        <w:commentReference w:id="3"/>
      </w:r>
    </w:p>
    <w:p w14:paraId="19A632DC" w14:textId="77777777" w:rsidR="00D60A7C" w:rsidRDefault="001E1470" w:rsidP="001E1470">
      <w:pPr>
        <w:spacing w:after="0" w:line="360" w:lineRule="auto"/>
        <w:rPr>
          <w:rFonts w:ascii="Helvetica" w:hAnsi="Helvetica"/>
        </w:rPr>
      </w:pPr>
      <w:commentRangeStart w:id="4"/>
      <w:r w:rsidRPr="001379EB">
        <w:rPr>
          <w:rFonts w:ascii="Helvetica" w:hAnsi="Helvetica"/>
        </w:rPr>
        <w:t>If</w:t>
      </w:r>
      <w:commentRangeEnd w:id="4"/>
      <w:r w:rsidRPr="001379EB">
        <w:rPr>
          <w:rStyle w:val="CommentReference"/>
          <w:rFonts w:ascii="Helvetica" w:hAnsi="Helvetica"/>
        </w:rPr>
        <w:commentReference w:id="4"/>
      </w:r>
      <w:r w:rsidRPr="001379EB">
        <w:rPr>
          <w:rFonts w:ascii="Helvetica" w:hAnsi="Helvetica"/>
        </w:rPr>
        <w:t xml:space="preserve"> one </w:t>
      </w:r>
      <w:proofErr w:type="gramStart"/>
      <w:r w:rsidRPr="001379EB">
        <w:rPr>
          <w:rFonts w:ascii="Helvetica" w:hAnsi="Helvetica"/>
        </w:rPr>
        <w:t>were</w:t>
      </w:r>
      <w:proofErr w:type="gramEnd"/>
      <w:r w:rsidRPr="001379EB">
        <w:rPr>
          <w:rFonts w:ascii="Helvetica" w:hAnsi="Helvetica"/>
        </w:rPr>
        <w:t xml:space="preserve"> to set out in search for the earliest scientific breakthrough that led to this work an educated guess would land on Luigi Galvani. The legacy of the Italian polymath is grounded in his discovery that the muscles of </w:t>
      </w:r>
      <w:proofErr w:type="gramStart"/>
      <w:r w:rsidRPr="001379EB">
        <w:rPr>
          <w:rFonts w:ascii="Helvetica" w:hAnsi="Helvetica"/>
        </w:rPr>
        <w:t>frogs</w:t>
      </w:r>
      <w:proofErr w:type="gramEnd"/>
      <w:r w:rsidRPr="001379EB">
        <w:rPr>
          <w:rFonts w:ascii="Helvetica" w:hAnsi="Helvetica"/>
        </w:rPr>
        <w:t xml:space="preserve"> twitch when electrically stimulated </w:t>
      </w:r>
    </w:p>
    <w:p w14:paraId="5135C2EE" w14:textId="700C57B2" w:rsidR="001E1470" w:rsidRPr="001379EB" w:rsidRDefault="00D60A7C" w:rsidP="001E1470">
      <w:pPr>
        <w:spacing w:after="0" w:line="360" w:lineRule="auto"/>
        <w:rPr>
          <w:rFonts w:ascii="Helvetica" w:hAnsi="Helvetica"/>
        </w:rPr>
      </w:pPr>
      <w:r>
        <w:rPr>
          <w:rFonts w:ascii="Helvetica" w:hAnsi="Helvetica"/>
          <w:lang w:val="en-DE"/>
        </w:rPr>
        <w:fldChar w:fldCharType="begin"/>
      </w:r>
      <w:r w:rsidR="00F05E1D">
        <w:rPr>
          <w:rFonts w:ascii="Helvetica" w:hAnsi="Helvetica"/>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Pr>
          <w:rFonts w:ascii="Helvetica" w:hAnsi="Helvetica"/>
          <w:lang w:val="en-DE"/>
        </w:rPr>
        <w:fldChar w:fldCharType="separate"/>
      </w:r>
      <w:r w:rsidR="00F05E1D">
        <w:rPr>
          <w:rFonts w:ascii="Helvetica" w:hAnsi="Helvetica"/>
          <w:noProof/>
          <w:lang w:val="en-DE"/>
        </w:rPr>
        <w:t>(Galvani, 1791)</w:t>
      </w:r>
      <w:r>
        <w:rPr>
          <w:rFonts w:ascii="Helvetica" w:hAnsi="Helvetica"/>
          <w:lang w:val="en-DE"/>
        </w:rPr>
        <w:fldChar w:fldCharType="end"/>
      </w:r>
      <w:r>
        <w:rPr>
          <w:rFonts w:ascii="Helvetica" w:hAnsi="Helvetica"/>
          <w:lang w:val="en-DE"/>
        </w:rPr>
        <w:t xml:space="preserve">. </w:t>
      </w:r>
      <w:r w:rsidR="001E1470" w:rsidRPr="001379EB">
        <w:rPr>
          <w:rFonts w:ascii="Helvetica" w:hAnsi="Helvetica"/>
        </w:rPr>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rPr>
          <w:rFonts w:ascii="Helvetica" w:hAnsi="Helvetica"/>
        </w:rPr>
        <w:fldChar w:fldCharType="begin"/>
      </w:r>
      <w:r w:rsidR="00F05E1D">
        <w:rPr>
          <w:rFonts w:ascii="Helvetica" w:hAnsi="Helvetica"/>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Pr>
          <w:rFonts w:ascii="Helvetica" w:hAnsi="Helvetica"/>
        </w:rPr>
        <w:fldChar w:fldCharType="separate"/>
      </w:r>
      <w:r w:rsidR="00F05E1D">
        <w:rPr>
          <w:rFonts w:ascii="Helvetica" w:hAnsi="Helvetica"/>
          <w:noProof/>
        </w:rPr>
        <w:t>(Piccolino, 1998)</w:t>
      </w:r>
      <w:r>
        <w:rPr>
          <w:rFonts w:ascii="Helvetica" w:hAnsi="Helvetica"/>
        </w:rPr>
        <w:fldChar w:fldCharType="end"/>
      </w:r>
    </w:p>
    <w:p w14:paraId="16840918" w14:textId="0FE2523C" w:rsidR="001E1470" w:rsidRPr="001379EB" w:rsidRDefault="001E1470" w:rsidP="001E1470">
      <w:pPr>
        <w:spacing w:after="0" w:line="360" w:lineRule="auto"/>
        <w:rPr>
          <w:rFonts w:ascii="Helvetica" w:hAnsi="Helvetica"/>
        </w:rPr>
      </w:pPr>
      <w:r w:rsidRPr="001379EB">
        <w:rPr>
          <w:rFonts w:ascii="Helvetica" w:hAnsi="Helvetica"/>
        </w:rPr>
        <w:t xml:space="preserve">The impact of Galvani's work was so immense that it has been likened to the French Revolution </w:t>
      </w:r>
      <w:r w:rsidR="00F05E1D">
        <w:rPr>
          <w:rFonts w:ascii="Helvetica" w:hAnsi="Helvetica"/>
        </w:rPr>
        <w:fldChar w:fldCharType="begin"/>
      </w:r>
      <w:r w:rsidR="00F05E1D">
        <w:rPr>
          <w:rFonts w:ascii="Helvetica" w:hAnsi="Helvetica"/>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Pr>
          <w:rFonts w:ascii="Helvetica" w:hAnsi="Helvetica"/>
        </w:rPr>
        <w:fldChar w:fldCharType="separate"/>
      </w:r>
      <w:r w:rsidR="00F05E1D">
        <w:rPr>
          <w:rFonts w:ascii="Helvetica" w:hAnsi="Helvetica"/>
          <w:noProof/>
        </w:rPr>
        <w:t>(Piccolino, 1998)</w:t>
      </w:r>
      <w:r w:rsidR="00F05E1D">
        <w:rPr>
          <w:rFonts w:ascii="Helvetica" w:hAnsi="Helvetica"/>
        </w:rPr>
        <w:fldChar w:fldCharType="end"/>
      </w:r>
      <w:r w:rsidRPr="001379EB">
        <w:rPr>
          <w:rFonts w:ascii="Helvetica" w:hAnsi="Helvetica"/>
        </w:rPr>
        <w:t xml:space="preserve">. It ultimately led Alessandro Volta to invent the electrical battery and inspired Mary Shelley to write the classic horror story </w:t>
      </w:r>
      <w:r w:rsidRPr="001379EB">
        <w:rPr>
          <w:rFonts w:ascii="Helvetica" w:hAnsi="Helvetica"/>
          <w:i/>
          <w:iCs/>
        </w:rPr>
        <w:t>Frankenstein</w:t>
      </w:r>
      <w:r w:rsidR="00F05E1D">
        <w:rPr>
          <w:rFonts w:ascii="Helvetica" w:hAnsi="Helvetica"/>
          <w:lang w:val="en-DE"/>
        </w:rPr>
        <w:t xml:space="preserve"> </w:t>
      </w:r>
      <w:r w:rsidR="00F05E1D">
        <w:rPr>
          <w:rFonts w:ascii="Helvetica" w:hAnsi="Helvetica"/>
          <w:lang w:val="en-DE"/>
        </w:rPr>
        <w:fldChar w:fldCharType="begin"/>
      </w:r>
      <w:r w:rsidR="00F05E1D">
        <w:rPr>
          <w:rFonts w:ascii="Helvetica" w:hAnsi="Helvetica"/>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Pr>
          <w:rFonts w:ascii="Helvetica" w:hAnsi="Helvetica"/>
          <w:lang w:val="en-DE"/>
        </w:rPr>
        <w:fldChar w:fldCharType="separate"/>
      </w:r>
      <w:r w:rsidR="00F05E1D">
        <w:rPr>
          <w:rFonts w:ascii="Helvetica" w:hAnsi="Helvetica"/>
          <w:noProof/>
          <w:lang w:val="en-DE"/>
        </w:rPr>
        <w:t>(Piccolino, 1998)</w:t>
      </w:r>
      <w:r w:rsidR="00F05E1D">
        <w:rPr>
          <w:rFonts w:ascii="Helvetica" w:hAnsi="Helvetica"/>
          <w:lang w:val="en-DE"/>
        </w:rPr>
        <w:fldChar w:fldCharType="end"/>
      </w:r>
      <w:r w:rsidRPr="001379EB">
        <w:rPr>
          <w:rFonts w:ascii="Helvetica" w:hAnsi="Helvetica"/>
        </w:rPr>
        <w:t xml:space="preserve">. Galvani's name survives until today in the verb </w:t>
      </w:r>
      <w:r w:rsidRPr="001379EB">
        <w:rPr>
          <w:rFonts w:ascii="Helvetica" w:hAnsi="Helvetica"/>
          <w:i/>
          <w:iCs/>
        </w:rPr>
        <w:t>galvanize</w:t>
      </w:r>
      <w:r w:rsidRPr="001379EB">
        <w:rPr>
          <w:rFonts w:ascii="Helvetica" w:hAnsi="Helvetica"/>
        </w:rPr>
        <w:t xml:space="preserve"> and still has a place in popular culture through songs such as Galvanize (curiously by The Chemical </w:t>
      </w:r>
      <w:commentRangeStart w:id="5"/>
      <w:r w:rsidRPr="001379EB">
        <w:rPr>
          <w:rFonts w:ascii="Helvetica" w:hAnsi="Helvetica"/>
        </w:rPr>
        <w:t>Brothers</w:t>
      </w:r>
      <w:commentRangeEnd w:id="5"/>
      <w:r w:rsidR="00622DCC">
        <w:rPr>
          <w:rStyle w:val="CommentReference"/>
          <w:rFonts w:ascii="Times New Roman" w:eastAsia="Times New Roman" w:hAnsi="Times New Roman" w:cs="Times New Roman"/>
          <w:lang w:val="en-US"/>
        </w:rPr>
        <w:commentReference w:id="5"/>
      </w:r>
      <w:r w:rsidRPr="001379EB">
        <w:rPr>
          <w:rFonts w:ascii="Helvetica" w:hAnsi="Helvetica"/>
        </w:rPr>
        <w:t>).</w:t>
      </w:r>
    </w:p>
    <w:p w14:paraId="0298343A" w14:textId="77777777" w:rsidR="00622DCC" w:rsidRDefault="00622DCC" w:rsidP="001E1470">
      <w:pPr>
        <w:pStyle w:val="Heading1"/>
        <w:spacing w:before="0" w:line="360" w:lineRule="auto"/>
      </w:pPr>
    </w:p>
    <w:p w14:paraId="3A44A096" w14:textId="50F282FE" w:rsidR="001E1470" w:rsidRPr="001379EB" w:rsidRDefault="001E1470" w:rsidP="001E1470">
      <w:pPr>
        <w:pStyle w:val="Heading1"/>
        <w:spacing w:before="0" w:line="360" w:lineRule="auto"/>
      </w:pPr>
      <w:commentRangeStart w:id="6"/>
      <w:r w:rsidRPr="001379EB">
        <w:t>A walk down memory lane</w:t>
      </w:r>
      <w:commentRangeEnd w:id="6"/>
      <w:r>
        <w:rPr>
          <w:rStyle w:val="CommentReference"/>
          <w:rFonts w:asciiTheme="minorHAnsi" w:eastAsiaTheme="minorHAnsi" w:hAnsiTheme="minorHAnsi" w:cstheme="minorBidi"/>
        </w:rPr>
        <w:commentReference w:id="6"/>
      </w:r>
    </w:p>
    <w:p w14:paraId="75D1784D" w14:textId="77777777" w:rsidR="001E1470" w:rsidRPr="00187288" w:rsidRDefault="001E1470" w:rsidP="001E1470">
      <w:pPr>
        <w:spacing w:after="0" w:line="360" w:lineRule="auto"/>
        <w:rPr>
          <w:rFonts w:ascii="Helvetica" w:eastAsia="Times New Roman" w:hAnsi="Helvetica" w:cs="Times New Roman"/>
        </w:rPr>
      </w:pPr>
      <w:r w:rsidRPr="00187288">
        <w:rPr>
          <w:rFonts w:ascii="Helvetica" w:eastAsia="Times New Roman" w:hAnsi="Helvetica" w:cs="Times New Roman"/>
        </w:rPr>
        <w:t>We experience the world around us filtered through the lens of our experiences. Without memories we could not hold on to these experiences locking us perpetually in the present. It follows that memories are at the core of what makes us humans.</w:t>
      </w:r>
    </w:p>
    <w:p w14:paraId="00010BB3" w14:textId="7048A8CA" w:rsidR="001E1470" w:rsidRPr="00187288" w:rsidRDefault="001E1470" w:rsidP="001E1470">
      <w:pPr>
        <w:spacing w:after="0" w:line="360" w:lineRule="auto"/>
        <w:rPr>
          <w:rFonts w:ascii="Helvetica" w:eastAsia="Times New Roman" w:hAnsi="Helvetica" w:cs="Times New Roman"/>
        </w:rPr>
      </w:pPr>
      <w:r w:rsidRPr="00187288">
        <w:rPr>
          <w:rFonts w:ascii="Helvetica" w:eastAsia="Times New Roman" w:hAnsi="Helvetica" w:cs="Times New Roman"/>
        </w:rPr>
        <w:t>Episodic memor</w:t>
      </w:r>
      <w:r w:rsidRPr="001379EB">
        <w:rPr>
          <w:rFonts w:ascii="Helvetica" w:eastAsia="Times New Roman" w:hAnsi="Helvetica" w:cs="Times New Roman"/>
        </w:rPr>
        <w:t>y</w:t>
      </w:r>
      <w:r>
        <w:rPr>
          <w:rFonts w:ascii="Helvetica" w:eastAsia="Times New Roman" w:hAnsi="Helvetica" w:cs="Times New Roman"/>
          <w:lang w:val="en-DE"/>
        </w:rPr>
        <w:t>, a term coined by</w:t>
      </w:r>
      <w:r w:rsidR="00F05E1D">
        <w:rPr>
          <w:rFonts w:ascii="Helvetica" w:eastAsia="Times New Roman" w:hAnsi="Helvetica" w:cs="Times New Roman"/>
          <w:lang w:val="en-DE"/>
        </w:rPr>
        <w:t xml:space="preserve"> </w:t>
      </w:r>
      <w:r>
        <w:rPr>
          <w:rFonts w:ascii="Helvetica" w:eastAsia="Times New Roman" w:hAnsi="Helvetica" w:cs="Times New Roman"/>
          <w:lang w:val="en-DE"/>
        </w:rPr>
        <w:t xml:space="preserve">Endel Tulving in 1972 </w:t>
      </w:r>
      <w:r w:rsidR="00F05E1D">
        <w:rPr>
          <w:rFonts w:ascii="Helvetica" w:eastAsia="Times New Roman" w:hAnsi="Helvetica" w:cs="Times New Roman"/>
          <w:lang w:val="en-DE"/>
        </w:rPr>
        <w:fldChar w:fldCharType="begin"/>
      </w:r>
      <w:r w:rsidR="00F05E1D">
        <w:rPr>
          <w:rFonts w:ascii="Helvetica" w:eastAsia="Times New Roman" w:hAnsi="Helvetica" w:cs="Times New Roman"/>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Pr>
          <w:rFonts w:ascii="Helvetica" w:eastAsia="Times New Roman" w:hAnsi="Helvetica" w:cs="Times New Roman"/>
          <w:lang w:val="en-DE"/>
        </w:rPr>
        <w:fldChar w:fldCharType="separate"/>
      </w:r>
      <w:r w:rsidR="00F05E1D">
        <w:rPr>
          <w:rFonts w:ascii="Helvetica" w:eastAsia="Times New Roman" w:hAnsi="Helvetica" w:cs="Times New Roman"/>
          <w:noProof/>
          <w:lang w:val="en-DE"/>
        </w:rPr>
        <w:t>(Tulving, 1972)</w:t>
      </w:r>
      <w:r w:rsidR="00F05E1D">
        <w:rPr>
          <w:rFonts w:ascii="Helvetica" w:eastAsia="Times New Roman" w:hAnsi="Helvetica" w:cs="Times New Roman"/>
          <w:lang w:val="en-DE"/>
        </w:rPr>
        <w:fldChar w:fldCharType="end"/>
      </w:r>
      <w:r>
        <w:rPr>
          <w:rFonts w:ascii="Helvetica" w:eastAsia="Times New Roman" w:hAnsi="Helvetica" w:cs="Times New Roman"/>
          <w:lang w:val="en-DE"/>
        </w:rPr>
        <w:t xml:space="preserve">, </w:t>
      </w:r>
      <w:r w:rsidRPr="00187288">
        <w:rPr>
          <w:rFonts w:ascii="Helvetica" w:eastAsia="Times New Roman" w:hAnsi="Helvetica" w:cs="Times New Roman"/>
        </w:rPr>
        <w:t xml:space="preserve">is the ability to </w:t>
      </w:r>
      <w:r w:rsidRPr="001379EB">
        <w:rPr>
          <w:rFonts w:ascii="Helvetica" w:eastAsia="Times New Roman" w:hAnsi="Helvetica" w:cs="Times New Roman"/>
        </w:rPr>
        <w:t xml:space="preserve">encode </w:t>
      </w:r>
      <w:r w:rsidRPr="00187288">
        <w:rPr>
          <w:rFonts w:ascii="Helvetica" w:eastAsia="Times New Roman" w:hAnsi="Helvetica" w:cs="Times New Roman"/>
        </w:rPr>
        <w:t>and later recollect experiences that contain a what, where and when. They are rich in detail, integrating information from multiple modalities, they are encoded automatically, require no repetitions, and can last an entire life</w:t>
      </w:r>
      <w:r w:rsidRPr="001379EB">
        <w:rPr>
          <w:rFonts w:ascii="Helvetica" w:eastAsia="Times New Roman" w:hAnsi="Helvetica" w:cs="Times New Roman"/>
        </w:rPr>
        <w:t xml:space="preserve"> </w:t>
      </w:r>
      <w:r w:rsidR="0071417D">
        <w:rPr>
          <w:rFonts w:ascii="Helvetica" w:eastAsia="Times New Roman" w:hAnsi="Helvetica" w:cs="Times New Roman"/>
        </w:rPr>
        <w:fldChar w:fldCharType="begin"/>
      </w:r>
      <w:r w:rsidR="0044094E">
        <w:rPr>
          <w:rFonts w:ascii="Helvetica" w:eastAsia="Times New Roman" w:hAnsi="Helvetica" w:cs="Times New Roman"/>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Pr>
          <w:rFonts w:ascii="Helvetica" w:eastAsia="Times New Roman" w:hAnsi="Helvetica" w:cs="Times New Roman"/>
        </w:rPr>
        <w:fldChar w:fldCharType="separate"/>
      </w:r>
      <w:r w:rsidR="0071417D">
        <w:rPr>
          <w:rFonts w:ascii="Helvetica" w:eastAsia="Times New Roman" w:hAnsi="Helvetica" w:cs="Times New Roman"/>
          <w:noProof/>
        </w:rPr>
        <w:t>(Teyler &amp; Rudy, 2007; Tulving, 2002)</w:t>
      </w:r>
      <w:r w:rsidR="0071417D">
        <w:rPr>
          <w:rFonts w:ascii="Helvetica" w:eastAsia="Times New Roman" w:hAnsi="Helvetica" w:cs="Times New Roman"/>
        </w:rPr>
        <w:fldChar w:fldCharType="end"/>
      </w:r>
      <w:r w:rsidR="0071417D">
        <w:rPr>
          <w:rFonts w:ascii="Helvetica" w:eastAsia="Times New Roman" w:hAnsi="Helvetica" w:cs="Times New Roman"/>
          <w:lang w:val="en-DE"/>
        </w:rPr>
        <w:t xml:space="preserve">. </w:t>
      </w:r>
      <w:r w:rsidRPr="001379EB">
        <w:rPr>
          <w:rFonts w:ascii="Helvetica" w:eastAsia="Times New Roman" w:hAnsi="Helvetica" w:cs="Times New Roman"/>
        </w:rPr>
        <w:t>By remembering these episodic memories, it is as if we were mentally transported back to that time, re-experiencing them anew</w:t>
      </w:r>
      <w:r w:rsidR="0071417D">
        <w:rPr>
          <w:rFonts w:ascii="Helvetica" w:eastAsia="Times New Roman" w:hAnsi="Helvetica" w:cs="Times New Roman"/>
          <w:lang w:val="en-DE"/>
        </w:rPr>
        <w:t xml:space="preserve"> </w:t>
      </w:r>
      <w:r w:rsidR="0071417D">
        <w:rPr>
          <w:rFonts w:ascii="Helvetica" w:eastAsia="Times New Roman" w:hAnsi="Helvetica" w:cs="Times New Roman"/>
          <w:lang w:val="en-DE"/>
        </w:rPr>
        <w:fldChar w:fldCharType="begin"/>
      </w:r>
      <w:r w:rsidR="0044094E">
        <w:rPr>
          <w:rFonts w:ascii="Helvetica" w:eastAsia="Times New Roman" w:hAnsi="Helvetica" w:cs="Times New Roman"/>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Pr>
          <w:rFonts w:ascii="Helvetica" w:eastAsia="Times New Roman" w:hAnsi="Helvetica" w:cs="Times New Roman"/>
          <w:lang w:val="en-DE"/>
        </w:rPr>
        <w:fldChar w:fldCharType="separate"/>
      </w:r>
      <w:r w:rsidR="0071417D">
        <w:rPr>
          <w:rFonts w:ascii="Helvetica" w:eastAsia="Times New Roman" w:hAnsi="Helvetica" w:cs="Times New Roman"/>
          <w:noProof/>
          <w:lang w:val="en-DE"/>
        </w:rPr>
        <w:t>(Tulving, 2002)</w:t>
      </w:r>
      <w:r w:rsidR="0071417D">
        <w:rPr>
          <w:rFonts w:ascii="Helvetica" w:eastAsia="Times New Roman" w:hAnsi="Helvetica" w:cs="Times New Roman"/>
          <w:lang w:val="en-DE"/>
        </w:rPr>
        <w:fldChar w:fldCharType="end"/>
      </w:r>
      <w:r w:rsidRPr="001379EB">
        <w:rPr>
          <w:rFonts w:ascii="Helvetica" w:eastAsia="Times New Roman" w:hAnsi="Helvetica" w:cs="Times New Roman"/>
        </w:rPr>
        <w:t>.</w:t>
      </w:r>
    </w:p>
    <w:p w14:paraId="432A90E4" w14:textId="77777777" w:rsidR="001E1470" w:rsidRPr="008B4BE8" w:rsidRDefault="001E1470" w:rsidP="001E1470">
      <w:pPr>
        <w:spacing w:after="0" w:line="360" w:lineRule="auto"/>
        <w:rPr>
          <w:rFonts w:ascii="Helvetica" w:eastAsia="Times New Roman" w:hAnsi="Helvetica" w:cs="Times New Roman"/>
          <w:lang w:val="en-DE"/>
        </w:rPr>
      </w:pPr>
      <w:r w:rsidRPr="00187288">
        <w:rPr>
          <w:rFonts w:ascii="Helvetica" w:eastAsia="Times New Roman" w:hAnsi="Helvetica" w:cs="Times New Roman"/>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7"/>
      <w:commentRangeStart w:id="8"/>
      <w:r w:rsidRPr="00187288">
        <w:rPr>
          <w:rFonts w:ascii="Helvetica" w:eastAsia="Times New Roman" w:hAnsi="Helvetica" w:cs="Times New Roman"/>
        </w:rPr>
        <w:t>"Your PhD thesis was a fantastic read"</w:t>
      </w:r>
      <w:r w:rsidRPr="001379EB">
        <w:rPr>
          <w:rFonts w:ascii="Helvetica" w:eastAsia="Times New Roman" w:hAnsi="Helvetica" w:cs="Times New Roman"/>
        </w:rPr>
        <w:t>,</w:t>
      </w:r>
      <w:r w:rsidRPr="00187288">
        <w:rPr>
          <w:rFonts w:ascii="Helvetica" w:eastAsia="Times New Roman" w:hAnsi="Helvetica" w:cs="Times New Roman"/>
        </w:rPr>
        <w:t xml:space="preserve"> he said with a slight Spanish accent, adding "but why was your example for episodic memories so long?".</w:t>
      </w:r>
      <w:commentRangeEnd w:id="7"/>
      <w:r>
        <w:rPr>
          <w:rStyle w:val="CommentReference"/>
        </w:rPr>
        <w:commentReference w:id="7"/>
      </w:r>
      <w:commentRangeEnd w:id="8"/>
      <w:r>
        <w:rPr>
          <w:rStyle w:val="CommentReference"/>
        </w:rPr>
        <w:commentReference w:id="8"/>
      </w:r>
      <w:r>
        <w:rPr>
          <w:rFonts w:ascii="Helvetica" w:eastAsia="Times New Roman" w:hAnsi="Helvetica" w:cs="Times New Roman"/>
          <w:lang w:val="en-DE"/>
        </w:rPr>
        <w:t xml:space="preserve"> </w:t>
      </w:r>
    </w:p>
    <w:p w14:paraId="530563E1" w14:textId="59714E45" w:rsidR="001E1470" w:rsidRPr="00187288" w:rsidRDefault="001E1470" w:rsidP="001E1470">
      <w:pPr>
        <w:spacing w:after="0" w:line="360" w:lineRule="auto"/>
        <w:rPr>
          <w:rFonts w:ascii="Helvetica" w:eastAsia="Times New Roman" w:hAnsi="Helvetica" w:cs="Times New Roman"/>
        </w:rPr>
      </w:pPr>
      <w:r w:rsidRPr="00187288">
        <w:rPr>
          <w:rFonts w:ascii="Helvetica" w:eastAsia="Times New Roman" w:hAnsi="Helvetica" w:cs="Times New Roman"/>
        </w:rPr>
        <w:t>Semantic memories on the other hand refer to factual knowledge and understanding of concepts (such as knowing that the very real coffee shop in the above story was called "La Nueva Peseta"</w:t>
      </w:r>
      <w:r w:rsidRPr="001379EB">
        <w:rPr>
          <w:rFonts w:ascii="Helvetica" w:eastAsia="Times New Roman" w:hAnsi="Helvetica" w:cs="Times New Roman"/>
        </w:rPr>
        <w:t xml:space="preserve">; </w:t>
      </w:r>
      <w:r w:rsidR="00C849F7">
        <w:rPr>
          <w:rFonts w:ascii="Helvetica" w:eastAsia="Times New Roman" w:hAnsi="Helvetica" w:cs="Times New Roman"/>
        </w:rPr>
        <w:fldChar w:fldCharType="begin"/>
      </w:r>
      <w:r w:rsidR="00C849F7">
        <w:rPr>
          <w:rFonts w:ascii="Helvetica" w:eastAsia="Times New Roman" w:hAnsi="Helvetica" w:cs="Times New Roman"/>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Pr>
          <w:rFonts w:ascii="Helvetica" w:eastAsia="Times New Roman" w:hAnsi="Helvetica" w:cs="Times New Roman"/>
        </w:rPr>
        <w:fldChar w:fldCharType="separate"/>
      </w:r>
      <w:r w:rsidR="00C849F7">
        <w:rPr>
          <w:rFonts w:ascii="Helvetica" w:eastAsia="Times New Roman" w:hAnsi="Helvetica" w:cs="Times New Roman"/>
          <w:noProof/>
        </w:rPr>
        <w:t>(Squire, 1987)</w:t>
      </w:r>
      <w:r w:rsidR="00C849F7">
        <w:rPr>
          <w:rFonts w:ascii="Helvetica" w:eastAsia="Times New Roman" w:hAnsi="Helvetica" w:cs="Times New Roman"/>
        </w:rPr>
        <w:fldChar w:fldCharType="end"/>
      </w:r>
      <w:r w:rsidRPr="00187288">
        <w:rPr>
          <w:rFonts w:ascii="Helvetica" w:eastAsia="Times New Roman" w:hAnsi="Helvetica" w:cs="Times New Roman"/>
        </w:rPr>
        <w:t xml:space="preserve">). </w:t>
      </w:r>
      <w:r w:rsidRPr="00CE2D8B">
        <w:rPr>
          <w:rFonts w:ascii="Helvetica" w:eastAsia="Times New Roman" w:hAnsi="Helvetica" w:cs="Times New Roman"/>
        </w:rPr>
        <w:t xml:space="preserve">Together with episodic memories they belong to the subgroup of declarative memories </w:t>
      </w:r>
      <w:r w:rsidR="00C849F7">
        <w:rPr>
          <w:rFonts w:ascii="Helvetica" w:eastAsia="Times New Roman" w:hAnsi="Helvetica" w:cs="Times New Roman"/>
        </w:rPr>
        <w:fldChar w:fldCharType="begin"/>
      </w:r>
      <w:r w:rsidR="00C849F7">
        <w:rPr>
          <w:rFonts w:ascii="Helvetica" w:eastAsia="Times New Roman" w:hAnsi="Helvetica" w:cs="Times New Roman"/>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Pr>
          <w:rFonts w:ascii="Helvetica" w:eastAsia="Times New Roman" w:hAnsi="Helvetica" w:cs="Times New Roman"/>
        </w:rPr>
        <w:fldChar w:fldCharType="separate"/>
      </w:r>
      <w:r w:rsidR="00C849F7">
        <w:rPr>
          <w:rFonts w:ascii="Helvetica" w:eastAsia="Times New Roman" w:hAnsi="Helvetica" w:cs="Times New Roman"/>
          <w:noProof/>
        </w:rPr>
        <w:t>(Squire, 1987)</w:t>
      </w:r>
      <w:r w:rsidR="00C849F7">
        <w:rPr>
          <w:rFonts w:ascii="Helvetica" w:eastAsia="Times New Roman" w:hAnsi="Helvetica" w:cs="Times New Roman"/>
        </w:rPr>
        <w:fldChar w:fldCharType="end"/>
      </w:r>
      <w:r w:rsidRPr="00CE2D8B">
        <w:rPr>
          <w:rFonts w:ascii="Helvetica" w:eastAsia="Times New Roman" w:hAnsi="Helvetica" w:cs="Times New Roman"/>
        </w:rPr>
        <w:t xml:space="preserve">. Declarative memories, sometimes also </w:t>
      </w:r>
      <w:r w:rsidRPr="00CE2D8B">
        <w:rPr>
          <w:rFonts w:ascii="Helvetica" w:eastAsia="Times New Roman" w:hAnsi="Helvetica" w:cs="Times New Roman"/>
        </w:rPr>
        <w:lastRenderedPageBreak/>
        <w:t>called explicit memories, can be expressed (i.e., declared) overtly and form the basis for con</w:t>
      </w:r>
      <w:r>
        <w:rPr>
          <w:rFonts w:ascii="Helvetica" w:eastAsia="Times New Roman" w:hAnsi="Helvetica" w:cs="Times New Roman"/>
          <w:lang w:val="en-DE"/>
        </w:rPr>
        <w:t>s</w:t>
      </w:r>
      <w:proofErr w:type="spellStart"/>
      <w:r w:rsidRPr="00CE2D8B">
        <w:rPr>
          <w:rFonts w:ascii="Helvetica" w:eastAsia="Times New Roman" w:hAnsi="Helvetica" w:cs="Times New Roman"/>
        </w:rPr>
        <w:t>cious</w:t>
      </w:r>
      <w:proofErr w:type="spellEnd"/>
      <w:r w:rsidRPr="00CE2D8B">
        <w:rPr>
          <w:rFonts w:ascii="Helvetica" w:eastAsia="Times New Roman" w:hAnsi="Helvetica" w:cs="Times New Roman"/>
        </w:rPr>
        <w:t xml:space="preserve"> </w:t>
      </w:r>
      <w:commentRangeStart w:id="9"/>
      <w:r w:rsidRPr="00CE2D8B">
        <w:rPr>
          <w:rFonts w:ascii="Helvetica" w:eastAsia="Times New Roman" w:hAnsi="Helvetica" w:cs="Times New Roman"/>
        </w:rPr>
        <w:t>recollection</w:t>
      </w:r>
      <w:commentRangeEnd w:id="9"/>
      <w:r w:rsidR="00EB6C6A">
        <w:rPr>
          <w:rStyle w:val="CommentReference"/>
          <w:rFonts w:ascii="Times New Roman" w:eastAsia="Times New Roman" w:hAnsi="Times New Roman" w:cs="Times New Roman"/>
          <w:lang w:val="en-US"/>
        </w:rPr>
        <w:commentReference w:id="9"/>
      </w:r>
      <w:r w:rsidRPr="00CE2D8B">
        <w:rPr>
          <w:rFonts w:ascii="Helvetica" w:eastAsia="Times New Roman" w:hAnsi="Helvetica" w:cs="Times New Roman"/>
        </w:rPr>
        <w:t xml:space="preserve"> </w:t>
      </w:r>
      <w:commentRangeStart w:id="10"/>
      <w:r w:rsidR="00EB6C6A">
        <w:rPr>
          <w:rFonts w:ascii="Helvetica" w:eastAsia="Times New Roman" w:hAnsi="Helvetica" w:cs="Times New Roman"/>
        </w:rPr>
        <w:fldChar w:fldCharType="begin"/>
      </w:r>
      <w:r w:rsidR="00EB6C6A">
        <w:rPr>
          <w:rFonts w:ascii="Helvetica" w:eastAsia="Times New Roman" w:hAnsi="Helvetica" w:cs="Times New Roman"/>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ascii="Helvetica" w:eastAsia="Times New Roman" w:hAnsi="Helvetica" w:cs="Times New Roman"/>
        </w:rPr>
        <w:fldChar w:fldCharType="separate"/>
      </w:r>
      <w:r w:rsidR="00EB6C6A">
        <w:rPr>
          <w:rFonts w:ascii="Helvetica" w:eastAsia="Times New Roman" w:hAnsi="Helvetica" w:cs="Times New Roman"/>
          <w:noProof/>
        </w:rPr>
        <w:t>(Squire, 1987, 1992)</w:t>
      </w:r>
      <w:r w:rsidR="00EB6C6A">
        <w:rPr>
          <w:rFonts w:ascii="Helvetica" w:eastAsia="Times New Roman" w:hAnsi="Helvetica" w:cs="Times New Roman"/>
        </w:rPr>
        <w:fldChar w:fldCharType="end"/>
      </w:r>
      <w:commentRangeEnd w:id="10"/>
      <w:r w:rsidR="00EB6C6A">
        <w:rPr>
          <w:rStyle w:val="CommentReference"/>
          <w:rFonts w:ascii="Times New Roman" w:eastAsia="Times New Roman" w:hAnsi="Times New Roman" w:cs="Times New Roman"/>
          <w:lang w:val="en-US"/>
        </w:rPr>
        <w:commentReference w:id="10"/>
      </w:r>
      <w:commentRangeStart w:id="11"/>
      <w:commentRangeEnd w:id="11"/>
      <w:r w:rsidR="00EB6C6A">
        <w:rPr>
          <w:rStyle w:val="CommentReference"/>
          <w:rFonts w:ascii="Times New Roman" w:eastAsia="Times New Roman" w:hAnsi="Times New Roman" w:cs="Times New Roman"/>
          <w:lang w:val="en-US"/>
        </w:rPr>
        <w:commentReference w:id="11"/>
      </w:r>
      <w:r w:rsidR="00EB6C6A">
        <w:rPr>
          <w:rFonts w:ascii="Helvetica" w:eastAsia="Times New Roman" w:hAnsi="Helvetica" w:cs="Times New Roman"/>
          <w:lang w:val="en-DE"/>
        </w:rPr>
        <w:t xml:space="preserve">. </w:t>
      </w:r>
      <w:proofErr w:type="gramStart"/>
      <w:r w:rsidRPr="001064F3">
        <w:rPr>
          <w:rFonts w:ascii="Helvetica" w:eastAsia="Times New Roman" w:hAnsi="Helvetica" w:cs="Times New Roman"/>
        </w:rPr>
        <w:t>In reality the</w:t>
      </w:r>
      <w:proofErr w:type="gramEnd"/>
      <w:r w:rsidRPr="001064F3">
        <w:rPr>
          <w:rFonts w:ascii="Helvetica" w:eastAsia="Times New Roman" w:hAnsi="Helvetica" w:cs="Times New Roman"/>
        </w:rPr>
        <w:t xml:space="preserve"> line separating </w:t>
      </w:r>
      <w:r>
        <w:rPr>
          <w:rFonts w:ascii="Helvetica" w:eastAsia="Times New Roman" w:hAnsi="Helvetica" w:cs="Times New Roman"/>
          <w:lang w:val="en-DE"/>
        </w:rPr>
        <w:t>s</w:t>
      </w:r>
      <w:proofErr w:type="spellStart"/>
      <w:r w:rsidRPr="001064F3">
        <w:rPr>
          <w:rFonts w:ascii="Helvetica" w:eastAsia="Times New Roman" w:hAnsi="Helvetica" w:cs="Times New Roman"/>
        </w:rPr>
        <w:t>emantic</w:t>
      </w:r>
      <w:proofErr w:type="spellEnd"/>
      <w:r w:rsidRPr="001064F3">
        <w:rPr>
          <w:rFonts w:ascii="Helvetica" w:eastAsia="Times New Roman" w:hAnsi="Helvetica" w:cs="Times New Roman"/>
        </w:rPr>
        <w:t xml:space="preserve"> and episodic memories can get blurry. For example, if you were asked how old you were when you received your childhood pet, the retrieved memory would have semantic (your age) and episodic aspects (the experience itself).</w:t>
      </w:r>
      <w:r>
        <w:rPr>
          <w:rFonts w:ascii="Helvetica" w:eastAsia="Times New Roman" w:hAnsi="Helvetica" w:cs="Times New Roman"/>
          <w:lang w:val="en-DE"/>
        </w:rPr>
        <w:t xml:space="preserve"> </w:t>
      </w:r>
    </w:p>
    <w:p w14:paraId="10D58968" w14:textId="71387469" w:rsidR="001E1470" w:rsidRPr="00187288" w:rsidRDefault="001E1470" w:rsidP="001E1470">
      <w:pPr>
        <w:spacing w:after="0" w:line="360" w:lineRule="auto"/>
        <w:rPr>
          <w:rFonts w:ascii="Helvetica" w:eastAsia="Times New Roman" w:hAnsi="Helvetica" w:cs="Times New Roman"/>
        </w:rPr>
      </w:pPr>
      <w:r w:rsidRPr="00187288">
        <w:rPr>
          <w:rFonts w:ascii="Helvetica" w:eastAsia="Times New Roman" w:hAnsi="Helvetica" w:cs="Times New Roman"/>
        </w:rPr>
        <w:t>Declarative memories can in turn be distinguished from non-declarative memories</w:t>
      </w:r>
      <w:r w:rsidRPr="001379EB">
        <w:rPr>
          <w:rFonts w:ascii="Helvetica" w:eastAsia="Times New Roman" w:hAnsi="Helvetica" w:cs="Times New Roman"/>
        </w:rPr>
        <w:t xml:space="preserve"> </w:t>
      </w:r>
      <w:r w:rsidR="00EB6C6A">
        <w:rPr>
          <w:rFonts w:ascii="Helvetica" w:eastAsia="Times New Roman" w:hAnsi="Helvetica" w:cs="Times New Roman"/>
        </w:rPr>
        <w:fldChar w:fldCharType="begin"/>
      </w:r>
      <w:r w:rsidR="00EB6C6A">
        <w:rPr>
          <w:rFonts w:ascii="Helvetica" w:eastAsia="Times New Roman" w:hAnsi="Helvetica" w:cs="Times New Roman"/>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ascii="Helvetica" w:eastAsia="Times New Roman" w:hAnsi="Helvetica" w:cs="Times New Roman"/>
        </w:rPr>
        <w:fldChar w:fldCharType="separate"/>
      </w:r>
      <w:r w:rsidR="00EB6C6A">
        <w:rPr>
          <w:rFonts w:ascii="Helvetica" w:eastAsia="Times New Roman" w:hAnsi="Helvetica" w:cs="Times New Roman"/>
          <w:noProof/>
        </w:rPr>
        <w:t>(Squire, 1992)</w:t>
      </w:r>
      <w:r w:rsidR="00EB6C6A">
        <w:rPr>
          <w:rFonts w:ascii="Helvetica" w:eastAsia="Times New Roman" w:hAnsi="Helvetica" w:cs="Times New Roman"/>
        </w:rPr>
        <w:fldChar w:fldCharType="end"/>
      </w:r>
      <w:r w:rsidRPr="00187288">
        <w:rPr>
          <w:rFonts w:ascii="Helvetica" w:eastAsia="Times New Roman" w:hAnsi="Helvetica" w:cs="Times New Roman"/>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r w:rsidR="00EB6C6A">
        <w:rPr>
          <w:rFonts w:ascii="Helvetica" w:eastAsia="Times New Roman" w:hAnsi="Helvetica" w:cs="Times New Roman"/>
          <w:lang w:val="en-DE"/>
        </w:rPr>
        <w:t xml:space="preserve"> </w:t>
      </w:r>
      <w:r w:rsidR="00EB6C6A">
        <w:rPr>
          <w:rFonts w:ascii="Helvetica" w:eastAsia="Times New Roman" w:hAnsi="Helvetica" w:cs="Times New Roman"/>
          <w:lang w:val="en-DE"/>
        </w:rPr>
        <w:fldChar w:fldCharType="begin"/>
      </w:r>
      <w:r w:rsidR="00EB6C6A">
        <w:rPr>
          <w:rFonts w:ascii="Helvetica" w:eastAsia="Times New Roman" w:hAnsi="Helvetica" w:cs="Times New Roman"/>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Pr>
          <w:rFonts w:ascii="Helvetica" w:eastAsia="Times New Roman" w:hAnsi="Helvetica" w:cs="Times New Roman"/>
          <w:lang w:val="en-DE"/>
        </w:rPr>
        <w:fldChar w:fldCharType="separate"/>
      </w:r>
      <w:r w:rsidR="00EB6C6A">
        <w:rPr>
          <w:rFonts w:ascii="Helvetica" w:eastAsia="Times New Roman" w:hAnsi="Helvetica" w:cs="Times New Roman"/>
          <w:noProof/>
          <w:lang w:val="en-DE"/>
        </w:rPr>
        <w:t>(Williams &amp; Bargh, 2008)</w:t>
      </w:r>
      <w:r w:rsidR="00EB6C6A">
        <w:rPr>
          <w:rFonts w:ascii="Helvetica" w:eastAsia="Times New Roman" w:hAnsi="Helvetica" w:cs="Times New Roman"/>
          <w:lang w:val="en-DE"/>
        </w:rPr>
        <w:fldChar w:fldCharType="end"/>
      </w:r>
      <w:r w:rsidRPr="00187288">
        <w:rPr>
          <w:rFonts w:ascii="Helvetica" w:eastAsia="Times New Roman" w:hAnsi="Helvetica" w:cs="Times New Roman"/>
        </w:rPr>
        <w:t>). These memories do not require conscious perception which is why they are also referred to as implicit memories</w:t>
      </w:r>
      <w:r w:rsidR="00EB6C6A">
        <w:rPr>
          <w:rFonts w:ascii="Helvetica" w:eastAsia="Times New Roman" w:hAnsi="Helvetica" w:cs="Times New Roman"/>
          <w:lang w:val="en-DE"/>
        </w:rPr>
        <w:t xml:space="preserve"> </w:t>
      </w:r>
      <w:r w:rsidR="00EB6C6A">
        <w:rPr>
          <w:rFonts w:ascii="Helvetica" w:eastAsia="Times New Roman" w:hAnsi="Helvetica" w:cs="Times New Roman"/>
        </w:rPr>
        <w:fldChar w:fldCharType="begin"/>
      </w:r>
      <w:r w:rsidR="00EB6C6A">
        <w:rPr>
          <w:rFonts w:ascii="Helvetica" w:eastAsia="Times New Roman" w:hAnsi="Helvetica" w:cs="Times New Roman"/>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ascii="Helvetica" w:eastAsia="Times New Roman" w:hAnsi="Helvetica" w:cs="Times New Roman"/>
        </w:rPr>
        <w:fldChar w:fldCharType="separate"/>
      </w:r>
      <w:r w:rsidR="00EB6C6A">
        <w:rPr>
          <w:rFonts w:ascii="Helvetica" w:eastAsia="Times New Roman" w:hAnsi="Helvetica" w:cs="Times New Roman"/>
          <w:noProof/>
        </w:rPr>
        <w:t>(Squire, 1992)</w:t>
      </w:r>
      <w:r w:rsidR="00EB6C6A">
        <w:rPr>
          <w:rFonts w:ascii="Helvetica" w:eastAsia="Times New Roman" w:hAnsi="Helvetica" w:cs="Times New Roman"/>
        </w:rPr>
        <w:fldChar w:fldCharType="end"/>
      </w:r>
      <w:r w:rsidRPr="00187288">
        <w:rPr>
          <w:rFonts w:ascii="Helvetica" w:eastAsia="Times New Roman" w:hAnsi="Helvetica" w:cs="Times New Roman"/>
        </w:rPr>
        <w:t>.</w:t>
      </w:r>
    </w:p>
    <w:p w14:paraId="6B050603" w14:textId="77777777" w:rsidR="001E1470" w:rsidRPr="001379EB" w:rsidRDefault="001E1470" w:rsidP="001E1470">
      <w:pPr>
        <w:spacing w:after="0" w:line="360" w:lineRule="auto"/>
        <w:rPr>
          <w:rFonts w:ascii="Helvetica" w:eastAsia="Times New Roman" w:hAnsi="Helvetica" w:cs="Times New Roman"/>
        </w:rPr>
      </w:pPr>
    </w:p>
    <w:p w14:paraId="4E059C96" w14:textId="7B217578" w:rsidR="001E1470" w:rsidRPr="004A2D49" w:rsidRDefault="001E1470" w:rsidP="004A2D49">
      <w:pPr>
        <w:pStyle w:val="Heading1"/>
        <w:spacing w:before="0" w:line="360" w:lineRule="auto"/>
      </w:pPr>
      <w:commentRangeStart w:id="12"/>
      <w:commentRangeStart w:id="13"/>
      <w:r w:rsidRPr="001379EB">
        <w:t>Intracranial EEG (iEEG) and epilep</w:t>
      </w:r>
      <w:r>
        <w:t>s</w:t>
      </w:r>
      <w:r w:rsidRPr="001379EB">
        <w:t>y</w:t>
      </w:r>
      <w:commentRangeEnd w:id="12"/>
      <w:r>
        <w:rPr>
          <w:rStyle w:val="CommentReference"/>
          <w:rFonts w:asciiTheme="minorHAnsi" w:eastAsiaTheme="minorHAnsi" w:hAnsiTheme="minorHAnsi" w:cstheme="minorBidi"/>
        </w:rPr>
        <w:commentReference w:id="12"/>
      </w:r>
      <w:commentRangeEnd w:id="13"/>
      <w:r>
        <w:rPr>
          <w:rStyle w:val="CommentReference"/>
          <w:rFonts w:asciiTheme="minorHAnsi" w:eastAsiaTheme="minorHAnsi" w:hAnsiTheme="minorHAnsi" w:cstheme="minorBidi"/>
        </w:rPr>
        <w:commentReference w:id="13"/>
      </w:r>
    </w:p>
    <w:p w14:paraId="4854F5FE" w14:textId="1137713B" w:rsidR="001E1470" w:rsidRDefault="00AF5BED" w:rsidP="001E147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Ward and Thomas (1955)</w:t>
      </w:r>
      <w:r>
        <w:rPr>
          <w:rFonts w:ascii="Times New Roman" w:eastAsia="Times New Roman" w:hAnsi="Times New Roman" w:cs="Times New Roman"/>
          <w:sz w:val="24"/>
          <w:szCs w:val="24"/>
        </w:rPr>
        <w:fldChar w:fldCharType="end"/>
      </w:r>
      <w:r w:rsidR="001E1470" w:rsidRPr="00D87195">
        <w:rPr>
          <w:rFonts w:ascii="Times New Roman" w:eastAsia="Times New Roman" w:hAnsi="Times New Roman" w:cs="Times New Roman"/>
          <w:sz w:val="24"/>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7E6DE065" w14:textId="4DA47381" w:rsidR="001E1470" w:rsidRPr="004A2D49" w:rsidRDefault="004A2D49" w:rsidP="001E1470">
      <w:pPr>
        <w:spacing w:after="0" w:line="360" w:lineRule="auto"/>
        <w:rPr>
          <w:rFonts w:ascii="Times New Roman" w:hAnsi="Times New Roman" w:cs="Times New Roman"/>
          <w:sz w:val="24"/>
          <w:szCs w:val="24"/>
        </w:rPr>
      </w:pPr>
      <w:r w:rsidRPr="00D87195">
        <w:rPr>
          <w:rFonts w:ascii="Times New Roman" w:hAnsi="Times New Roman" w:cs="Times New Roman"/>
          <w:sz w:val="24"/>
          <w:szCs w:val="24"/>
        </w:rPr>
        <w:t xml:space="preserve">Roughly 1% of the population </w:t>
      </w:r>
      <w:commentRangeStart w:id="14"/>
      <w:commentRangeStart w:id="15"/>
      <w:r w:rsidRPr="00D87195">
        <w:rPr>
          <w:rFonts w:ascii="Times New Roman" w:hAnsi="Times New Roman" w:cs="Times New Roman"/>
          <w:sz w:val="24"/>
          <w:szCs w:val="24"/>
        </w:rPr>
        <w:t xml:space="preserve">suffers </w:t>
      </w:r>
      <w:commentRangeEnd w:id="14"/>
      <w:r w:rsidRPr="00D87195">
        <w:rPr>
          <w:rStyle w:val="CommentReference"/>
          <w:rFonts w:ascii="Times New Roman" w:hAnsi="Times New Roman" w:cs="Times New Roman"/>
          <w:sz w:val="24"/>
          <w:szCs w:val="24"/>
        </w:rPr>
        <w:commentReference w:id="14"/>
      </w:r>
      <w:commentRangeEnd w:id="15"/>
      <w:r w:rsidRPr="00D87195">
        <w:rPr>
          <w:rStyle w:val="CommentReference"/>
          <w:rFonts w:ascii="Times New Roman" w:hAnsi="Times New Roman" w:cs="Times New Roman"/>
          <w:sz w:val="24"/>
          <w:szCs w:val="24"/>
        </w:rPr>
        <w:commentReference w:id="15"/>
      </w:r>
      <w:r w:rsidRPr="00D87195">
        <w:rPr>
          <w:rFonts w:ascii="Times New Roman" w:hAnsi="Times New Roman" w:cs="Times New Roman"/>
          <w:sz w:val="24"/>
          <w:szCs w:val="24"/>
        </w:rPr>
        <w:t xml:space="preserve">from epilepsy, and in one-third of these cases treatment and medication provide no remedy from seizures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(Kwan et al., 2011)</w:t>
      </w:r>
      <w:r>
        <w:rPr>
          <w:rFonts w:ascii="Times New Roman" w:hAnsi="Times New Roman" w:cs="Times New Roman"/>
          <w:sz w:val="24"/>
          <w:szCs w:val="24"/>
        </w:rPr>
        <w:fldChar w:fldCharType="end"/>
      </w:r>
      <w:r w:rsidRPr="00D87195">
        <w:rPr>
          <w:rFonts w:ascii="Times New Roman" w:hAnsi="Times New Roman" w:cs="Times New Roman"/>
          <w:sz w:val="24"/>
          <w:szCs w:val="24"/>
        </w:rPr>
        <w:t xml:space="preserve"> If the seizure onset is focal, i.e., spatially confined it is sometimes possible to </w:t>
      </w:r>
      <w:proofErr w:type="spellStart"/>
      <w:r w:rsidRPr="00D87195">
        <w:rPr>
          <w:rFonts w:ascii="Times New Roman" w:hAnsi="Times New Roman" w:cs="Times New Roman"/>
          <w:sz w:val="24"/>
          <w:szCs w:val="24"/>
        </w:rPr>
        <w:t>resect</w:t>
      </w:r>
      <w:proofErr w:type="spellEnd"/>
      <w:r w:rsidRPr="00D87195">
        <w:rPr>
          <w:rFonts w:ascii="Times New Roman" w:hAnsi="Times New Roman" w:cs="Times New Roman"/>
          <w:sz w:val="24"/>
          <w:szCs w:val="24"/>
        </w:rPr>
        <w:t xml:space="preserve"> the epileptic tissue which effectively cures the patient</w:t>
      </w:r>
      <w:r>
        <w:rPr>
          <w:rFonts w:ascii="Times New Roman" w:hAnsi="Times New Roman" w:cs="Times New Roman"/>
          <w:sz w:val="24"/>
          <w:szCs w:val="24"/>
          <w:lang w:val="en-DE"/>
        </w:rPr>
        <w:t xml:space="preserve"> </w:t>
      </w:r>
      <w:r>
        <w:rPr>
          <w:rFonts w:ascii="Times New Roman" w:hAnsi="Times New Roman" w:cs="Times New Roman"/>
          <w:sz w:val="24"/>
          <w:szCs w:val="24"/>
          <w:lang w:val="en-DE"/>
        </w:rPr>
        <w:fldChar w:fldCharType="begin"/>
      </w:r>
      <w:r>
        <w:rPr>
          <w:rFonts w:ascii="Times New Roman" w:hAnsi="Times New Roman" w:cs="Times New Roman"/>
          <w:sz w:val="24"/>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Pr>
          <w:rFonts w:ascii="Times New Roman" w:hAnsi="Times New Roman" w:cs="Times New Roman"/>
          <w:sz w:val="24"/>
          <w:szCs w:val="24"/>
          <w:lang w:val="en-DE"/>
        </w:rPr>
        <w:fldChar w:fldCharType="separate"/>
      </w:r>
      <w:r>
        <w:rPr>
          <w:rFonts w:ascii="Times New Roman" w:hAnsi="Times New Roman" w:cs="Times New Roman"/>
          <w:noProof/>
          <w:sz w:val="24"/>
          <w:szCs w:val="24"/>
          <w:lang w:val="en-DE"/>
        </w:rPr>
        <w:t>(Engel, 1996)</w:t>
      </w:r>
      <w:r>
        <w:rPr>
          <w:rFonts w:ascii="Times New Roman" w:hAnsi="Times New Roman" w:cs="Times New Roman"/>
          <w:sz w:val="24"/>
          <w:szCs w:val="24"/>
          <w:lang w:val="en-DE"/>
        </w:rPr>
        <w:fldChar w:fldCharType="end"/>
      </w:r>
      <w:r w:rsidRPr="00D87195">
        <w:rPr>
          <w:rFonts w:ascii="Times New Roman" w:hAnsi="Times New Roman" w:cs="Times New Roman"/>
          <w:sz w:val="24"/>
          <w:szCs w:val="24"/>
        </w:rPr>
        <w:t xml:space="preserve">. </w:t>
      </w:r>
    </w:p>
    <w:p w14:paraId="360330D0" w14:textId="77777777" w:rsidR="004A2D49" w:rsidRDefault="001E1470" w:rsidP="004A2D49">
      <w:pPr>
        <w:spacing w:after="0" w:line="360" w:lineRule="auto"/>
        <w:ind w:firstLine="720"/>
        <w:rPr>
          <w:rFonts w:ascii="Times New Roman" w:eastAsia="Times New Roman" w:hAnsi="Times New Roman" w:cs="Times New Roman"/>
          <w:sz w:val="24"/>
          <w:szCs w:val="24"/>
          <w:lang w:val="en-DE"/>
        </w:rPr>
      </w:pPr>
      <w:r w:rsidRPr="008B4BE8">
        <w:rPr>
          <w:rFonts w:ascii="Times New Roman" w:hAnsi="Times New Roman" w:cs="Times New Roman"/>
          <w:sz w:val="24"/>
          <w:szCs w:val="24"/>
        </w:rPr>
        <w:t xml:space="preserve">Henry </w:t>
      </w:r>
      <w:proofErr w:type="spellStart"/>
      <w:r w:rsidRPr="008B4BE8">
        <w:rPr>
          <w:rFonts w:ascii="Times New Roman" w:hAnsi="Times New Roman" w:cs="Times New Roman"/>
          <w:sz w:val="24"/>
          <w:szCs w:val="24"/>
        </w:rPr>
        <w:t>Molaison</w:t>
      </w:r>
      <w:proofErr w:type="spellEnd"/>
      <w:r w:rsidRPr="008B4BE8">
        <w:rPr>
          <w:rFonts w:ascii="Times New Roman" w:hAnsi="Times New Roman" w:cs="Times New Roman"/>
          <w:sz w:val="24"/>
          <w:szCs w:val="24"/>
        </w:rPr>
        <w:t xml:space="preserve">, also known as Patient H.M., was the most </w:t>
      </w:r>
      <w:r>
        <w:rPr>
          <w:rFonts w:ascii="Times New Roman" w:hAnsi="Times New Roman" w:cs="Times New Roman"/>
          <w:sz w:val="24"/>
          <w:szCs w:val="24"/>
          <w:lang w:val="en-DE"/>
        </w:rPr>
        <w:t>prominent</w:t>
      </w:r>
      <w:r w:rsidRPr="008B4BE8">
        <w:rPr>
          <w:rFonts w:ascii="Times New Roman" w:hAnsi="Times New Roman" w:cs="Times New Roman"/>
          <w:sz w:val="24"/>
          <w:szCs w:val="24"/>
        </w:rPr>
        <w:t xml:space="preserve"> epilepsy patient. He underwent a resection of both hippocampi and large parts of his MTL, which led to a seizure-free life</w:t>
      </w:r>
      <w:r w:rsidR="00F2539C">
        <w:rPr>
          <w:rFonts w:ascii="Times New Roman" w:hAnsi="Times New Roman" w:cs="Times New Roman"/>
          <w:sz w:val="24"/>
          <w:szCs w:val="24"/>
          <w:lang w:val="en-DE"/>
        </w:rPr>
        <w:t xml:space="preserve"> </w:t>
      </w:r>
      <w:r w:rsidR="00F2539C">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Pr>
          <w:rFonts w:ascii="Times New Roman" w:hAnsi="Times New Roman" w:cs="Times New Roman"/>
          <w:sz w:val="24"/>
          <w:szCs w:val="24"/>
        </w:rPr>
        <w:instrText xml:space="preserve"> ADDIN EN.CITE </w:instrText>
      </w:r>
      <w:r w:rsidR="00F2539C">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Pr>
          <w:rFonts w:ascii="Times New Roman" w:hAnsi="Times New Roman" w:cs="Times New Roman"/>
          <w:sz w:val="24"/>
          <w:szCs w:val="24"/>
        </w:rPr>
        <w:instrText xml:space="preserve"> ADDIN EN.CITE.DATA </w:instrText>
      </w:r>
      <w:r w:rsidR="00F2539C">
        <w:rPr>
          <w:rFonts w:ascii="Times New Roman" w:hAnsi="Times New Roman" w:cs="Times New Roman"/>
          <w:sz w:val="24"/>
          <w:szCs w:val="24"/>
        </w:rPr>
      </w:r>
      <w:r w:rsidR="00F2539C">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F2539C">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 As a side effect of the surgery, he developed a graded retrograde amnesia and a complete anterograde amnesia, meaning that he retained some distant memories,</w:t>
      </w:r>
      <w:r w:rsidRPr="008B4BE8">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but could neither remember recent memories nor create new ones </w:t>
      </w:r>
      <w:r w:rsidR="00F2539C">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Pr>
          <w:rFonts w:ascii="Times New Roman" w:hAnsi="Times New Roman" w:cs="Times New Roman"/>
          <w:sz w:val="24"/>
          <w:szCs w:val="24"/>
        </w:rPr>
        <w:instrText xml:space="preserve"> ADDIN EN.CITE </w:instrText>
      </w:r>
      <w:r w:rsidR="00DA5079">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Pr>
          <w:rFonts w:ascii="Times New Roman" w:hAnsi="Times New Roman" w:cs="Times New Roman"/>
          <w:sz w:val="24"/>
          <w:szCs w:val="24"/>
        </w:rPr>
        <w:instrText xml:space="preserve"> ADDIN EN.CITE.DATA </w:instrText>
      </w:r>
      <w:r w:rsidR="00DA5079">
        <w:rPr>
          <w:rFonts w:ascii="Times New Roman" w:hAnsi="Times New Roman" w:cs="Times New Roman"/>
          <w:sz w:val="24"/>
          <w:szCs w:val="24"/>
        </w:rPr>
      </w:r>
      <w:r w:rsidR="00DA5079">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DA5079">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This inspired a new wave of research implicating the hippocampus and neighbouring structures in episodic memory processing </w:t>
      </w:r>
      <w:r w:rsidR="00F2539C">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Pr>
          <w:rFonts w:ascii="Times New Roman" w:hAnsi="Times New Roman" w:cs="Times New Roman"/>
          <w:sz w:val="24"/>
          <w:szCs w:val="24"/>
        </w:rPr>
        <w:instrText xml:space="preserve"> ADDIN EN.CITE </w:instrText>
      </w:r>
      <w:r w:rsidR="00F2539C">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Pr>
          <w:rFonts w:ascii="Times New Roman" w:hAnsi="Times New Roman" w:cs="Times New Roman"/>
          <w:sz w:val="24"/>
          <w:szCs w:val="24"/>
        </w:rPr>
        <w:instrText xml:space="preserve"> ADDIN EN.CITE.DATA </w:instrText>
      </w:r>
      <w:r w:rsidR="00F2539C">
        <w:rPr>
          <w:rFonts w:ascii="Times New Roman" w:hAnsi="Times New Roman" w:cs="Times New Roman"/>
          <w:sz w:val="24"/>
          <w:szCs w:val="24"/>
        </w:rPr>
      </w:r>
      <w:r w:rsidR="00F2539C">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F2539C">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w:t>
      </w:r>
      <w:r w:rsidRPr="008B4BE8">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Nowadays, an extensive battery of tests is administered prior to resection, with the aim to exclude as much healthy tissue as possible </w:t>
      </w:r>
      <w:r w:rsidR="00DA5079">
        <w:rPr>
          <w:rFonts w:ascii="Times New Roman" w:hAnsi="Times New Roman" w:cs="Times New Roman"/>
          <w:sz w:val="24"/>
          <w:szCs w:val="24"/>
        </w:rPr>
        <w:fldChar w:fldCharType="begin"/>
      </w:r>
      <w:r w:rsidR="00DA5079">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Pr>
          <w:rFonts w:ascii="Times New Roman" w:hAnsi="Times New Roman" w:cs="Times New Roman"/>
          <w:sz w:val="24"/>
          <w:szCs w:val="24"/>
        </w:rPr>
        <w:fldChar w:fldCharType="separate"/>
      </w:r>
      <w:r w:rsidR="00DA5079">
        <w:rPr>
          <w:rFonts w:ascii="Times New Roman" w:hAnsi="Times New Roman" w:cs="Times New Roman"/>
          <w:noProof/>
          <w:sz w:val="24"/>
          <w:szCs w:val="24"/>
        </w:rPr>
        <w:t>(Parvizi &amp; Kastner, 2018)</w:t>
      </w:r>
      <w:r w:rsidR="00DA5079">
        <w:rPr>
          <w:rFonts w:ascii="Times New Roman" w:hAnsi="Times New Roman" w:cs="Times New Roman"/>
          <w:sz w:val="24"/>
          <w:szCs w:val="24"/>
        </w:rPr>
        <w:fldChar w:fldCharType="end"/>
      </w:r>
      <w:r w:rsidRPr="008B4BE8">
        <w:rPr>
          <w:rFonts w:ascii="Times New Roman" w:hAnsi="Times New Roman" w:cs="Times New Roman"/>
          <w:sz w:val="24"/>
          <w:szCs w:val="24"/>
        </w:rPr>
        <w:t xml:space="preserve">. One important procedure is the </w:t>
      </w:r>
      <w:commentRangeStart w:id="16"/>
      <w:r w:rsidRPr="008B4BE8">
        <w:rPr>
          <w:rFonts w:ascii="Times New Roman" w:hAnsi="Times New Roman" w:cs="Times New Roman"/>
          <w:sz w:val="24"/>
          <w:szCs w:val="24"/>
          <w:lang w:val="en-DE"/>
        </w:rPr>
        <w:t>intra</w:t>
      </w:r>
      <w:r w:rsidRPr="008B4BE8">
        <w:rPr>
          <w:rFonts w:ascii="Times New Roman" w:hAnsi="Times New Roman" w:cs="Times New Roman"/>
          <w:sz w:val="24"/>
          <w:szCs w:val="24"/>
        </w:rPr>
        <w:t xml:space="preserve">cranial </w:t>
      </w:r>
      <w:commentRangeEnd w:id="16"/>
      <w:r w:rsidRPr="008B4BE8">
        <w:rPr>
          <w:rStyle w:val="CommentReference"/>
          <w:rFonts w:ascii="Times New Roman" w:hAnsi="Times New Roman" w:cs="Times New Roman"/>
          <w:sz w:val="24"/>
          <w:szCs w:val="24"/>
        </w:rPr>
        <w:commentReference w:id="16"/>
      </w:r>
      <w:r w:rsidRPr="008B4BE8">
        <w:rPr>
          <w:rFonts w:ascii="Times New Roman" w:hAnsi="Times New Roman" w:cs="Times New Roman"/>
          <w:sz w:val="24"/>
          <w:szCs w:val="24"/>
        </w:rPr>
        <w:t xml:space="preserve">implantation of depth electrodes at suspected seizure onset zones, based on seizure characteristics, anatomical scans, and long-term surface EEG recordings </w:t>
      </w:r>
      <w:r w:rsidR="00DA5079">
        <w:rPr>
          <w:rFonts w:ascii="Times New Roman" w:hAnsi="Times New Roman" w:cs="Times New Roman"/>
          <w:sz w:val="24"/>
          <w:szCs w:val="24"/>
        </w:rPr>
        <w:fldChar w:fldCharType="begin"/>
      </w:r>
      <w:r w:rsidR="00DA5079">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Pr>
          <w:rFonts w:ascii="Times New Roman" w:hAnsi="Times New Roman" w:cs="Times New Roman"/>
          <w:sz w:val="24"/>
          <w:szCs w:val="24"/>
        </w:rPr>
        <w:fldChar w:fldCharType="separate"/>
      </w:r>
      <w:r w:rsidR="00DA5079">
        <w:rPr>
          <w:rFonts w:ascii="Times New Roman" w:hAnsi="Times New Roman" w:cs="Times New Roman"/>
          <w:noProof/>
          <w:sz w:val="24"/>
          <w:szCs w:val="24"/>
        </w:rPr>
        <w:t>(Parvizi &amp; Kastner, 2018)</w:t>
      </w:r>
      <w:r w:rsidR="00DA5079">
        <w:rPr>
          <w:rFonts w:ascii="Times New Roman" w:hAnsi="Times New Roman" w:cs="Times New Roman"/>
          <w:sz w:val="24"/>
          <w:szCs w:val="24"/>
        </w:rPr>
        <w:fldChar w:fldCharType="end"/>
      </w:r>
      <w:r w:rsidRPr="008B4BE8">
        <w:rPr>
          <w:rFonts w:ascii="Times New Roman" w:hAnsi="Times New Roman" w:cs="Times New Roman"/>
          <w:sz w:val="24"/>
          <w:szCs w:val="24"/>
        </w:rPr>
        <w:t xml:space="preserve">. </w:t>
      </w:r>
      <w:r w:rsidRPr="008B4BE8">
        <w:rPr>
          <w:rFonts w:ascii="Times New Roman" w:eastAsia="Times New Roman" w:hAnsi="Times New Roman" w:cs="Times New Roman"/>
          <w:sz w:val="24"/>
          <w:szCs w:val="24"/>
        </w:rPr>
        <w:t>Once implanted these electrodes typically remain in place for 1-2 weeks to gain an understanding which brain regions are responsible for the generation of epileptic seizures and will later be resected</w:t>
      </w:r>
      <w:r w:rsidR="00DA5079">
        <w:rPr>
          <w:rFonts w:ascii="Times New Roman" w:eastAsia="Times New Roman" w:hAnsi="Times New Roman" w:cs="Times New Roman"/>
          <w:sz w:val="24"/>
          <w:szCs w:val="24"/>
          <w:lang w:val="en-DE"/>
        </w:rPr>
        <w:t xml:space="preserve"> </w:t>
      </w:r>
      <w:r w:rsidR="00DA5079">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Pr>
          <w:rFonts w:ascii="Times New Roman" w:eastAsia="Times New Roman" w:hAnsi="Times New Roman" w:cs="Times New Roman"/>
          <w:sz w:val="24"/>
          <w:szCs w:val="24"/>
          <w:lang w:val="en-DE"/>
        </w:rPr>
        <w:instrText xml:space="preserve"> ADDIN EN.CITE </w:instrText>
      </w:r>
      <w:r w:rsidR="00874E51">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Pr>
          <w:rFonts w:ascii="Times New Roman" w:eastAsia="Times New Roman" w:hAnsi="Times New Roman" w:cs="Times New Roman"/>
          <w:sz w:val="24"/>
          <w:szCs w:val="24"/>
          <w:lang w:val="en-DE"/>
        </w:rPr>
        <w:instrText xml:space="preserve"> ADDIN EN.CITE.DATA </w:instrText>
      </w:r>
      <w:r w:rsidR="00874E51">
        <w:rPr>
          <w:rFonts w:ascii="Times New Roman" w:eastAsia="Times New Roman" w:hAnsi="Times New Roman" w:cs="Times New Roman"/>
          <w:sz w:val="24"/>
          <w:szCs w:val="24"/>
          <w:lang w:val="en-DE"/>
        </w:rPr>
      </w:r>
      <w:r w:rsidR="00874E51">
        <w:rPr>
          <w:rFonts w:ascii="Times New Roman" w:eastAsia="Times New Roman" w:hAnsi="Times New Roman" w:cs="Times New Roman"/>
          <w:sz w:val="24"/>
          <w:szCs w:val="24"/>
          <w:lang w:val="en-DE"/>
        </w:rPr>
        <w:fldChar w:fldCharType="end"/>
      </w:r>
      <w:r w:rsidR="00DA5079">
        <w:rPr>
          <w:rFonts w:ascii="Times New Roman" w:eastAsia="Times New Roman" w:hAnsi="Times New Roman" w:cs="Times New Roman"/>
          <w:sz w:val="24"/>
          <w:szCs w:val="24"/>
          <w:lang w:val="en-DE"/>
        </w:rPr>
      </w:r>
      <w:r w:rsidR="00DA5079">
        <w:rPr>
          <w:rFonts w:ascii="Times New Roman" w:eastAsia="Times New Roman" w:hAnsi="Times New Roman" w:cs="Times New Roman"/>
          <w:sz w:val="24"/>
          <w:szCs w:val="24"/>
          <w:lang w:val="en-DE"/>
        </w:rPr>
        <w:fldChar w:fldCharType="separate"/>
      </w:r>
      <w:r w:rsidR="00874E51">
        <w:rPr>
          <w:rFonts w:ascii="Times New Roman" w:eastAsia="Times New Roman" w:hAnsi="Times New Roman" w:cs="Times New Roman"/>
          <w:noProof/>
          <w:sz w:val="24"/>
          <w:szCs w:val="24"/>
          <w:lang w:val="en-DE"/>
        </w:rPr>
        <w:t xml:space="preserve">(Parvizi &amp; </w:t>
      </w:r>
      <w:r w:rsidR="00874E51">
        <w:rPr>
          <w:rFonts w:ascii="Times New Roman" w:eastAsia="Times New Roman" w:hAnsi="Times New Roman" w:cs="Times New Roman"/>
          <w:noProof/>
          <w:sz w:val="24"/>
          <w:szCs w:val="24"/>
          <w:lang w:val="en-DE"/>
        </w:rPr>
        <w:lastRenderedPageBreak/>
        <w:t>Kastner, 2018; Quian Quiroga, 2019)</w:t>
      </w:r>
      <w:r w:rsidR="00DA5079">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xml:space="preserve">. </w:t>
      </w:r>
      <w:r w:rsidRPr="008B4BE8">
        <w:rPr>
          <w:rFonts w:ascii="Times New Roman" w:hAnsi="Times New Roman" w:cs="Times New Roman"/>
          <w:sz w:val="24"/>
          <w:szCs w:val="24"/>
        </w:rPr>
        <w:t>While these electrodes are implanted, researchers perform experiments with willing patients granting insight into the neurophysiological underpinnings of various brain functions.</w:t>
      </w:r>
      <w:r w:rsidRPr="008B4BE8">
        <w:rPr>
          <w:rFonts w:ascii="Times New Roman" w:eastAsia="Times New Roman" w:hAnsi="Times New Roman" w:cs="Times New Roman"/>
          <w:sz w:val="24"/>
          <w:szCs w:val="24"/>
          <w:lang w:val="en-DE"/>
        </w:rPr>
        <w:t xml:space="preserve"> </w:t>
      </w:r>
    </w:p>
    <w:p w14:paraId="58467BB3" w14:textId="33747E3F" w:rsidR="001E1470" w:rsidRPr="004A2D49" w:rsidRDefault="004A2D49" w:rsidP="004A2D49">
      <w:pPr>
        <w:spacing w:after="0" w:line="360" w:lineRule="auto"/>
        <w:ind w:firstLine="720"/>
        <w:rPr>
          <w:rFonts w:ascii="Times New Roman" w:eastAsia="Times New Roman" w:hAnsi="Times New Roman" w:cs="Times New Roman"/>
          <w:sz w:val="24"/>
          <w:szCs w:val="24"/>
        </w:rPr>
      </w:pPr>
      <w:r w:rsidRPr="008B4BE8">
        <w:rPr>
          <w:rFonts w:ascii="Times New Roman" w:eastAsia="Times New Roman" w:hAnsi="Times New Roman" w:cs="Times New Roman"/>
          <w:sz w:val="24"/>
          <w:szCs w:val="24"/>
        </w:rPr>
        <w:t xml:space="preserve">The clear advantage of intracranial electrophysiological recordings over traditionally used non-invasive methods is a spatially confined and well localized signal (vs. surface EEG or MEG) with a high temporal resolution (vs. fMRI)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(Quian Quiroga, 2019)</w:t>
      </w:r>
      <w:r>
        <w:rPr>
          <w:rFonts w:ascii="Times New Roman" w:eastAsia="Times New Roman" w:hAnsi="Times New Roman" w:cs="Times New Roman"/>
          <w:sz w:val="24"/>
          <w:szCs w:val="24"/>
        </w:rPr>
        <w:fldChar w:fldCharType="end"/>
      </w:r>
      <w:r w:rsidRPr="008B4BE8">
        <w:rPr>
          <w:rFonts w:ascii="Times New Roman" w:eastAsia="Times New Roman" w:hAnsi="Times New Roman" w:cs="Times New Roman"/>
          <w:sz w:val="24"/>
          <w:szCs w:val="24"/>
        </w:rPr>
        <w:t>. In contrast to invasive recordings in animals, humans can typically perform a task after minimal instructions and can provide comprehensible verbal feedback when prompted.</w:t>
      </w:r>
      <w:r>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 xml:space="preserve">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w:t>
      </w:r>
      <w:commentRangeStart w:id="17"/>
      <w:r w:rsidRPr="008B4BE8">
        <w:rPr>
          <w:rFonts w:ascii="Times New Roman" w:eastAsia="Times New Roman" w:hAnsi="Times New Roman" w:cs="Times New Roman"/>
          <w:sz w:val="24"/>
          <w:szCs w:val="24"/>
        </w:rPr>
        <w:t>experimentation</w:t>
      </w:r>
      <w:r>
        <w:rPr>
          <w:rFonts w:ascii="Times New Roman" w:eastAsia="Times New Roman" w:hAnsi="Times New Roman" w:cs="Times New Roman"/>
          <w:sz w:val="24"/>
          <w:szCs w:val="24"/>
          <w:lang w:val="en-DE"/>
        </w:rPr>
        <w:t xml:space="preserve"> </w:t>
      </w:r>
      <w:r>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 </w:instrText>
      </w:r>
      <w:r>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EN.CITE.DATA </w:instrText>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separate"/>
      </w:r>
      <w:r>
        <w:rPr>
          <w:rFonts w:ascii="Times New Roman" w:eastAsia="Times New Roman" w:hAnsi="Times New Roman" w:cs="Times New Roman"/>
          <w:noProof/>
          <w:sz w:val="24"/>
          <w:szCs w:val="24"/>
          <w:lang w:val="en-DE"/>
        </w:rPr>
        <w:t>(Parvizi &amp; Kastner, 2018; Quian Quiroga, 2019)</w:t>
      </w:r>
      <w:r>
        <w:rPr>
          <w:rFonts w:ascii="Times New Roman" w:eastAsia="Times New Roman" w:hAnsi="Times New Roman" w:cs="Times New Roman"/>
          <w:sz w:val="24"/>
          <w:szCs w:val="24"/>
          <w:lang w:val="en-DE"/>
        </w:rPr>
        <w:fldChar w:fldCharType="end"/>
      </w:r>
      <w:commentRangeEnd w:id="17"/>
      <w:r>
        <w:rPr>
          <w:rStyle w:val="CommentReference"/>
          <w:rFonts w:ascii="Times New Roman" w:eastAsia="Times New Roman" w:hAnsi="Times New Roman" w:cs="Times New Roman"/>
          <w:lang w:val="en-US"/>
        </w:rPr>
        <w:commentReference w:id="17"/>
      </w:r>
      <w:r w:rsidRPr="008B4BE8">
        <w:rPr>
          <w:rFonts w:ascii="Times New Roman" w:eastAsia="Times New Roman" w:hAnsi="Times New Roman" w:cs="Times New Roman"/>
          <w:sz w:val="24"/>
          <w:szCs w:val="24"/>
        </w:rPr>
        <w:t>. Furthermore, access to epileptic patients that are willing to participate in scientific research is limited. Finally, even if these hurdles are overcome, it is important to ascertain that pathologic epileptic activity does not influence the obtained results</w:t>
      </w:r>
      <w:r>
        <w:rPr>
          <w:rFonts w:ascii="Times New Roman" w:eastAsia="Times New Roman" w:hAnsi="Times New Roman" w:cs="Times New Roman"/>
          <w:sz w:val="24"/>
          <w:szCs w:val="24"/>
          <w:lang w:val="en-DE"/>
        </w:rPr>
        <w:t xml:space="preserve"> </w:t>
      </w:r>
      <w:r>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 </w:instrText>
      </w:r>
      <w:r>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EN.CITE.DATA </w:instrText>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separate"/>
      </w:r>
      <w:r>
        <w:rPr>
          <w:rFonts w:ascii="Times New Roman" w:eastAsia="Times New Roman" w:hAnsi="Times New Roman" w:cs="Times New Roman"/>
          <w:noProof/>
          <w:sz w:val="24"/>
          <w:szCs w:val="24"/>
          <w:lang w:val="en-DE"/>
        </w:rPr>
        <w:t>(Parvizi &amp; Kastner, 2018; Quian Quiroga, 2019)</w:t>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noProof/>
          <w:sz w:val="24"/>
          <w:szCs w:val="24"/>
          <w:lang w:val="en-DE"/>
        </w:rPr>
        <w:t>.</w:t>
      </w:r>
    </w:p>
    <w:p w14:paraId="2304695B" w14:textId="073FF705" w:rsidR="001E1470" w:rsidRPr="008B4BE8" w:rsidRDefault="001E1470" w:rsidP="001E1470">
      <w:pPr>
        <w:spacing w:after="0" w:line="360" w:lineRule="auto"/>
        <w:ind w:firstLine="720"/>
        <w:rPr>
          <w:rFonts w:ascii="Times New Roman" w:hAnsi="Times New Roman" w:cs="Times New Roman"/>
          <w:sz w:val="24"/>
          <w:szCs w:val="24"/>
          <w:lang w:val="en-DE"/>
        </w:rPr>
      </w:pPr>
      <w:r w:rsidRPr="008B4BE8">
        <w:rPr>
          <w:rFonts w:ascii="Times New Roman" w:eastAsia="Times New Roman" w:hAnsi="Times New Roman" w:cs="Times New Roman"/>
          <w:sz w:val="24"/>
          <w:szCs w:val="24"/>
        </w:rPr>
        <w:t xml:space="preserve">The type of microwire electrodes that are still in use today </w:t>
      </w:r>
      <w:r w:rsidR="00772F16">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Pr>
          <w:rFonts w:ascii="Times New Roman" w:eastAsia="Times New Roman" w:hAnsi="Times New Roman" w:cs="Times New Roman"/>
          <w:sz w:val="24"/>
          <w:szCs w:val="24"/>
        </w:rPr>
        <w:instrText xml:space="preserve"> ADDIN EN.CITE </w:instrText>
      </w:r>
      <w:r w:rsidR="00772F16">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Pr>
          <w:rFonts w:ascii="Times New Roman" w:eastAsia="Times New Roman" w:hAnsi="Times New Roman" w:cs="Times New Roman"/>
          <w:sz w:val="24"/>
          <w:szCs w:val="24"/>
        </w:rPr>
        <w:instrText xml:space="preserve"> ADDIN EN.CITE.DATA </w:instrText>
      </w:r>
      <w:r w:rsidR="00772F16">
        <w:rPr>
          <w:rFonts w:ascii="Times New Roman" w:eastAsia="Times New Roman" w:hAnsi="Times New Roman" w:cs="Times New Roman"/>
          <w:sz w:val="24"/>
          <w:szCs w:val="24"/>
        </w:rPr>
      </w:r>
      <w:r w:rsidR="00772F16">
        <w:rPr>
          <w:rFonts w:ascii="Times New Roman" w:eastAsia="Times New Roman" w:hAnsi="Times New Roman" w:cs="Times New Roman"/>
          <w:sz w:val="24"/>
          <w:szCs w:val="24"/>
        </w:rPr>
        <w:fldChar w:fldCharType="end"/>
      </w:r>
      <w:r w:rsidR="00772F16">
        <w:rPr>
          <w:rFonts w:ascii="Times New Roman" w:eastAsia="Times New Roman" w:hAnsi="Times New Roman" w:cs="Times New Roman"/>
          <w:sz w:val="24"/>
          <w:szCs w:val="24"/>
        </w:rPr>
      </w:r>
      <w:r w:rsidR="00772F16">
        <w:rPr>
          <w:rFonts w:ascii="Times New Roman" w:eastAsia="Times New Roman" w:hAnsi="Times New Roman" w:cs="Times New Roman"/>
          <w:sz w:val="24"/>
          <w:szCs w:val="24"/>
        </w:rPr>
        <w:fldChar w:fldCharType="separate"/>
      </w:r>
      <w:r w:rsidR="00772F16">
        <w:rPr>
          <w:rFonts w:ascii="Times New Roman" w:eastAsia="Times New Roman" w:hAnsi="Times New Roman" w:cs="Times New Roman"/>
          <w:noProof/>
          <w:sz w:val="24"/>
          <w:szCs w:val="24"/>
        </w:rPr>
        <w:t>(Fried et al., 1999)</w:t>
      </w:r>
      <w:r w:rsidR="00772F16">
        <w:rPr>
          <w:rFonts w:ascii="Times New Roman" w:eastAsia="Times New Roman" w:hAnsi="Times New Roman" w:cs="Times New Roman"/>
          <w:sz w:val="24"/>
          <w:szCs w:val="24"/>
        </w:rPr>
        <w:fldChar w:fldCharType="end"/>
      </w:r>
      <w:r w:rsidR="00772F16">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have been described in the early 70s by Babb and colleagues</w:t>
      </w:r>
      <w:r w:rsidR="00772F16">
        <w:rPr>
          <w:rFonts w:ascii="Times New Roman" w:eastAsia="Times New Roman" w:hAnsi="Times New Roman" w:cs="Times New Roman"/>
          <w:sz w:val="24"/>
          <w:szCs w:val="24"/>
          <w:lang w:val="en-DE"/>
        </w:rPr>
        <w:t xml:space="preserve"> </w:t>
      </w:r>
      <w:r w:rsidR="00772F16">
        <w:rPr>
          <w:rFonts w:ascii="Times New Roman" w:eastAsia="Times New Roman" w:hAnsi="Times New Roman" w:cs="Times New Roman"/>
          <w:sz w:val="24"/>
          <w:szCs w:val="24"/>
          <w:lang w:val="en-DE"/>
        </w:rPr>
        <w:fldChar w:fldCharType="begin"/>
      </w:r>
      <w:r w:rsidR="00772F16">
        <w:rPr>
          <w:rFonts w:ascii="Times New Roman" w:eastAsia="Times New Roman" w:hAnsi="Times New Roman" w:cs="Times New Roman"/>
          <w:sz w:val="24"/>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Pr>
          <w:rFonts w:ascii="Times New Roman" w:eastAsia="Times New Roman" w:hAnsi="Times New Roman" w:cs="Times New Roman"/>
          <w:sz w:val="24"/>
          <w:szCs w:val="24"/>
          <w:lang w:val="en-DE"/>
        </w:rPr>
        <w:fldChar w:fldCharType="separate"/>
      </w:r>
      <w:r w:rsidR="00772F16">
        <w:rPr>
          <w:rFonts w:ascii="Times New Roman" w:eastAsia="Times New Roman" w:hAnsi="Times New Roman" w:cs="Times New Roman"/>
          <w:noProof/>
          <w:sz w:val="24"/>
          <w:szCs w:val="24"/>
          <w:lang w:val="en-DE"/>
        </w:rPr>
        <w:t>(Babb et al., 1973)</w:t>
      </w:r>
      <w:r w:rsidR="00772F16">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xml:space="preserve">. </w:t>
      </w:r>
      <w:r w:rsidR="00772F16" w:rsidRPr="00772F16">
        <w:rPr>
          <w:rFonts w:ascii="Times New Roman" w:eastAsia="Times New Roman" w:hAnsi="Times New Roman" w:cs="Times New Roman"/>
          <w:sz w:val="24"/>
          <w:szCs w:val="24"/>
        </w:rPr>
        <w:t>These so-called Behnke-Fried electrodes are single-use intracranial depth electrodes that consist of a 1.3 mm hollow macroelectrode through which a bundle of eight high-impedance microelectrodes and one low-impedance microwire is inserted.</w:t>
      </w:r>
      <w:r w:rsidRPr="008B4BE8">
        <w:rPr>
          <w:rFonts w:ascii="Times New Roman" w:eastAsia="Times New Roman" w:hAnsi="Times New Roman" w:cs="Times New Roman"/>
          <w:sz w:val="24"/>
          <w:szCs w:val="24"/>
        </w:rPr>
        <w:t xml:space="preserve"> By default, the low-impedance wire is used as a reference for the high-impedance wires. Microwires have a width of </w:t>
      </w:r>
      <w:r w:rsidRPr="008B4BE8">
        <w:rPr>
          <w:rFonts w:ascii="Times New Roman" w:eastAsia="Times New Roman" w:hAnsi="Times New Roman" w:cs="Times New Roman"/>
          <w:sz w:val="24"/>
          <w:szCs w:val="24"/>
          <w:lang w:val="en-DE"/>
        </w:rPr>
        <w:t>~40</w:t>
      </w:r>
      <w:commentRangeStart w:id="18"/>
      <w:r w:rsidRPr="008B4BE8">
        <w:rPr>
          <w:rFonts w:ascii="Times New Roman" w:eastAsia="Times New Roman" w:hAnsi="Times New Roman" w:cs="Times New Roman"/>
          <w:sz w:val="24"/>
          <w:szCs w:val="24"/>
        </w:rPr>
        <w:t xml:space="preserve"> </w:t>
      </w:r>
      <w:commentRangeEnd w:id="18"/>
      <w:r w:rsidRPr="008B4BE8">
        <w:rPr>
          <w:rStyle w:val="CommentReference"/>
          <w:rFonts w:ascii="Times New Roman" w:hAnsi="Times New Roman" w:cs="Times New Roman"/>
          <w:sz w:val="24"/>
          <w:szCs w:val="24"/>
        </w:rPr>
        <w:commentReference w:id="18"/>
      </w:r>
      <w:r w:rsidRPr="008B4BE8">
        <w:rPr>
          <w:rFonts w:ascii="Times New Roman" w:eastAsia="Times New Roman" w:hAnsi="Times New Roman" w:cs="Times New Roman"/>
          <w:sz w:val="24"/>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Each microwire bundle typically yields around a dozen separate neurons.</w:t>
      </w:r>
      <w:r w:rsidRPr="008B4BE8">
        <w:rPr>
          <w:rFonts w:ascii="Times New Roman" w:hAnsi="Times New Roman" w:cs="Times New Roman"/>
          <w:sz w:val="24"/>
          <w:szCs w:val="24"/>
        </w:rPr>
        <w:t xml:space="preserve"> Usually, fewer single neurons can be recorded at the end of the first recording week, which is likely due to gliosis at the microwire tip </w:t>
      </w:r>
      <w:r w:rsidR="003437DC">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Pr>
          <w:rFonts w:ascii="Times New Roman" w:hAnsi="Times New Roman" w:cs="Times New Roman"/>
          <w:sz w:val="24"/>
          <w:szCs w:val="24"/>
        </w:rPr>
        <w:instrText xml:space="preserve"> ADDIN EN.CITE </w:instrText>
      </w:r>
      <w:r w:rsidR="003437DC">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Pr>
          <w:rFonts w:ascii="Times New Roman" w:hAnsi="Times New Roman" w:cs="Times New Roman"/>
          <w:sz w:val="24"/>
          <w:szCs w:val="24"/>
        </w:rPr>
        <w:instrText xml:space="preserve"> ADDIN EN.CITE.DATA </w:instrText>
      </w:r>
      <w:r w:rsidR="003437DC">
        <w:rPr>
          <w:rFonts w:ascii="Times New Roman" w:hAnsi="Times New Roman" w:cs="Times New Roman"/>
          <w:sz w:val="24"/>
          <w:szCs w:val="24"/>
        </w:rPr>
      </w:r>
      <w:r w:rsidR="003437DC">
        <w:rPr>
          <w:rFonts w:ascii="Times New Roman" w:hAnsi="Times New Roman" w:cs="Times New Roman"/>
          <w:sz w:val="24"/>
          <w:szCs w:val="24"/>
        </w:rPr>
        <w:fldChar w:fldCharType="end"/>
      </w:r>
      <w:r w:rsidR="003437DC">
        <w:rPr>
          <w:rFonts w:ascii="Times New Roman" w:hAnsi="Times New Roman" w:cs="Times New Roman"/>
          <w:sz w:val="24"/>
          <w:szCs w:val="24"/>
        </w:rPr>
      </w:r>
      <w:r w:rsidR="003437DC">
        <w:rPr>
          <w:rFonts w:ascii="Times New Roman" w:hAnsi="Times New Roman" w:cs="Times New Roman"/>
          <w:sz w:val="24"/>
          <w:szCs w:val="24"/>
        </w:rPr>
        <w:fldChar w:fldCharType="separate"/>
      </w:r>
      <w:r w:rsidR="003437DC">
        <w:rPr>
          <w:rFonts w:ascii="Times New Roman" w:hAnsi="Times New Roman" w:cs="Times New Roman"/>
          <w:noProof/>
          <w:sz w:val="24"/>
          <w:szCs w:val="24"/>
        </w:rPr>
        <w:t>(Fried et al., 1999)</w:t>
      </w:r>
      <w:r w:rsidR="003437DC">
        <w:rPr>
          <w:rFonts w:ascii="Times New Roman" w:hAnsi="Times New Roman" w:cs="Times New Roman"/>
          <w:sz w:val="24"/>
          <w:szCs w:val="24"/>
        </w:rPr>
        <w:fldChar w:fldCharType="end"/>
      </w:r>
      <w:r w:rsidRPr="008B4BE8">
        <w:rPr>
          <w:rFonts w:ascii="Times New Roman" w:hAnsi="Times New Roman" w:cs="Times New Roman"/>
          <w:sz w:val="24"/>
          <w:szCs w:val="24"/>
        </w:rPr>
        <w:t>.</w:t>
      </w:r>
      <w:r>
        <w:rPr>
          <w:rFonts w:ascii="Times New Roman" w:hAnsi="Times New Roman" w:cs="Times New Roman"/>
          <w:sz w:val="24"/>
          <w:szCs w:val="24"/>
          <w:lang w:val="en-DE"/>
        </w:rPr>
        <w:t xml:space="preserve"> </w:t>
      </w:r>
    </w:p>
    <w:p w14:paraId="7B4A8E0A" w14:textId="171BF2D5" w:rsidR="001E1470" w:rsidRPr="008B4BE8" w:rsidRDefault="001E1470" w:rsidP="001E1470">
      <w:pPr>
        <w:spacing w:after="0" w:line="360" w:lineRule="auto"/>
        <w:ind w:firstLine="720"/>
        <w:rPr>
          <w:rFonts w:ascii="Times New Roman" w:hAnsi="Times New Roman" w:cs="Times New Roman"/>
          <w:sz w:val="24"/>
          <w:szCs w:val="24"/>
        </w:rPr>
      </w:pPr>
      <w:r w:rsidRPr="008B4BE8">
        <w:rPr>
          <w:rFonts w:ascii="Times New Roman" w:hAnsi="Times New Roman" w:cs="Times New Roman"/>
          <w:sz w:val="24"/>
          <w:szCs w:val="24"/>
        </w:rPr>
        <w:t xml:space="preserve">Newer probes such as the </w:t>
      </w:r>
      <w:proofErr w:type="spellStart"/>
      <w:r w:rsidRPr="008B4BE8">
        <w:rPr>
          <w:rFonts w:ascii="Times New Roman" w:hAnsi="Times New Roman" w:cs="Times New Roman"/>
          <w:sz w:val="24"/>
          <w:szCs w:val="24"/>
        </w:rPr>
        <w:t>Neuropixels</w:t>
      </w:r>
      <w:proofErr w:type="spellEnd"/>
      <w:r w:rsidRPr="008B4BE8">
        <w:rPr>
          <w:rFonts w:ascii="Times New Roman" w:hAnsi="Times New Roman" w:cs="Times New Roman"/>
          <w:sz w:val="24"/>
          <w:szCs w:val="24"/>
        </w:rPr>
        <w:t xml:space="preserve"> 1.0 probe contain 384 channels across a 2</w:t>
      </w:r>
      <w:r w:rsidR="003437DC">
        <w:rPr>
          <w:rFonts w:ascii="Times New Roman" w:hAnsi="Times New Roman" w:cs="Times New Roman"/>
          <w:sz w:val="24"/>
          <w:szCs w:val="24"/>
          <w:lang w:val="en-DE"/>
        </w:rPr>
        <w:t>0</w:t>
      </w:r>
      <w:r w:rsidRPr="008B4BE8">
        <w:rPr>
          <w:rFonts w:ascii="Times New Roman" w:hAnsi="Times New Roman" w:cs="Times New Roman"/>
          <w:sz w:val="24"/>
          <w:szCs w:val="24"/>
        </w:rPr>
        <w:t xml:space="preserve"> µm × 70 µm × 10 mm shank </w:t>
      </w:r>
      <w:r w:rsidR="003437DC">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003437DC">
        <w:rPr>
          <w:rFonts w:ascii="Times New Roman" w:hAnsi="Times New Roman" w:cs="Times New Roman"/>
          <w:sz w:val="24"/>
          <w:szCs w:val="24"/>
        </w:rPr>
        <w:instrText xml:space="preserve"> ADDIN EN.CITE </w:instrText>
      </w:r>
      <w:r w:rsidR="003437DC">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003437DC">
        <w:rPr>
          <w:rFonts w:ascii="Times New Roman" w:hAnsi="Times New Roman" w:cs="Times New Roman"/>
          <w:sz w:val="24"/>
          <w:szCs w:val="24"/>
        </w:rPr>
        <w:instrText xml:space="preserve"> ADDIN EN.CITE.DATA </w:instrText>
      </w:r>
      <w:r w:rsidR="003437DC">
        <w:rPr>
          <w:rFonts w:ascii="Times New Roman" w:hAnsi="Times New Roman" w:cs="Times New Roman"/>
          <w:sz w:val="24"/>
          <w:szCs w:val="24"/>
        </w:rPr>
      </w:r>
      <w:r w:rsidR="003437DC">
        <w:rPr>
          <w:rFonts w:ascii="Times New Roman" w:hAnsi="Times New Roman" w:cs="Times New Roman"/>
          <w:sz w:val="24"/>
          <w:szCs w:val="24"/>
        </w:rPr>
        <w:fldChar w:fldCharType="end"/>
      </w:r>
      <w:r w:rsidR="003437DC">
        <w:rPr>
          <w:rFonts w:ascii="Times New Roman" w:hAnsi="Times New Roman" w:cs="Times New Roman"/>
          <w:sz w:val="24"/>
          <w:szCs w:val="24"/>
        </w:rPr>
      </w:r>
      <w:r w:rsidR="003437DC">
        <w:rPr>
          <w:rFonts w:ascii="Times New Roman" w:hAnsi="Times New Roman" w:cs="Times New Roman"/>
          <w:sz w:val="24"/>
          <w:szCs w:val="24"/>
        </w:rPr>
        <w:fldChar w:fldCharType="separate"/>
      </w:r>
      <w:r w:rsidR="003437DC">
        <w:rPr>
          <w:rFonts w:ascii="Times New Roman" w:hAnsi="Times New Roman" w:cs="Times New Roman"/>
          <w:noProof/>
          <w:sz w:val="24"/>
          <w:szCs w:val="24"/>
        </w:rPr>
        <w:t>(Dutta et al., 2019; Jun et al., 2017)</w:t>
      </w:r>
      <w:r w:rsidR="003437D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providing an advantage over conventionally used microwires which can spread out during electrode implantation in an unpredictable way. </w:t>
      </w:r>
      <w:proofErr w:type="gramStart"/>
      <w:r w:rsidRPr="0053116C">
        <w:rPr>
          <w:rFonts w:ascii="Times New Roman" w:hAnsi="Times New Roman" w:cs="Times New Roman"/>
          <w:strike/>
          <w:sz w:val="24"/>
          <w:szCs w:val="24"/>
          <w:highlight w:val="yellow"/>
        </w:rPr>
        <w:t>As a consequence</w:t>
      </w:r>
      <w:proofErr w:type="gramEnd"/>
      <w:r w:rsidRPr="0053116C">
        <w:rPr>
          <w:rFonts w:ascii="Times New Roman" w:hAnsi="Times New Roman" w:cs="Times New Roman"/>
          <w:strike/>
          <w:sz w:val="24"/>
          <w:szCs w:val="24"/>
          <w:highlight w:val="yellow"/>
        </w:rPr>
        <w:t xml:space="preserve">, spike detection and clustering </w:t>
      </w:r>
      <w:r w:rsidR="003437DC" w:rsidRPr="0053116C">
        <w:rPr>
          <w:rFonts w:ascii="Times New Roman" w:hAnsi="Times New Roman" w:cs="Times New Roman"/>
          <w:strike/>
          <w:sz w:val="24"/>
          <w:szCs w:val="24"/>
          <w:highlight w:val="yellow"/>
          <w:lang w:val="en-DE"/>
        </w:rPr>
        <w:t xml:space="preserve">in conventionally used electrodes </w:t>
      </w:r>
      <w:r w:rsidRPr="0053116C">
        <w:rPr>
          <w:rFonts w:ascii="Times New Roman" w:hAnsi="Times New Roman" w:cs="Times New Roman"/>
          <w:strike/>
          <w:sz w:val="24"/>
          <w:szCs w:val="24"/>
          <w:highlight w:val="yellow"/>
        </w:rPr>
        <w:t xml:space="preserve">cannot rely on local similarities </w:t>
      </w:r>
      <w:r w:rsidR="003437DC" w:rsidRPr="0053116C">
        <w:rPr>
          <w:rFonts w:ascii="Times New Roman" w:hAnsi="Times New Roman" w:cs="Times New Roman"/>
          <w:strike/>
          <w:sz w:val="24"/>
          <w:szCs w:val="24"/>
          <w:highlight w:val="yellow"/>
          <w:lang w:val="en-DE"/>
        </w:rPr>
        <w:t>between microwires</w:t>
      </w:r>
      <w:r w:rsidRPr="008B4BE8">
        <w:rPr>
          <w:rFonts w:ascii="Times New Roman" w:hAnsi="Times New Roman" w:cs="Times New Roman"/>
          <w:sz w:val="24"/>
          <w:szCs w:val="24"/>
        </w:rPr>
        <w:t xml:space="preserve">. Not only does this new probe allow for a higher quantity of recorded neurons, but the rigid distance between neighbouring channels (20 µm) allow a higher quality spike sorting as </w:t>
      </w:r>
      <w:r w:rsidRPr="008B4BE8">
        <w:rPr>
          <w:rFonts w:ascii="Times New Roman" w:hAnsi="Times New Roman" w:cs="Times New Roman"/>
          <w:sz w:val="24"/>
          <w:szCs w:val="24"/>
        </w:rPr>
        <w:lastRenderedPageBreak/>
        <w:t>spikes are propagated across contacts.</w:t>
      </w:r>
      <w:r>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Using a </w:t>
      </w:r>
      <w:proofErr w:type="spellStart"/>
      <w:r w:rsidRPr="008B4BE8">
        <w:rPr>
          <w:rFonts w:ascii="Times New Roman" w:hAnsi="Times New Roman" w:cs="Times New Roman"/>
          <w:sz w:val="24"/>
          <w:szCs w:val="24"/>
        </w:rPr>
        <w:t>Neuropixels</w:t>
      </w:r>
      <w:proofErr w:type="spellEnd"/>
      <w:r w:rsidRPr="008B4BE8">
        <w:rPr>
          <w:rFonts w:ascii="Times New Roman" w:hAnsi="Times New Roman" w:cs="Times New Roman"/>
          <w:sz w:val="24"/>
          <w:szCs w:val="24"/>
        </w:rPr>
        <w:t xml:space="preserve"> probe Durand and colleagues </w:t>
      </w:r>
      <w:r w:rsidR="0053116C">
        <w:rPr>
          <w:rFonts w:ascii="Times New Roman" w:hAnsi="Times New Roman" w:cs="Times New Roman"/>
          <w:sz w:val="24"/>
          <w:szCs w:val="24"/>
        </w:rPr>
        <w:fldChar w:fldCharType="begin"/>
      </w:r>
      <w:r w:rsidR="0053116C">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(Durand et al., 2022)</w:t>
      </w:r>
      <w:r w:rsidR="0053116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recorded almost 600 neurons across 13 different brain regions using six different </w:t>
      </w:r>
      <w:proofErr w:type="spellStart"/>
      <w:r w:rsidRPr="008B4BE8">
        <w:rPr>
          <w:rFonts w:ascii="Times New Roman" w:hAnsi="Times New Roman" w:cs="Times New Roman"/>
          <w:sz w:val="24"/>
          <w:szCs w:val="24"/>
        </w:rPr>
        <w:t>Neuropixels</w:t>
      </w:r>
      <w:proofErr w:type="spellEnd"/>
      <w:r w:rsidRPr="008B4BE8">
        <w:rPr>
          <w:rFonts w:ascii="Times New Roman" w:hAnsi="Times New Roman" w:cs="Times New Roman"/>
          <w:sz w:val="24"/>
          <w:szCs w:val="24"/>
        </w:rPr>
        <w:t xml:space="preserve">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Pr>
          <w:rFonts w:ascii="Times New Roman" w:hAnsi="Times New Roman" w:cs="Times New Roman"/>
          <w:sz w:val="24"/>
          <w:szCs w:val="24"/>
          <w:lang w:val="en-DE"/>
        </w:rPr>
        <w:t xml:space="preserve"> </w:t>
      </w:r>
      <w:r w:rsidR="0053116C">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lang w:val="en-DE"/>
        </w:rPr>
        <w:instrText xml:space="preserve"> ADDIN EN.CITE </w:instrText>
      </w:r>
      <w:r w:rsidR="0053116C">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lang w:val="en-DE"/>
        </w:rPr>
        <w:instrText xml:space="preserve"> ADDIN EN.CITE.DATA </w:instrText>
      </w:r>
      <w:r w:rsidR="0053116C">
        <w:rPr>
          <w:rFonts w:ascii="Times New Roman" w:hAnsi="Times New Roman" w:cs="Times New Roman"/>
          <w:sz w:val="24"/>
          <w:szCs w:val="24"/>
          <w:lang w:val="en-DE"/>
        </w:rPr>
      </w:r>
      <w:r w:rsidR="0053116C">
        <w:rPr>
          <w:rFonts w:ascii="Times New Roman" w:hAnsi="Times New Roman" w:cs="Times New Roman"/>
          <w:sz w:val="24"/>
          <w:szCs w:val="24"/>
          <w:lang w:val="en-DE"/>
        </w:rPr>
        <w:fldChar w:fldCharType="end"/>
      </w:r>
      <w:r w:rsidR="0053116C">
        <w:rPr>
          <w:rFonts w:ascii="Times New Roman" w:hAnsi="Times New Roman" w:cs="Times New Roman"/>
          <w:sz w:val="24"/>
          <w:szCs w:val="24"/>
          <w:lang w:val="en-DE"/>
        </w:rPr>
      </w:r>
      <w:r w:rsidR="0053116C">
        <w:rPr>
          <w:rFonts w:ascii="Times New Roman" w:hAnsi="Times New Roman" w:cs="Times New Roman"/>
          <w:sz w:val="24"/>
          <w:szCs w:val="24"/>
          <w:lang w:val="en-DE"/>
        </w:rPr>
        <w:fldChar w:fldCharType="separate"/>
      </w:r>
      <w:r w:rsidR="0053116C">
        <w:rPr>
          <w:rFonts w:ascii="Times New Roman" w:hAnsi="Times New Roman" w:cs="Times New Roman"/>
          <w:noProof/>
          <w:sz w:val="24"/>
          <w:szCs w:val="24"/>
          <w:lang w:val="en-DE"/>
        </w:rPr>
        <w:t>(Paulk et al., 2022)</w:t>
      </w:r>
      <w:r w:rsidR="0053116C">
        <w:rPr>
          <w:rFonts w:ascii="Times New Roman" w:hAnsi="Times New Roman" w:cs="Times New Roman"/>
          <w:sz w:val="24"/>
          <w:szCs w:val="24"/>
          <w:lang w:val="en-DE"/>
        </w:rPr>
        <w:fldChar w:fldCharType="end"/>
      </w:r>
      <w:r w:rsidRPr="008B4BE8">
        <w:rPr>
          <w:rFonts w:ascii="Times New Roman" w:hAnsi="Times New Roman" w:cs="Times New Roman"/>
          <w:sz w:val="24"/>
          <w:szCs w:val="24"/>
        </w:rPr>
        <w:t xml:space="preserve">. Of note, the entire recording was conducted within the confines of the operating room for just 15 minutes, so no experimental intervention was possible </w:t>
      </w:r>
      <w:r w:rsidR="0053116C">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rPr>
        <w:instrText xml:space="preserve"> ADDIN EN.CITE </w:instrText>
      </w:r>
      <w:r w:rsidR="0053116C">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rPr>
        <w:instrText xml:space="preserve"> ADDIN EN.CITE.DATA </w:instrText>
      </w:r>
      <w:r w:rsidR="0053116C">
        <w:rPr>
          <w:rFonts w:ascii="Times New Roman" w:hAnsi="Times New Roman" w:cs="Times New Roman"/>
          <w:sz w:val="24"/>
          <w:szCs w:val="24"/>
        </w:rPr>
      </w:r>
      <w:r w:rsidR="0053116C">
        <w:rPr>
          <w:rFonts w:ascii="Times New Roman" w:hAnsi="Times New Roman" w:cs="Times New Roman"/>
          <w:sz w:val="24"/>
          <w:szCs w:val="24"/>
        </w:rPr>
        <w:fldChar w:fldCharType="end"/>
      </w:r>
      <w:r w:rsidR="0053116C">
        <w:rPr>
          <w:rFonts w:ascii="Times New Roman" w:hAnsi="Times New Roman" w:cs="Times New Roman"/>
          <w:sz w:val="24"/>
          <w:szCs w:val="24"/>
        </w:rPr>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(Paulk et al., 2022)</w:t>
      </w:r>
      <w:r w:rsidR="0053116C">
        <w:rPr>
          <w:rFonts w:ascii="Times New Roman" w:hAnsi="Times New Roman" w:cs="Times New Roman"/>
          <w:sz w:val="24"/>
          <w:szCs w:val="24"/>
        </w:rPr>
        <w:fldChar w:fldCharType="end"/>
      </w:r>
      <w:r w:rsidR="0053116C">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Compared to commonly used electrodes in humans, the higher yield of neurons with newer probes will facilitate analyses of assemblies of neurons and their interactions with different brain regions </w:t>
      </w:r>
      <w:r w:rsidR="0053116C">
        <w:rPr>
          <w:rFonts w:ascii="Times New Roman" w:hAnsi="Times New Roman" w:cs="Times New Roman"/>
          <w:sz w:val="24"/>
          <w:szCs w:val="24"/>
        </w:rPr>
        <w:fldChar w:fldCharType="begin"/>
      </w:r>
      <w:r w:rsidR="0053116C">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(Durand et al., 2022)</w:t>
      </w:r>
      <w:r w:rsidR="0053116C">
        <w:rPr>
          <w:rFonts w:ascii="Times New Roman" w:hAnsi="Times New Roman" w:cs="Times New Roman"/>
          <w:sz w:val="24"/>
          <w:szCs w:val="24"/>
        </w:rPr>
        <w:fldChar w:fldCharType="end"/>
      </w:r>
      <w:r w:rsidRPr="008B4BE8">
        <w:rPr>
          <w:rFonts w:ascii="Times New Roman" w:hAnsi="Times New Roman" w:cs="Times New Roman"/>
          <w:sz w:val="24"/>
          <w:szCs w:val="24"/>
        </w:rPr>
        <w:t>.</w:t>
      </w:r>
    </w:p>
    <w:p w14:paraId="5EAADB82" w14:textId="77777777" w:rsidR="001E1470" w:rsidRPr="001379EB" w:rsidRDefault="001E1470" w:rsidP="001E1470">
      <w:pPr>
        <w:spacing w:after="0" w:line="360" w:lineRule="auto"/>
        <w:rPr>
          <w:rFonts w:ascii="Helvetica" w:eastAsia="Times New Roman" w:hAnsi="Helvetica" w:cs="Times New Roman"/>
        </w:rPr>
      </w:pPr>
    </w:p>
    <w:p w14:paraId="5BB3EF4E" w14:textId="77777777" w:rsidR="001E1470" w:rsidRPr="001379EB" w:rsidRDefault="001E1470" w:rsidP="001E1470">
      <w:pPr>
        <w:pStyle w:val="Heading1"/>
        <w:spacing w:before="0" w:line="360" w:lineRule="auto"/>
      </w:pPr>
      <w:r w:rsidRPr="001379EB">
        <w:t>Microwire recording – LFP and Single Units</w:t>
      </w:r>
    </w:p>
    <w:p w14:paraId="20F05E73" w14:textId="77777777" w:rsidR="001E1470" w:rsidRPr="00C8766F" w:rsidRDefault="001E1470" w:rsidP="001E1470">
      <w:pPr>
        <w:spacing w:after="0" w:line="360" w:lineRule="auto"/>
        <w:rPr>
          <w:rFonts w:ascii="Helvetica" w:eastAsia="Times New Roman" w:hAnsi="Helvetica" w:cs="Times New Roman"/>
        </w:rPr>
      </w:pPr>
      <w:r w:rsidRPr="00C8766F">
        <w:rPr>
          <w:rFonts w:ascii="Helvetica" w:eastAsia="Times New Roman" w:hAnsi="Helvetica" w:cs="Times New Roman"/>
        </w:rPr>
        <w:t xml:space="preserve">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w:t>
      </w:r>
      <w:proofErr w:type="spellStart"/>
      <w:r w:rsidRPr="00C8766F">
        <w:rPr>
          <w:rFonts w:ascii="Helvetica" w:eastAsia="Times New Roman" w:hAnsi="Helvetica" w:cs="Times New Roman"/>
        </w:rPr>
        <w:t>multiunits</w:t>
      </w:r>
      <w:proofErr w:type="spellEnd"/>
      <w:r w:rsidRPr="00C8766F">
        <w:rPr>
          <w:rFonts w:ascii="Helvetica" w:eastAsia="Times New Roman" w:hAnsi="Helvetica" w:cs="Times New Roman"/>
        </w:rPr>
        <w:t xml:space="preserve"> </w:t>
      </w:r>
      <w:proofErr w:type="gramStart"/>
      <w:r w:rsidRPr="00C8766F">
        <w:rPr>
          <w:rFonts w:ascii="Helvetica" w:eastAsia="Times New Roman" w:hAnsi="Helvetica" w:cs="Times New Roman"/>
        </w:rPr>
        <w:t>in close proximity to</w:t>
      </w:r>
      <w:proofErr w:type="gramEnd"/>
      <w:r w:rsidRPr="00C8766F">
        <w:rPr>
          <w:rFonts w:ascii="Helvetica" w:eastAsia="Times New Roman" w:hAnsi="Helvetica" w:cs="Times New Roman"/>
        </w:rPr>
        <w:t xml:space="preserve"> the microwire. </w:t>
      </w:r>
    </w:p>
    <w:p w14:paraId="406436D2" w14:textId="14A962A7" w:rsidR="001E1470" w:rsidRPr="00C8766F" w:rsidRDefault="001E1470" w:rsidP="001E1470">
      <w:pPr>
        <w:spacing w:after="0" w:line="360" w:lineRule="auto"/>
        <w:ind w:firstLine="720"/>
        <w:rPr>
          <w:rFonts w:ascii="Helvetica" w:eastAsia="Times New Roman" w:hAnsi="Helvetica" w:cs="Times New Roman"/>
        </w:rPr>
      </w:pPr>
      <w:r w:rsidRPr="00C8766F">
        <w:rPr>
          <w:rFonts w:ascii="Helvetica" w:eastAsia="Times New Roman" w:hAnsi="Helvetica" w:cs="Times New Roman"/>
        </w:rPr>
        <w:t>Action potentials (</w:t>
      </w:r>
      <w:r w:rsidRPr="001379EB">
        <w:rPr>
          <w:rFonts w:ascii="Helvetica" w:eastAsia="Times New Roman" w:hAnsi="Helvetica" w:cs="Times New Roman"/>
        </w:rPr>
        <w:t>also called</w:t>
      </w:r>
      <w:r w:rsidRPr="00C8766F">
        <w:rPr>
          <w:rFonts w:ascii="Helvetica" w:eastAsia="Times New Roman" w:hAnsi="Helvetica" w:cs="Times New Roman"/>
        </w:rPr>
        <w:t xml:space="preserve"> </w:t>
      </w:r>
      <w:r w:rsidRPr="00C8766F">
        <w:rPr>
          <w:rFonts w:ascii="Helvetica" w:eastAsia="Times New Roman" w:hAnsi="Helvetica" w:cs="Times New Roman"/>
          <w:i/>
          <w:iCs/>
        </w:rPr>
        <w:t>spikes</w:t>
      </w:r>
      <w:r w:rsidRPr="00C8766F">
        <w:rPr>
          <w:rFonts w:ascii="Helvetica" w:eastAsia="Times New Roman" w:hAnsi="Helvetica" w:cs="Times New Roman"/>
        </w:rPr>
        <w:t xml:space="preserve">) are characterized by a steep and transient amplitude increase in the signal.  Spike detection and sorting can be implemented using a variety of existing toolboxes, with new ones being developed continuously that demonstrate promising results </w:t>
      </w:r>
      <w:r w:rsidR="0044094E">
        <w:rPr>
          <w:rFonts w:ascii="Helvetica" w:eastAsia="Times New Roman" w:hAnsi="Helvetica" w:cs="Times New Roman"/>
        </w:rPr>
        <w:fldChar w:fldCharType="begin"/>
      </w:r>
      <w:r w:rsidR="0044094E">
        <w:rPr>
          <w:rFonts w:ascii="Helvetica" w:eastAsia="Times New Roman" w:hAnsi="Helvetica" w:cs="Times New Roman"/>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Pr>
          <w:rFonts w:ascii="Helvetica" w:eastAsia="Times New Roman" w:hAnsi="Helvetica" w:cs="Times New Roman"/>
        </w:rPr>
        <w:fldChar w:fldCharType="separate"/>
      </w:r>
      <w:r w:rsidR="0044094E">
        <w:rPr>
          <w:rFonts w:ascii="Helvetica" w:eastAsia="Times New Roman" w:hAnsi="Helvetica" w:cs="Times New Roman"/>
          <w:noProof/>
        </w:rPr>
        <w:t>(Pachitariu et al., 2023)</w:t>
      </w:r>
      <w:r w:rsidR="0044094E">
        <w:rPr>
          <w:rFonts w:ascii="Helvetica" w:eastAsia="Times New Roman" w:hAnsi="Helvetica" w:cs="Times New Roman"/>
        </w:rPr>
        <w:fldChar w:fldCharType="end"/>
      </w:r>
      <w:r w:rsidRPr="00C8766F">
        <w:rPr>
          <w:rFonts w:ascii="Helvetica" w:eastAsia="Times New Roman" w:hAnsi="Helvetica" w:cs="Times New Roman"/>
        </w:rPr>
        <w:t xml:space="preserve">. Here, we used the </w:t>
      </w:r>
      <w:proofErr w:type="spellStart"/>
      <w:r w:rsidRPr="00C8766F">
        <w:rPr>
          <w:rFonts w:ascii="Helvetica" w:eastAsia="Times New Roman" w:hAnsi="Helvetica" w:cs="Times New Roman"/>
        </w:rPr>
        <w:t>wave_clus</w:t>
      </w:r>
      <w:proofErr w:type="spellEnd"/>
      <w:r w:rsidRPr="00C8766F">
        <w:rPr>
          <w:rFonts w:ascii="Helvetica" w:eastAsia="Times New Roman" w:hAnsi="Helvetica" w:cs="Times New Roman"/>
        </w:rPr>
        <w:t xml:space="preserve"> algorithm, which is described in detail in </w:t>
      </w:r>
      <w:proofErr w:type="spellStart"/>
      <w:r w:rsidRPr="00C8766F">
        <w:rPr>
          <w:rFonts w:ascii="Helvetica" w:eastAsia="Times New Roman" w:hAnsi="Helvetica" w:cs="Times New Roman"/>
        </w:rPr>
        <w:t>Chaure</w:t>
      </w:r>
      <w:proofErr w:type="spellEnd"/>
      <w:r w:rsidR="0044094E">
        <w:rPr>
          <w:rFonts w:ascii="Helvetica" w:eastAsia="Times New Roman" w:hAnsi="Helvetica" w:cs="Times New Roman"/>
          <w:lang w:val="en-DE"/>
        </w:rPr>
        <w:t xml:space="preserve"> and colleagues </w:t>
      </w:r>
      <w:r w:rsidR="0044094E">
        <w:rPr>
          <w:rFonts w:ascii="Helvetica" w:eastAsia="Times New Roman" w:hAnsi="Helvetica" w:cs="Times New Roman"/>
          <w:lang w:val="en-DE"/>
        </w:rPr>
        <w:fldChar w:fldCharType="begin"/>
      </w:r>
      <w:r w:rsidR="0044094E">
        <w:rPr>
          <w:rFonts w:ascii="Helvetica" w:eastAsia="Times New Roman" w:hAnsi="Helvetica" w:cs="Times New Roman"/>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ascii="Helvetica" w:eastAsia="Times New Roman" w:hAnsi="Helvetica" w:cs="Times New Roman"/>
          <w:lang w:val="en-DE"/>
        </w:rPr>
        <w:fldChar w:fldCharType="separate"/>
      </w:r>
      <w:r w:rsidR="0044094E">
        <w:rPr>
          <w:rFonts w:ascii="Helvetica" w:eastAsia="Times New Roman" w:hAnsi="Helvetica" w:cs="Times New Roman"/>
          <w:noProof/>
          <w:lang w:val="en-DE"/>
        </w:rPr>
        <w:t>(Chaure et al., 2018)</w:t>
      </w:r>
      <w:r w:rsidR="0044094E">
        <w:rPr>
          <w:rFonts w:ascii="Helvetica" w:eastAsia="Times New Roman" w:hAnsi="Helvetica" w:cs="Times New Roman"/>
          <w:lang w:val="en-DE"/>
        </w:rPr>
        <w:fldChar w:fldCharType="end"/>
      </w:r>
      <w:r w:rsidRPr="00C8766F">
        <w:rPr>
          <w:rFonts w:ascii="Helvetica" w:eastAsia="Times New Roman" w:hAnsi="Helvetica" w:cs="Times New Roman"/>
        </w:rPr>
        <w:t>. The following is a brief synopsis of the processing steps performed by this algorithm.</w:t>
      </w:r>
      <w:r w:rsidRPr="001379EB">
        <w:rPr>
          <w:rFonts w:ascii="Helvetica" w:eastAsia="Times New Roman" w:hAnsi="Helvetica" w:cs="Times New Roman"/>
        </w:rPr>
        <w:t xml:space="preserve"> </w:t>
      </w:r>
      <w:r w:rsidRPr="00C8766F">
        <w:rPr>
          <w:rFonts w:ascii="Helvetica" w:eastAsia="Times New Roman" w:hAnsi="Helvetica" w:cs="Times New Roman"/>
        </w:rPr>
        <w:t xml:space="preserve">The first step to detect these neural spikes is to filter the data so it only contains the spike-band which ranges from 300 Hz to 3000 Hz. </w:t>
      </w:r>
      <w:r w:rsidRPr="00C8766F">
        <w:rPr>
          <w:rFonts w:ascii="Helvetica" w:eastAsia="Times New Roman" w:hAnsi="Helvetica" w:cs="Times New Roman"/>
          <w:lang w:val="en-US"/>
        </w:rPr>
        <w:t>Next, the data is segmented into smaller epochs of typically five minutes each, so</w:t>
      </w:r>
      <w:r w:rsidRPr="00C8766F">
        <w:rPr>
          <w:rFonts w:ascii="Helvetica" w:eastAsia="Times New Roman" w:hAnsi="Helvetica" w:cs="Times New Roman"/>
        </w:rPr>
        <w:t xml:space="preserve"> artefacts occurring in one segment do not increase the threshold across the entire recording. Each one of these epochs is then individually </w:t>
      </w:r>
      <w:proofErr w:type="spellStart"/>
      <w:r w:rsidRPr="00C8766F">
        <w:rPr>
          <w:rFonts w:ascii="Helvetica" w:eastAsia="Times New Roman" w:hAnsi="Helvetica" w:cs="Times New Roman"/>
        </w:rPr>
        <w:t>thresholded</w:t>
      </w:r>
      <w:proofErr w:type="spellEnd"/>
      <w:r w:rsidRPr="00C8766F">
        <w:rPr>
          <w:rFonts w:ascii="Helvetica" w:eastAsia="Times New Roman" w:hAnsi="Helvetica" w:cs="Times New Roman"/>
        </w:rPr>
        <w:t xml:space="preserve"> using some form of deviation to a measure of central tendency (such as the mean or median). Points where the threshold is surpassed are stored as putative spikes. This spike detection is done separately for positive and negative deflections. </w:t>
      </w:r>
      <w:r w:rsidRPr="00842534">
        <w:rPr>
          <w:rFonts w:ascii="Helvetica" w:eastAsia="Times New Roman" w:hAnsi="Helvetica" w:cs="Times New Roman"/>
        </w:rPr>
        <w:t xml:space="preserve">Once a spike is detected the features of each spike-waveform are computed using a </w:t>
      </w:r>
      <w:proofErr w:type="spellStart"/>
      <w:r w:rsidRPr="00842534">
        <w:rPr>
          <w:rFonts w:ascii="Helvetica" w:eastAsia="Times New Roman" w:hAnsi="Helvetica" w:cs="Times New Roman"/>
        </w:rPr>
        <w:t>Haar</w:t>
      </w:r>
      <w:proofErr w:type="spellEnd"/>
      <w:r w:rsidRPr="00842534">
        <w:rPr>
          <w:rFonts w:ascii="Helvetica" w:eastAsia="Times New Roman" w:hAnsi="Helvetica" w:cs="Times New Roman"/>
        </w:rPr>
        <w:t xml:space="preserve"> wavelet and the most significant coefficients are identified using a Lilliefors test</w:t>
      </w:r>
      <w:r>
        <w:rPr>
          <w:rFonts w:ascii="Helvetica" w:eastAsia="Times New Roman" w:hAnsi="Helvetica" w:cs="Times New Roman"/>
          <w:lang w:val="en-DE"/>
        </w:rPr>
        <w:t xml:space="preserve"> </w:t>
      </w:r>
      <w:r w:rsidR="0044094E">
        <w:rPr>
          <w:rFonts w:ascii="Helvetica" w:eastAsia="Times New Roman" w:hAnsi="Helvetica" w:cs="Times New Roman"/>
          <w:lang w:val="en-DE"/>
        </w:rPr>
        <w:fldChar w:fldCharType="begin"/>
      </w:r>
      <w:r w:rsidR="0044094E">
        <w:rPr>
          <w:rFonts w:ascii="Helvetica" w:eastAsia="Times New Roman" w:hAnsi="Helvetica" w:cs="Times New Roman"/>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ascii="Helvetica" w:eastAsia="Times New Roman" w:hAnsi="Helvetica" w:cs="Times New Roman"/>
          <w:lang w:val="en-DE"/>
        </w:rPr>
        <w:fldChar w:fldCharType="separate"/>
      </w:r>
      <w:r w:rsidR="0044094E">
        <w:rPr>
          <w:rFonts w:ascii="Helvetica" w:eastAsia="Times New Roman" w:hAnsi="Helvetica" w:cs="Times New Roman"/>
          <w:noProof/>
          <w:lang w:val="en-DE"/>
        </w:rPr>
        <w:t>(Chaure et al., 2018)</w:t>
      </w:r>
      <w:r w:rsidR="0044094E">
        <w:rPr>
          <w:rFonts w:ascii="Helvetica" w:eastAsia="Times New Roman" w:hAnsi="Helvetica" w:cs="Times New Roman"/>
          <w:lang w:val="en-DE"/>
        </w:rPr>
        <w:fldChar w:fldCharType="end"/>
      </w:r>
      <w:r w:rsidR="0044094E">
        <w:rPr>
          <w:rFonts w:ascii="Helvetica" w:eastAsia="Times New Roman" w:hAnsi="Helvetica" w:cs="Times New Roman"/>
          <w:lang w:val="en-DE"/>
        </w:rPr>
        <w:t xml:space="preserve">. </w:t>
      </w:r>
      <w:r w:rsidRPr="00842534">
        <w:rPr>
          <w:rFonts w:ascii="Helvetica" w:eastAsia="Times New Roman" w:hAnsi="Helvetica" w:cs="Times New Roman"/>
        </w:rPr>
        <w:t xml:space="preserve">Next, nonparametric clustering is performed in the feature space using superparamagnetic clustering. </w:t>
      </w:r>
      <w:r>
        <w:rPr>
          <w:rFonts w:ascii="Helvetica" w:eastAsia="Times New Roman" w:hAnsi="Helvetica" w:cs="Times New Roman"/>
          <w:lang w:val="en-DE"/>
        </w:rPr>
        <w:t>Superparamagnetic clustering</w:t>
      </w:r>
      <w:r w:rsidRPr="00842534">
        <w:rPr>
          <w:rFonts w:ascii="Helvetica" w:eastAsia="Times New Roman" w:hAnsi="Helvetica" w:cs="Times New Roman"/>
        </w:rPr>
        <w:t xml:space="preserve"> groups spike waves into clusters based on nearest-neighbour interactions </w:t>
      </w:r>
      <w:r w:rsidR="0044094E">
        <w:rPr>
          <w:rFonts w:ascii="Helvetica" w:eastAsia="Times New Roman" w:hAnsi="Helvetica" w:cs="Times New Roman"/>
        </w:rPr>
        <w:fldChar w:fldCharType="begin"/>
      </w:r>
      <w:r w:rsidR="0044094E">
        <w:rPr>
          <w:rFonts w:ascii="Helvetica" w:eastAsia="Times New Roman" w:hAnsi="Helvetica" w:cs="Times New Roman"/>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Pr>
          <w:rFonts w:ascii="Helvetica" w:eastAsia="Times New Roman" w:hAnsi="Helvetica" w:cs="Times New Roman"/>
        </w:rPr>
        <w:fldChar w:fldCharType="separate"/>
      </w:r>
      <w:r w:rsidR="0044094E">
        <w:rPr>
          <w:rFonts w:ascii="Helvetica" w:eastAsia="Times New Roman" w:hAnsi="Helvetica" w:cs="Times New Roman"/>
          <w:noProof/>
        </w:rPr>
        <w:t>(Blatt et al., 1996)</w:t>
      </w:r>
      <w:r w:rsidR="0044094E">
        <w:rPr>
          <w:rFonts w:ascii="Helvetica" w:eastAsia="Times New Roman" w:hAnsi="Helvetica" w:cs="Times New Roman"/>
        </w:rPr>
        <w:fldChar w:fldCharType="end"/>
      </w:r>
      <w:r w:rsidRPr="00842534">
        <w:rPr>
          <w:rFonts w:ascii="Helvetica" w:eastAsia="Times New Roman" w:hAnsi="Helvetica" w:cs="Times New Roman"/>
        </w:rPr>
        <w:t>. Through template-</w:t>
      </w:r>
      <w:r w:rsidRPr="00842534">
        <w:rPr>
          <w:rFonts w:ascii="Helvetica" w:eastAsia="Times New Roman" w:hAnsi="Helvetica" w:cs="Times New Roman"/>
        </w:rPr>
        <w:lastRenderedPageBreak/>
        <w:t xml:space="preserv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Pr>
          <w:rFonts w:ascii="Helvetica" w:eastAsia="Times New Roman" w:hAnsi="Helvetica" w:cs="Times New Roman"/>
        </w:rPr>
        <w:fldChar w:fldCharType="begin"/>
      </w:r>
      <w:r w:rsidR="0044094E">
        <w:rPr>
          <w:rFonts w:ascii="Helvetica" w:eastAsia="Times New Roman" w:hAnsi="Helvetica" w:cs="Times New Roman"/>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ascii="Helvetica" w:eastAsia="Times New Roman" w:hAnsi="Helvetica" w:cs="Times New Roman"/>
        </w:rPr>
        <w:fldChar w:fldCharType="separate"/>
      </w:r>
      <w:r w:rsidR="0044094E">
        <w:rPr>
          <w:rFonts w:ascii="Helvetica" w:eastAsia="Times New Roman" w:hAnsi="Helvetica" w:cs="Times New Roman"/>
          <w:noProof/>
        </w:rPr>
        <w:t>(Chaure et al., 2018)</w:t>
      </w:r>
      <w:r w:rsidR="0044094E">
        <w:rPr>
          <w:rFonts w:ascii="Helvetica" w:eastAsia="Times New Roman" w:hAnsi="Helvetica" w:cs="Times New Roman"/>
        </w:rPr>
        <w:fldChar w:fldCharType="end"/>
      </w:r>
      <w:r w:rsidRPr="00842534">
        <w:rPr>
          <w:rFonts w:ascii="Helvetica" w:eastAsia="Times New Roman" w:hAnsi="Helvetica" w:cs="Times New Roman"/>
        </w:rPr>
        <w:t>.</w:t>
      </w:r>
    </w:p>
    <w:p w14:paraId="5F97F658" w14:textId="77777777" w:rsidR="001E1470" w:rsidRDefault="001E1470" w:rsidP="001E1470">
      <w:pPr>
        <w:spacing w:after="0" w:line="360" w:lineRule="auto"/>
        <w:rPr>
          <w:rFonts w:ascii="Helvetica" w:eastAsia="Times New Roman" w:hAnsi="Helvetica" w:cs="Times New Roman"/>
          <w:lang w:val="en-DE"/>
        </w:rPr>
      </w:pPr>
    </w:p>
    <w:p w14:paraId="63D288ED" w14:textId="77777777" w:rsidR="001E1470" w:rsidRPr="00D87195" w:rsidRDefault="001E1470" w:rsidP="001E1470">
      <w:pPr>
        <w:spacing w:after="0" w:line="360" w:lineRule="auto"/>
        <w:rPr>
          <w:rFonts w:ascii="Helvetica" w:eastAsia="Times New Roman" w:hAnsi="Helvetica" w:cs="Times New Roman"/>
          <w:lang w:val="en-DE"/>
        </w:rPr>
      </w:pPr>
      <w:r>
        <w:rPr>
          <w:noProof/>
        </w:rPr>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r>
        <w:rPr>
          <w:rFonts w:ascii="Helvetica" w:eastAsia="Times New Roman" w:hAnsi="Helvetica" w:cs="Times New Roman"/>
          <w:lang w:val="en-DE"/>
        </w:rPr>
        <w:t xml:space="preserve"> </w:t>
      </w:r>
      <w:r w:rsidRPr="008B4BE8">
        <w:rPr>
          <w:rFonts w:ascii="Helvetica" w:eastAsia="Times New Roman" w:hAnsi="Helvetica" w:cs="Times New Roman"/>
          <w:b/>
          <w:bCs/>
        </w:rPr>
        <w:t>Figure XX.</w:t>
      </w:r>
      <w:r w:rsidRPr="00594A88">
        <w:rPr>
          <w:rFonts w:ascii="Helvetica" w:eastAsia="Times New Roman" w:hAnsi="Helvetica" w:cs="Times New Roman"/>
        </w:rPr>
        <w:t xml:space="preserve"> Example schematic of a power spectrum visualising the 1/f relation between power and frequency. The black line represents the aperiodic component of the signal</w:t>
      </w:r>
      <w:r>
        <w:rPr>
          <w:rFonts w:ascii="Helvetica" w:eastAsia="Times New Roman" w:hAnsi="Helvetica" w:cs="Times New Roman"/>
          <w:lang w:val="en-DE"/>
        </w:rPr>
        <w:t>,</w:t>
      </w:r>
      <w:r w:rsidRPr="00594A88">
        <w:rPr>
          <w:rFonts w:ascii="Helvetica" w:eastAsia="Times New Roman" w:hAnsi="Helvetica" w:cs="Times New Roman"/>
        </w:rPr>
        <w:t xml:space="preserve"> and the grey line reflects the superimposed periodic activity. The x-axis shows the frequency, and the y-axis displays the power. Both axes are in log-space.</w:t>
      </w:r>
    </w:p>
    <w:p w14:paraId="1EDBC8B6" w14:textId="77777777" w:rsidR="001E1470" w:rsidRDefault="001E1470" w:rsidP="001E1470">
      <w:pPr>
        <w:spacing w:after="0" w:line="360" w:lineRule="auto"/>
        <w:rPr>
          <w:rFonts w:ascii="Helvetica" w:eastAsia="Times New Roman" w:hAnsi="Helvetica" w:cs="Times New Roman"/>
        </w:rPr>
      </w:pPr>
    </w:p>
    <w:p w14:paraId="70AFB512" w14:textId="6C67EE0A" w:rsidR="001E1470" w:rsidRPr="00C8766F" w:rsidRDefault="001E1470" w:rsidP="001E1470">
      <w:pPr>
        <w:spacing w:after="0" w:line="360" w:lineRule="auto"/>
        <w:ind w:firstLine="720"/>
        <w:rPr>
          <w:rFonts w:ascii="Helvetica" w:eastAsia="Times New Roman" w:hAnsi="Helvetica" w:cs="Times New Roman"/>
          <w:lang w:val="en-US"/>
        </w:rPr>
      </w:pPr>
      <w:r w:rsidRPr="00C8766F">
        <w:rPr>
          <w:rFonts w:ascii="Helvetica" w:eastAsia="Times New Roman" w:hAnsi="Helvetica" w:cs="Times New Roman"/>
        </w:rPr>
        <w:t>The extracellularly recorded local field potential (LFP) represents synchronously active neurons that are spatially aligned. Synaptic activity is the largest contributor to the LFP, but transmembrane currents from soma, dendrites, spikes, and spike afterpotentials also impact the LFP</w:t>
      </w:r>
      <w:r w:rsidRPr="001379EB">
        <w:rPr>
          <w:rFonts w:ascii="Helvetica" w:eastAsia="Times New Roman" w:hAnsi="Helvetica" w:cs="Times New Roman"/>
        </w:rPr>
        <w:t xml:space="preserve"> </w:t>
      </w:r>
      <w:r w:rsidR="00DA1BCC">
        <w:rPr>
          <w:rFonts w:ascii="Helvetica" w:eastAsia="Times New Roman" w:hAnsi="Helvetica" w:cs="Times New Roman"/>
        </w:rPr>
        <w:fldChar w:fldCharType="begin">
          <w:fldData xml:space="preserve">PEVuZE5vdGU+PENpdGU+PEF1dGhvcj5CdXpzYWtpPC9BdXRob3I+PFllYXI+MjAxMjwvWWVhcj48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</w:fldData>
        </w:fldChar>
      </w:r>
      <w:r w:rsidR="00DA1BCC">
        <w:rPr>
          <w:rFonts w:ascii="Helvetica" w:eastAsia="Times New Roman" w:hAnsi="Helvetica" w:cs="Times New Roman"/>
        </w:rPr>
        <w:instrText xml:space="preserve"> ADDIN EN.CITE </w:instrText>
      </w:r>
      <w:r w:rsidR="00DA1BCC">
        <w:rPr>
          <w:rFonts w:ascii="Helvetica" w:eastAsia="Times New Roman" w:hAnsi="Helvetica" w:cs="Times New Roman"/>
        </w:rPr>
        <w:fldChar w:fldCharType="begin">
          <w:fldData xml:space="preserve">PEVuZE5vdGU+PENpdGU+PEF1dGhvcj5CdXpzYWtpPC9BdXRob3I+PFllYXI+MjAxMjwvWWVhcj48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</w:fldData>
        </w:fldChar>
      </w:r>
      <w:r w:rsidR="00DA1BCC">
        <w:rPr>
          <w:rFonts w:ascii="Helvetica" w:eastAsia="Times New Roman" w:hAnsi="Helvetica" w:cs="Times New Roman"/>
        </w:rPr>
        <w:instrText xml:space="preserve"> ADDIN EN.CITE.DATA </w:instrText>
      </w:r>
      <w:r w:rsidR="00DA1BCC">
        <w:rPr>
          <w:rFonts w:ascii="Helvetica" w:eastAsia="Times New Roman" w:hAnsi="Helvetica" w:cs="Times New Roman"/>
        </w:rPr>
      </w:r>
      <w:r w:rsidR="00DA1BCC">
        <w:rPr>
          <w:rFonts w:ascii="Helvetica" w:eastAsia="Times New Roman" w:hAnsi="Helvetica" w:cs="Times New Roman"/>
        </w:rPr>
        <w:fldChar w:fldCharType="end"/>
      </w:r>
      <w:r w:rsidR="00DA1BCC">
        <w:rPr>
          <w:rFonts w:ascii="Helvetica" w:eastAsia="Times New Roman" w:hAnsi="Helvetica" w:cs="Times New Roman"/>
        </w:rPr>
      </w:r>
      <w:r w:rsidR="00DA1BCC">
        <w:rPr>
          <w:rFonts w:ascii="Helvetica" w:eastAsia="Times New Roman" w:hAnsi="Helvetica" w:cs="Times New Roman"/>
        </w:rPr>
        <w:fldChar w:fldCharType="separate"/>
      </w:r>
      <w:r w:rsidR="00DA1BCC">
        <w:rPr>
          <w:rFonts w:ascii="Helvetica" w:eastAsia="Times New Roman" w:hAnsi="Helvetica" w:cs="Times New Roman"/>
          <w:noProof/>
        </w:rPr>
        <w:t>(Buzsaki et al., 2012)</w:t>
      </w:r>
      <w:r w:rsidR="00DA1BCC">
        <w:rPr>
          <w:rFonts w:ascii="Helvetica" w:eastAsia="Times New Roman" w:hAnsi="Helvetica" w:cs="Times New Roman"/>
        </w:rPr>
        <w:fldChar w:fldCharType="end"/>
      </w:r>
      <w:r w:rsidRPr="00C8766F">
        <w:rPr>
          <w:rFonts w:ascii="Helvetica" w:eastAsia="Times New Roman" w:hAnsi="Helvetica" w:cs="Times New Roman"/>
        </w:rPr>
        <w:t>.</w:t>
      </w:r>
      <w:r w:rsidRPr="001379EB">
        <w:rPr>
          <w:rFonts w:ascii="Helvetica" w:eastAsia="Times New Roman" w:hAnsi="Helvetica" w:cs="Times New Roman"/>
        </w:rPr>
        <w:t xml:space="preserve"> </w:t>
      </w:r>
      <w:r w:rsidRPr="00C8766F">
        <w:rPr>
          <w:rFonts w:ascii="Helvetica" w:eastAsia="Times New Roman" w:hAnsi="Helvetica" w:cs="Times New Roman"/>
        </w:rPr>
        <w:t>The LFP can be divided into periodic (oscillatory) and aperiodic (fractal, non-oscillatory) components</w:t>
      </w:r>
      <w:r>
        <w:rPr>
          <w:rFonts w:ascii="Helvetica" w:eastAsia="Times New Roman" w:hAnsi="Helvetica" w:cs="Times New Roman"/>
          <w:lang w:val="en-DE"/>
        </w:rPr>
        <w:t xml:space="preserve"> (see Figure XX)</w:t>
      </w:r>
      <w:r w:rsidRPr="00C8766F">
        <w:rPr>
          <w:rFonts w:ascii="Helvetica" w:eastAsia="Times New Roman" w:hAnsi="Helvetica" w:cs="Times New Roman"/>
        </w:rPr>
        <w:t>.</w:t>
      </w:r>
      <w:r w:rsidRPr="001379EB">
        <w:rPr>
          <w:rFonts w:ascii="Helvetica" w:eastAsia="Times New Roman" w:hAnsi="Helvetica" w:cs="Times New Roman"/>
        </w:rPr>
        <w:t xml:space="preserve"> </w:t>
      </w:r>
      <w:r w:rsidRPr="00C8766F">
        <w:rPr>
          <w:rFonts w:ascii="Helvetica" w:eastAsia="Times New Roman" w:hAnsi="Helvetica" w:cs="Times New Roman"/>
        </w:rPr>
        <w:t xml:space="preserve">Aperiodic power is inversely related to the frequency and roughly follows a 1/f relationship (where f is the temporal frequency). This power-frequency relationship is likely due to dendrites acting as a low-pass filter </w:t>
      </w:r>
      <w:r w:rsidR="00DA1BCC">
        <w:rPr>
          <w:rFonts w:ascii="Helvetica" w:eastAsia="Times New Roman" w:hAnsi="Helvetica" w:cs="Times New Roman"/>
        </w:rPr>
        <w:fldChar w:fldCharType="begin"/>
      </w:r>
      <w:r w:rsidR="00DA1BCC">
        <w:rPr>
          <w:rFonts w:ascii="Helvetica" w:eastAsia="Times New Roman" w:hAnsi="Helvetica" w:cs="Times New Roman"/>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Pr>
          <w:rFonts w:ascii="Helvetica" w:eastAsia="Times New Roman" w:hAnsi="Helvetica" w:cs="Times New Roman"/>
        </w:rPr>
        <w:fldChar w:fldCharType="separate"/>
      </w:r>
      <w:r w:rsidR="00DA1BCC">
        <w:rPr>
          <w:rFonts w:ascii="Helvetica" w:eastAsia="Times New Roman" w:hAnsi="Helvetica" w:cs="Times New Roman"/>
          <w:noProof/>
        </w:rPr>
        <w:t>(Linden et al., 2010)</w:t>
      </w:r>
      <w:r w:rsidR="00DA1BCC">
        <w:rPr>
          <w:rFonts w:ascii="Helvetica" w:eastAsia="Times New Roman" w:hAnsi="Helvetica" w:cs="Times New Roman"/>
        </w:rPr>
        <w:fldChar w:fldCharType="end"/>
      </w:r>
      <w:r w:rsidR="00DA1BCC">
        <w:rPr>
          <w:rFonts w:ascii="Helvetica" w:eastAsia="Times New Roman" w:hAnsi="Helvetica" w:cs="Times New Roman"/>
          <w:lang w:val="en-DE"/>
        </w:rPr>
        <w:t xml:space="preserve"> (xx</w:t>
      </w:r>
      <w:r w:rsidRPr="001379EB">
        <w:rPr>
          <w:rFonts w:ascii="Helvetica" w:eastAsia="Times New Roman" w:hAnsi="Helvetica" w:cs="Times New Roman"/>
        </w:rPr>
        <w:t xml:space="preserve"> re-read abstract)</w:t>
      </w:r>
      <w:r w:rsidRPr="00C8766F">
        <w:rPr>
          <w:rFonts w:ascii="Helvetica" w:eastAsia="Times New Roman" w:hAnsi="Helvetica" w:cs="Times New Roman"/>
        </w:rPr>
        <w:t xml:space="preserve"> and because fewer neurons can be active in shorter cycle lengths of higher frequencies </w:t>
      </w:r>
      <w:r w:rsidR="00DA1BCC">
        <w:rPr>
          <w:rFonts w:ascii="Helvetica" w:eastAsia="Times New Roman" w:hAnsi="Helvetica" w:cs="Times New Roman"/>
          <w:lang w:val="en-DE"/>
        </w:rPr>
        <w:fldChar w:fldCharType="begin">
          <w:fldData xml:space="preserve">PEVuZE5vdGU+PENpdGU+PEF1dGhvcj5CdXpzYWtpPC9BdXRob3I+PFllYXI+MjAxMjwvWWVhcj48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</w:fldData>
        </w:fldChar>
      </w:r>
      <w:r w:rsidR="00DA1BCC">
        <w:rPr>
          <w:rFonts w:ascii="Helvetica" w:eastAsia="Times New Roman" w:hAnsi="Helvetica" w:cs="Times New Roman"/>
          <w:lang w:val="en-DE"/>
        </w:rPr>
        <w:instrText xml:space="preserve"> ADDIN EN.CITE </w:instrText>
      </w:r>
      <w:r w:rsidR="00DA1BCC">
        <w:rPr>
          <w:rFonts w:ascii="Helvetica" w:eastAsia="Times New Roman" w:hAnsi="Helvetica" w:cs="Times New Roman"/>
          <w:lang w:val="en-DE"/>
        </w:rPr>
        <w:fldChar w:fldCharType="begin">
          <w:fldData xml:space="preserve">PEVuZE5vdGU+PENpdGU+PEF1dGhvcj5CdXpzYWtpPC9BdXRob3I+PFllYXI+MjAxMjwvWWVhcj48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</w:fldData>
        </w:fldChar>
      </w:r>
      <w:r w:rsidR="00DA1BCC">
        <w:rPr>
          <w:rFonts w:ascii="Helvetica" w:eastAsia="Times New Roman" w:hAnsi="Helvetica" w:cs="Times New Roman"/>
          <w:lang w:val="en-DE"/>
        </w:rPr>
        <w:instrText xml:space="preserve"> ADDIN EN.CITE.DATA </w:instrText>
      </w:r>
      <w:r w:rsidR="00DA1BCC">
        <w:rPr>
          <w:rFonts w:ascii="Helvetica" w:eastAsia="Times New Roman" w:hAnsi="Helvetica" w:cs="Times New Roman"/>
          <w:lang w:val="en-DE"/>
        </w:rPr>
      </w:r>
      <w:r w:rsidR="00DA1BCC">
        <w:rPr>
          <w:rFonts w:ascii="Helvetica" w:eastAsia="Times New Roman" w:hAnsi="Helvetica" w:cs="Times New Roman"/>
          <w:lang w:val="en-DE"/>
        </w:rPr>
        <w:fldChar w:fldCharType="end"/>
      </w:r>
      <w:r w:rsidR="00DA1BCC">
        <w:rPr>
          <w:rFonts w:ascii="Helvetica" w:eastAsia="Times New Roman" w:hAnsi="Helvetica" w:cs="Times New Roman"/>
          <w:lang w:val="en-DE"/>
        </w:rPr>
      </w:r>
      <w:r w:rsidR="00DA1BCC">
        <w:rPr>
          <w:rFonts w:ascii="Helvetica" w:eastAsia="Times New Roman" w:hAnsi="Helvetica" w:cs="Times New Roman"/>
          <w:lang w:val="en-DE"/>
        </w:rPr>
        <w:fldChar w:fldCharType="separate"/>
      </w:r>
      <w:r w:rsidR="00DA1BCC">
        <w:rPr>
          <w:rFonts w:ascii="Helvetica" w:eastAsia="Times New Roman" w:hAnsi="Helvetica" w:cs="Times New Roman"/>
          <w:noProof/>
          <w:lang w:val="en-DE"/>
        </w:rPr>
        <w:t>(Buzsaki et al., 2012)</w:t>
      </w:r>
      <w:r w:rsidR="00DA1BCC">
        <w:rPr>
          <w:rFonts w:ascii="Helvetica" w:eastAsia="Times New Roman" w:hAnsi="Helvetica" w:cs="Times New Roman"/>
          <w:lang w:val="en-DE"/>
        </w:rPr>
        <w:fldChar w:fldCharType="end"/>
      </w:r>
      <w:r w:rsidR="00DA1BCC">
        <w:rPr>
          <w:rFonts w:ascii="Helvetica" w:eastAsia="Times New Roman" w:hAnsi="Helvetica" w:cs="Times New Roman"/>
          <w:lang w:val="en-DE"/>
        </w:rPr>
        <w:t xml:space="preserve">. </w:t>
      </w:r>
      <w:r w:rsidRPr="00C8766F">
        <w:rPr>
          <w:rFonts w:ascii="Helvetica" w:eastAsia="Times New Roman" w:hAnsi="Helvetica" w:cs="Times New Roman"/>
        </w:rPr>
        <w:t xml:space="preserve">In the past, the aperiodic part of the signal was often ignored or considered background noise </w:t>
      </w:r>
      <w:r w:rsidR="00DA1BCC">
        <w:rPr>
          <w:rFonts w:ascii="Helvetica" w:eastAsia="Times New Roman" w:hAnsi="Helvetica" w:cs="Times New Roman"/>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Pr>
          <w:rFonts w:ascii="Helvetica" w:eastAsia="Times New Roman" w:hAnsi="Helvetica" w:cs="Times New Roman"/>
        </w:rPr>
        <w:instrText xml:space="preserve"> ADDIN EN.CITE </w:instrText>
      </w:r>
      <w:r w:rsidR="00DA1BCC">
        <w:rPr>
          <w:rFonts w:ascii="Helvetica" w:eastAsia="Times New Roman" w:hAnsi="Helvetica" w:cs="Times New Roman"/>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Pr>
          <w:rFonts w:ascii="Helvetica" w:eastAsia="Times New Roman" w:hAnsi="Helvetica" w:cs="Times New Roman"/>
        </w:rPr>
        <w:instrText xml:space="preserve"> ADDIN EN.CITE.DATA </w:instrText>
      </w:r>
      <w:r w:rsidR="00DA1BCC">
        <w:rPr>
          <w:rFonts w:ascii="Helvetica" w:eastAsia="Times New Roman" w:hAnsi="Helvetica" w:cs="Times New Roman"/>
        </w:rPr>
      </w:r>
      <w:r w:rsidR="00DA1BCC">
        <w:rPr>
          <w:rFonts w:ascii="Helvetica" w:eastAsia="Times New Roman" w:hAnsi="Helvetica" w:cs="Times New Roman"/>
        </w:rPr>
        <w:fldChar w:fldCharType="end"/>
      </w:r>
      <w:r w:rsidR="00DA1BCC">
        <w:rPr>
          <w:rFonts w:ascii="Helvetica" w:eastAsia="Times New Roman" w:hAnsi="Helvetica" w:cs="Times New Roman"/>
        </w:rPr>
      </w:r>
      <w:r w:rsidR="00DA1BCC">
        <w:rPr>
          <w:rFonts w:ascii="Helvetica" w:eastAsia="Times New Roman" w:hAnsi="Helvetica" w:cs="Times New Roman"/>
        </w:rPr>
        <w:fldChar w:fldCharType="separate"/>
      </w:r>
      <w:r w:rsidR="00DA1BCC">
        <w:rPr>
          <w:rFonts w:ascii="Helvetica" w:eastAsia="Times New Roman" w:hAnsi="Helvetica" w:cs="Times New Roman"/>
          <w:noProof/>
        </w:rPr>
        <w:t>(Donoghue et al., 2020)</w:t>
      </w:r>
      <w:r w:rsidR="00DA1BCC">
        <w:rPr>
          <w:rFonts w:ascii="Helvetica" w:eastAsia="Times New Roman" w:hAnsi="Helvetica" w:cs="Times New Roman"/>
        </w:rPr>
        <w:fldChar w:fldCharType="end"/>
      </w:r>
      <w:r w:rsidRPr="00C8766F">
        <w:rPr>
          <w:rFonts w:ascii="Helvetica" w:eastAsia="Times New Roman" w:hAnsi="Helvetica" w:cs="Times New Roman"/>
        </w:rPr>
        <w:t xml:space="preserve">. However, more recent research has pointed to the steepness or tilt as well as the offset of the 1/f aperiodic component as an indicator for excitation (xx) and a proxy for neural firing </w:t>
      </w:r>
      <w:r w:rsidR="00DA1BCC">
        <w:rPr>
          <w:rFonts w:ascii="Helvetica" w:eastAsia="Times New Roman" w:hAnsi="Helvetica" w:cs="Times New Roman"/>
        </w:rPr>
        <w:fldChar w:fldCharType="begin"/>
      </w:r>
      <w:r w:rsidR="00DA1BCC">
        <w:rPr>
          <w:rFonts w:ascii="Helvetica" w:eastAsia="Times New Roman" w:hAnsi="Helvetica" w:cs="Times New Roman"/>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Pr>
          <w:rFonts w:ascii="Helvetica" w:eastAsia="Times New Roman" w:hAnsi="Helvetica" w:cs="Times New Roman"/>
        </w:rPr>
        <w:fldChar w:fldCharType="separate"/>
      </w:r>
      <w:r w:rsidR="00DA1BCC">
        <w:rPr>
          <w:rFonts w:ascii="Helvetica" w:eastAsia="Times New Roman" w:hAnsi="Helvetica" w:cs="Times New Roman"/>
          <w:noProof/>
        </w:rPr>
        <w:t>(Manning et al., 2009)</w:t>
      </w:r>
      <w:r w:rsidR="00DA1BCC">
        <w:rPr>
          <w:rFonts w:ascii="Helvetica" w:eastAsia="Times New Roman" w:hAnsi="Helvetica" w:cs="Times New Roman"/>
        </w:rPr>
        <w:fldChar w:fldCharType="end"/>
      </w:r>
      <w:r w:rsidRPr="00C8766F">
        <w:rPr>
          <w:rFonts w:ascii="Helvetica" w:eastAsia="Times New Roman" w:hAnsi="Helvetica" w:cs="Times New Roman"/>
        </w:rPr>
        <w:t>.</w:t>
      </w:r>
      <w:r>
        <w:rPr>
          <w:rFonts w:ascii="Helvetica" w:eastAsia="Times New Roman" w:hAnsi="Helvetica" w:cs="Times New Roman"/>
          <w:lang w:val="en-DE"/>
        </w:rPr>
        <w:t xml:space="preserve"> </w:t>
      </w:r>
      <w:r w:rsidRPr="00C8766F">
        <w:rPr>
          <w:rFonts w:ascii="Helvetica" w:eastAsia="Times New Roman" w:hAnsi="Helvetica" w:cs="Times New Roman"/>
        </w:rPr>
        <w:t xml:space="preserve">The periodic part reflects true oscillatory activity (i.e., rhythmic activity in a circumscribed frequency range). Activity in these narrowband frequencies have been associated with a wide range of cognitive processes (xx) and states (xx). Analysing this oscillatory activity without </w:t>
      </w:r>
      <w:r w:rsidRPr="00C8766F">
        <w:rPr>
          <w:rFonts w:ascii="Helvetica" w:eastAsia="Times New Roman" w:hAnsi="Helvetica" w:cs="Times New Roman"/>
        </w:rPr>
        <w:lastRenderedPageBreak/>
        <w:t xml:space="preserve">consideration of the 1/f shape can be problematic </w:t>
      </w:r>
      <w:r w:rsidR="00DA1BCC">
        <w:rPr>
          <w:rFonts w:ascii="Helvetica" w:eastAsia="Times New Roman" w:hAnsi="Helvetica" w:cs="Times New Roman"/>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Pr>
          <w:rFonts w:ascii="Helvetica" w:eastAsia="Times New Roman" w:hAnsi="Helvetica" w:cs="Times New Roman"/>
        </w:rPr>
        <w:instrText xml:space="preserve"> ADDIN EN.CITE </w:instrText>
      </w:r>
      <w:r w:rsidR="00F673D6">
        <w:rPr>
          <w:rFonts w:ascii="Helvetica" w:eastAsia="Times New Roman" w:hAnsi="Helvetica" w:cs="Times New Roman"/>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Pr>
          <w:rFonts w:ascii="Helvetica" w:eastAsia="Times New Roman" w:hAnsi="Helvetica" w:cs="Times New Roman"/>
        </w:rPr>
        <w:instrText xml:space="preserve"> ADDIN EN.CITE.DATA </w:instrText>
      </w:r>
      <w:r w:rsidR="00F673D6">
        <w:rPr>
          <w:rFonts w:ascii="Helvetica" w:eastAsia="Times New Roman" w:hAnsi="Helvetica" w:cs="Times New Roman"/>
        </w:rPr>
      </w:r>
      <w:r w:rsidR="00F673D6">
        <w:rPr>
          <w:rFonts w:ascii="Helvetica" w:eastAsia="Times New Roman" w:hAnsi="Helvetica" w:cs="Times New Roman"/>
        </w:rPr>
        <w:fldChar w:fldCharType="end"/>
      </w:r>
      <w:r w:rsidR="00DA1BCC">
        <w:rPr>
          <w:rFonts w:ascii="Helvetica" w:eastAsia="Times New Roman" w:hAnsi="Helvetica" w:cs="Times New Roman"/>
        </w:rPr>
      </w:r>
      <w:r w:rsidR="00DA1BCC">
        <w:rPr>
          <w:rFonts w:ascii="Helvetica" w:eastAsia="Times New Roman" w:hAnsi="Helvetica" w:cs="Times New Roman"/>
        </w:rPr>
        <w:fldChar w:fldCharType="separate"/>
      </w:r>
      <w:r w:rsidR="00F673D6">
        <w:rPr>
          <w:rFonts w:ascii="Helvetica" w:eastAsia="Times New Roman" w:hAnsi="Helvetica" w:cs="Times New Roman"/>
          <w:noProof/>
        </w:rPr>
        <w:t>(Herweg et al., 2020; Samaha &amp; Cohen, 2022)</w:t>
      </w:r>
      <w:r w:rsidR="00DA1BCC">
        <w:rPr>
          <w:rFonts w:ascii="Helvetica" w:eastAsia="Times New Roman" w:hAnsi="Helvetica" w:cs="Times New Roman"/>
        </w:rPr>
        <w:fldChar w:fldCharType="end"/>
      </w:r>
      <w:r w:rsidRPr="00C8766F">
        <w:rPr>
          <w:rFonts w:ascii="Helvetica" w:eastAsia="Times New Roman" w:hAnsi="Helvetica" w:cs="Times New Roman"/>
        </w:rPr>
        <w:t xml:space="preserve"> as the shape of the 1/f can bias the oscillatory activity. Moreover, a tilt or change in offset can be erroneously interpreted as a change in oscillatory activity </w:t>
      </w:r>
      <w:r w:rsidR="00F673D6">
        <w:rPr>
          <w:rFonts w:ascii="Helvetica" w:eastAsia="Times New Roman" w:hAnsi="Helvetica" w:cs="Times New Roman"/>
        </w:rPr>
        <w:fldChar w:fldCharType="begin"/>
      </w:r>
      <w:r w:rsidR="00F673D6">
        <w:rPr>
          <w:rFonts w:ascii="Helvetica" w:eastAsia="Times New Roman" w:hAnsi="Helvetica" w:cs="Times New Roman"/>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Pr>
          <w:rFonts w:ascii="Helvetica" w:eastAsia="Times New Roman" w:hAnsi="Helvetica" w:cs="Times New Roman"/>
        </w:rPr>
        <w:fldChar w:fldCharType="separate"/>
      </w:r>
      <w:r w:rsidR="00F673D6">
        <w:rPr>
          <w:rFonts w:ascii="Helvetica" w:eastAsia="Times New Roman" w:hAnsi="Helvetica" w:cs="Times New Roman"/>
          <w:noProof/>
        </w:rPr>
        <w:t>(Herweg et al., 2020)</w:t>
      </w:r>
      <w:r w:rsidR="00F673D6">
        <w:rPr>
          <w:rFonts w:ascii="Helvetica" w:eastAsia="Times New Roman" w:hAnsi="Helvetica" w:cs="Times New Roman"/>
        </w:rPr>
        <w:fldChar w:fldCharType="end"/>
      </w:r>
      <w:r w:rsidRPr="00C8766F">
        <w:rPr>
          <w:rFonts w:ascii="Helvetica" w:eastAsia="Times New Roman" w:hAnsi="Helvetica" w:cs="Times New Roman"/>
        </w:rPr>
        <w:t>.</w:t>
      </w:r>
      <w:r>
        <w:rPr>
          <w:rFonts w:ascii="Helvetica" w:eastAsia="Times New Roman" w:hAnsi="Helvetica" w:cs="Times New Roman"/>
          <w:lang w:val="en-DE"/>
        </w:rPr>
        <w:t xml:space="preserve"> </w:t>
      </w:r>
      <w:r w:rsidRPr="00C8766F">
        <w:rPr>
          <w:rFonts w:ascii="Helvetica" w:eastAsia="Times New Roman" w:hAnsi="Helvetica" w:cs="Times New Roman"/>
        </w:rPr>
        <w:t>There are multiple methods to separate the signal into periodic and aperiodic parts such as Irregular Resampling Auto-Spectral Analysis (IRASA</w:t>
      </w:r>
      <w:r w:rsidR="00F673D6">
        <w:rPr>
          <w:rFonts w:ascii="Helvetica" w:eastAsia="Times New Roman" w:hAnsi="Helvetica" w:cs="Times New Roman"/>
          <w:lang w:val="en-DE"/>
        </w:rPr>
        <w:t xml:space="preserve">; </w:t>
      </w:r>
      <w:r w:rsidR="00F673D6">
        <w:rPr>
          <w:rFonts w:ascii="Helvetica" w:eastAsia="Times New Roman" w:hAnsi="Helvetica" w:cs="Times New Roman"/>
        </w:rPr>
        <w:fldChar w:fldCharType="begin"/>
      </w:r>
      <w:r w:rsidR="00F673D6">
        <w:rPr>
          <w:rFonts w:ascii="Helvetica" w:eastAsia="Times New Roman" w:hAnsi="Helvetica" w:cs="Times New Roman"/>
        </w:rPr>
        <w:instrText xml:space="preserve"> ADDIN EN.CITE &lt;EndNote&gt;&lt;Cite AuthorYear="1"&gt;&lt;Author&gt;Gao&lt;/Author&gt;&lt;Year&gt;2011&lt;/Year&gt;&lt;RecNum&gt;112&lt;/RecNum&gt;&lt;DisplayText&gt;Gao et al. (2011)&lt;/DisplayText&gt;&lt;record&gt;&lt;rec-number&gt;112&lt;/rec-number&gt;&lt;foreign-keys&gt;&lt;key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F673D6">
        <w:rPr>
          <w:rFonts w:ascii="Helvetica" w:eastAsia="Times New Roman" w:hAnsi="Helvetica" w:cs="Times New Roman"/>
        </w:rPr>
        <w:fldChar w:fldCharType="separate"/>
      </w:r>
      <w:r w:rsidR="00F673D6">
        <w:rPr>
          <w:rFonts w:ascii="Helvetica" w:eastAsia="Times New Roman" w:hAnsi="Helvetica" w:cs="Times New Roman"/>
          <w:noProof/>
        </w:rPr>
        <w:t>Gao et al. (2011)</w:t>
      </w:r>
      <w:r w:rsidR="00F673D6">
        <w:rPr>
          <w:rFonts w:ascii="Helvetica" w:eastAsia="Times New Roman" w:hAnsi="Helvetica" w:cs="Times New Roman"/>
        </w:rPr>
        <w:fldChar w:fldCharType="end"/>
      </w:r>
      <w:r w:rsidR="00F673D6">
        <w:rPr>
          <w:rFonts w:ascii="Helvetica" w:eastAsia="Times New Roman" w:hAnsi="Helvetica" w:cs="Times New Roman"/>
          <w:lang w:val="en-DE"/>
        </w:rPr>
        <w:t>)</w:t>
      </w:r>
      <w:r w:rsidRPr="00C8766F">
        <w:rPr>
          <w:rFonts w:ascii="Helvetica" w:eastAsia="Times New Roman" w:hAnsi="Helvetica" w:cs="Times New Roman"/>
        </w:rPr>
        <w:t xml:space="preserve"> and </w:t>
      </w:r>
      <w:r w:rsidRPr="00C8766F">
        <w:rPr>
          <w:rFonts w:ascii="Helvetica" w:eastAsia="Times New Roman" w:hAnsi="Helvetica" w:cs="Times New Roman"/>
          <w:lang w:val="en-US"/>
        </w:rPr>
        <w:t>Fitting Oscillations and One Over F (FOOOF;</w:t>
      </w:r>
      <w:r w:rsidR="0044094E">
        <w:rPr>
          <w:rFonts w:ascii="Helvetica" w:eastAsia="Times New Roman" w:hAnsi="Helvetica" w:cs="Times New Roman"/>
          <w:lang w:val="en-DE"/>
        </w:rPr>
        <w:t xml:space="preserve"> </w:t>
      </w:r>
      <w:r w:rsidR="0044094E">
        <w:rPr>
          <w:rFonts w:ascii="Helvetica" w:eastAsia="Times New Roman" w:hAnsi="Helvetica" w:cs="Times New Roman"/>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Pr>
          <w:rFonts w:ascii="Helvetica" w:eastAsia="Times New Roman" w:hAnsi="Helvetica" w:cs="Times New Roman"/>
          <w:lang w:val="en-DE"/>
        </w:rPr>
        <w:instrText xml:space="preserve"> ADDIN EN.CITE </w:instrText>
      </w:r>
      <w:r w:rsidR="00F673D6">
        <w:rPr>
          <w:rFonts w:ascii="Helvetica" w:eastAsia="Times New Roman" w:hAnsi="Helvetica" w:cs="Times New Roman"/>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Pr>
          <w:rFonts w:ascii="Helvetica" w:eastAsia="Times New Roman" w:hAnsi="Helvetica" w:cs="Times New Roman"/>
          <w:lang w:val="en-DE"/>
        </w:rPr>
        <w:instrText xml:space="preserve"> ADDIN EN.CITE.DATA </w:instrText>
      </w:r>
      <w:r w:rsidR="00F673D6">
        <w:rPr>
          <w:rFonts w:ascii="Helvetica" w:eastAsia="Times New Roman" w:hAnsi="Helvetica" w:cs="Times New Roman"/>
          <w:lang w:val="en-DE"/>
        </w:rPr>
      </w:r>
      <w:r w:rsidR="00F673D6">
        <w:rPr>
          <w:rFonts w:ascii="Helvetica" w:eastAsia="Times New Roman" w:hAnsi="Helvetica" w:cs="Times New Roman"/>
          <w:lang w:val="en-DE"/>
        </w:rPr>
        <w:fldChar w:fldCharType="end"/>
      </w:r>
      <w:r w:rsidR="0044094E">
        <w:rPr>
          <w:rFonts w:ascii="Helvetica" w:eastAsia="Times New Roman" w:hAnsi="Helvetica" w:cs="Times New Roman"/>
          <w:lang w:val="en-DE"/>
        </w:rPr>
      </w:r>
      <w:r w:rsidR="0044094E">
        <w:rPr>
          <w:rFonts w:ascii="Helvetica" w:eastAsia="Times New Roman" w:hAnsi="Helvetica" w:cs="Times New Roman"/>
          <w:lang w:val="en-DE"/>
        </w:rPr>
        <w:fldChar w:fldCharType="separate"/>
      </w:r>
      <w:r w:rsidR="00F673D6">
        <w:rPr>
          <w:rFonts w:ascii="Helvetica" w:eastAsia="Times New Roman" w:hAnsi="Helvetica" w:cs="Times New Roman"/>
          <w:noProof/>
          <w:lang w:val="en-DE"/>
        </w:rPr>
        <w:t>Donoghue et al. (2020)</w:t>
      </w:r>
      <w:r w:rsidR="0044094E">
        <w:rPr>
          <w:rFonts w:ascii="Helvetica" w:eastAsia="Times New Roman" w:hAnsi="Helvetica" w:cs="Times New Roman"/>
          <w:lang w:val="en-DE"/>
        </w:rPr>
        <w:fldChar w:fldCharType="end"/>
      </w:r>
      <w:r w:rsidR="00F673D6">
        <w:rPr>
          <w:rFonts w:ascii="Helvetica" w:eastAsia="Times New Roman" w:hAnsi="Helvetica" w:cs="Times New Roman"/>
          <w:lang w:val="en-DE"/>
        </w:rPr>
        <w:t>)</w:t>
      </w:r>
      <w:r w:rsidRPr="00C8766F">
        <w:rPr>
          <w:rFonts w:ascii="Helvetica" w:eastAsia="Times New Roman" w:hAnsi="Helvetica" w:cs="Times New Roman"/>
          <w:lang w:val="en-US"/>
        </w:rPr>
        <w:t>.</w:t>
      </w:r>
    </w:p>
    <w:p w14:paraId="1FC27445" w14:textId="77777777" w:rsidR="001E1470" w:rsidRPr="001379EB" w:rsidRDefault="001E1470" w:rsidP="001E1470">
      <w:pPr>
        <w:spacing w:after="0" w:line="360" w:lineRule="auto"/>
        <w:rPr>
          <w:rFonts w:ascii="Helvetica" w:hAnsi="Helvetica"/>
          <w:lang w:val="en-US"/>
        </w:rPr>
      </w:pPr>
    </w:p>
    <w:p w14:paraId="01F330F2" w14:textId="77777777" w:rsidR="001E1470" w:rsidRPr="001379EB" w:rsidRDefault="001E1470" w:rsidP="001E1470">
      <w:pPr>
        <w:pStyle w:val="Heading1"/>
        <w:spacing w:before="0" w:line="360" w:lineRule="auto"/>
      </w:pPr>
      <w:r w:rsidRPr="001379EB">
        <w:t>The hippocampus</w:t>
      </w:r>
    </w:p>
    <w:p w14:paraId="69A95807" w14:textId="57A4F926" w:rsidR="001E1470" w:rsidRDefault="001E1470" w:rsidP="001E1470">
      <w:pPr>
        <w:spacing w:after="0" w:line="360" w:lineRule="auto"/>
        <w:rPr>
          <w:rFonts w:ascii="Helvetica" w:hAnsi="Helvetica" w:cs="Times New Roman"/>
        </w:rPr>
      </w:pPr>
      <w:r w:rsidRPr="001379EB">
        <w:rPr>
          <w:rFonts w:ascii="Helvetica" w:hAnsi="Helvetica" w:cs="Times New Roman"/>
        </w:rPr>
        <w:t xml:space="preserve">The etymological root of </w:t>
      </w:r>
      <w:r w:rsidRPr="001379EB">
        <w:rPr>
          <w:rFonts w:ascii="Helvetica" w:hAnsi="Helvetica" w:cs="Times New Roman"/>
          <w:i/>
          <w:iCs/>
        </w:rPr>
        <w:t>hippocampus</w:t>
      </w:r>
      <w:r w:rsidRPr="001379EB">
        <w:rPr>
          <w:rFonts w:ascii="Helvetica" w:hAnsi="Helvetica" w:cs="Times New Roman"/>
        </w:rPr>
        <w:t xml:space="preserve"> comes from the Greek words "hippos" (horse) and "</w:t>
      </w:r>
      <w:proofErr w:type="spellStart"/>
      <w:r w:rsidRPr="001379EB">
        <w:rPr>
          <w:rFonts w:ascii="Helvetica" w:hAnsi="Helvetica" w:cs="Times New Roman"/>
        </w:rPr>
        <w:t>kampos</w:t>
      </w:r>
      <w:proofErr w:type="spellEnd"/>
      <w:r w:rsidRPr="001379EB">
        <w:rPr>
          <w:rFonts w:ascii="Helvetica" w:hAnsi="Helvetica" w:cs="Times New Roman"/>
        </w:rPr>
        <w:t xml:space="preserve">" (sea monster) and trace back to the anatomist Julius Caesar </w:t>
      </w:r>
      <w:proofErr w:type="spellStart"/>
      <w:r w:rsidRPr="001379EB">
        <w:rPr>
          <w:rFonts w:ascii="Helvetica" w:hAnsi="Helvetica" w:cs="Times New Roman"/>
        </w:rPr>
        <w:t>Aranzi</w:t>
      </w:r>
      <w:proofErr w:type="spellEnd"/>
      <w:r w:rsidRPr="001379EB">
        <w:rPr>
          <w:rFonts w:ascii="Helvetica" w:hAnsi="Helvetica" w:cs="Times New Roman"/>
        </w:rPr>
        <w:t>, who compared the shape of the hippocampus to that of a sea horse</w:t>
      </w:r>
      <w:r w:rsidR="00F673D6">
        <w:rPr>
          <w:rFonts w:ascii="Helvetica" w:hAnsi="Helvetica" w:cs="Times New Roman"/>
        </w:rPr>
        <w:t xml:space="preserve"> </w:t>
      </w:r>
      <w:r w:rsidR="00F673D6">
        <w:rPr>
          <w:rFonts w:ascii="Helvetica" w:hAnsi="Helvetica" w:cs="Times New Roman"/>
        </w:rPr>
        <w:fldChar w:fldCharType="begin"/>
      </w:r>
      <w:r w:rsidR="00F673D6">
        <w:rPr>
          <w:rFonts w:ascii="Helvetica" w:hAnsi="Helvetica" w:cs="Times New Roman"/>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Pr>
          <w:rFonts w:ascii="Helvetica" w:hAnsi="Helvetica" w:cs="Times New Roman"/>
        </w:rPr>
        <w:fldChar w:fldCharType="separate"/>
      </w:r>
      <w:r w:rsidR="00F673D6">
        <w:rPr>
          <w:rFonts w:ascii="Helvetica" w:hAnsi="Helvetica" w:cs="Times New Roman"/>
          <w:noProof/>
        </w:rPr>
        <w:t>(Bir et al., 2015)</w:t>
      </w:r>
      <w:r w:rsidR="00F673D6">
        <w:rPr>
          <w:rFonts w:ascii="Helvetica" w:hAnsi="Helvetica" w:cs="Times New Roman"/>
        </w:rPr>
        <w:fldChar w:fldCharType="end"/>
      </w:r>
      <w:r w:rsidRPr="001379EB">
        <w:rPr>
          <w:rFonts w:ascii="Helvetica" w:hAnsi="Helvetica" w:cs="Times New Roman"/>
        </w:rPr>
        <w:t xml:space="preserve">. Although the term hippocampus prevailed, different names have been proposed in the past, such as “silkworm” or “Ram’s horn” </w:t>
      </w:r>
      <w:r w:rsidR="00F673D6">
        <w:rPr>
          <w:rFonts w:ascii="Helvetica" w:hAnsi="Helvetica" w:cs="Times New Roman"/>
        </w:rPr>
        <w:fldChar w:fldCharType="begin"/>
      </w:r>
      <w:r w:rsidR="00F673D6">
        <w:rPr>
          <w:rFonts w:ascii="Helvetica" w:hAnsi="Helvetica" w:cs="Times New Roman"/>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Pr>
          <w:rFonts w:ascii="Helvetica" w:hAnsi="Helvetica" w:cs="Times New Roman"/>
        </w:rPr>
        <w:fldChar w:fldCharType="separate"/>
      </w:r>
      <w:r w:rsidR="00F673D6">
        <w:rPr>
          <w:rFonts w:ascii="Helvetica" w:hAnsi="Helvetica" w:cs="Times New Roman"/>
          <w:noProof/>
        </w:rPr>
        <w:t>(Bir et al., 2015)</w:t>
      </w:r>
      <w:r w:rsidR="00F673D6">
        <w:rPr>
          <w:rFonts w:ascii="Helvetica" w:hAnsi="Helvetica" w:cs="Times New Roman"/>
        </w:rPr>
        <w:fldChar w:fldCharType="end"/>
      </w:r>
      <w:r w:rsidRPr="001379EB">
        <w:rPr>
          <w:rFonts w:ascii="Helvetica" w:hAnsi="Helvetica" w:cs="Times New Roman"/>
        </w:rPr>
        <w:t>.</w:t>
      </w:r>
      <w:r>
        <w:rPr>
          <w:rFonts w:ascii="Helvetica" w:hAnsi="Helvetica" w:cs="Times New Roman"/>
          <w:lang w:val="en-DE"/>
        </w:rPr>
        <w:t xml:space="preserve"> </w:t>
      </w:r>
      <w:r w:rsidRPr="001379EB">
        <w:rPr>
          <w:rFonts w:ascii="Helvetica" w:hAnsi="Helvetica" w:cs="Times New Roman"/>
        </w:rPr>
        <w:t>Humans have two mirrored hippocampi, one in each hemisphere. These hippocampi are located beneath the neocortex within the medial temporal lobe (MTL).</w:t>
      </w:r>
      <w:r>
        <w:rPr>
          <w:rFonts w:ascii="Helvetica" w:hAnsi="Helvetica" w:cs="Times New Roman"/>
          <w:lang w:val="en-DE"/>
        </w:rPr>
        <w:t xml:space="preserve"> </w:t>
      </w:r>
      <w:r w:rsidRPr="001379EB">
        <w:rPr>
          <w:rFonts w:ascii="Helvetica" w:hAnsi="Helvetica" w:cs="Times New Roman"/>
        </w:rPr>
        <w:t xml:space="preserve">The hippocampus can be divided into the dentate gyrus, hippocampus proper (CA1-CA3) and the subiculum. Highly processed information flows from prefrontal neocortex, </w:t>
      </w:r>
      <w:proofErr w:type="spellStart"/>
      <w:r w:rsidRPr="001379EB">
        <w:rPr>
          <w:rFonts w:ascii="Helvetica" w:hAnsi="Helvetica" w:cs="Times New Roman"/>
        </w:rPr>
        <w:t>perihinal</w:t>
      </w:r>
      <w:proofErr w:type="spellEnd"/>
      <w:r w:rsidRPr="001379EB">
        <w:rPr>
          <w:rFonts w:ascii="Helvetica" w:hAnsi="Helvetica" w:cs="Times New Roman"/>
        </w:rPr>
        <w:t xml:space="preserve"> cortical areas and association cortices through the EC to the hippocampus </w:t>
      </w:r>
      <w:r w:rsidR="00F673D6">
        <w:rPr>
          <w:rFonts w:ascii="Helvetica" w:hAnsi="Helvetica" w:cs="Times New Roman"/>
        </w:rPr>
        <w:fldChar w:fldCharType="begin"/>
      </w:r>
      <w:r w:rsidR="00F673D6">
        <w:rPr>
          <w:rFonts w:ascii="Helvetica" w:hAnsi="Helvetica" w:cs="Times New Roman"/>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Pr>
          <w:rFonts w:ascii="Helvetica" w:hAnsi="Helvetica" w:cs="Times New Roman"/>
        </w:rPr>
        <w:fldChar w:fldCharType="separate"/>
      </w:r>
      <w:r w:rsidR="00F673D6">
        <w:rPr>
          <w:rFonts w:ascii="Helvetica" w:hAnsi="Helvetica" w:cs="Times New Roman"/>
          <w:noProof/>
        </w:rPr>
        <w:t>(Teyler &amp; Rudy, 2007)</w:t>
      </w:r>
      <w:r w:rsidR="00F673D6">
        <w:rPr>
          <w:rFonts w:ascii="Helvetica" w:hAnsi="Helvetica" w:cs="Times New Roman"/>
        </w:rPr>
        <w:fldChar w:fldCharType="end"/>
      </w:r>
      <w:r w:rsidRPr="001379EB">
        <w:rPr>
          <w:rFonts w:ascii="Helvetica" w:hAnsi="Helvetica" w:cs="Times New Roman"/>
        </w:rPr>
        <w:t xml:space="preserve">. This cortical information is integrated with subcortical input from the amygdala and thalamus </w:t>
      </w:r>
      <w:r w:rsidR="00F673D6">
        <w:rPr>
          <w:rFonts w:ascii="Helvetica" w:hAnsi="Helvetica" w:cs="Times New Roman"/>
        </w:rPr>
        <w:fldChar w:fldCharType="begin"/>
      </w:r>
      <w:r w:rsidR="00F673D6">
        <w:rPr>
          <w:rFonts w:ascii="Helvetica" w:hAnsi="Helvetica" w:cs="Times New Roman"/>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Pr>
          <w:rFonts w:ascii="Helvetica" w:hAnsi="Helvetica" w:cs="Times New Roman"/>
        </w:rPr>
        <w:fldChar w:fldCharType="separate"/>
      </w:r>
      <w:r w:rsidR="00F673D6">
        <w:rPr>
          <w:rFonts w:ascii="Helvetica" w:hAnsi="Helvetica" w:cs="Times New Roman"/>
          <w:noProof/>
        </w:rPr>
        <w:t>(Teyler &amp; Rudy, 2007)</w:t>
      </w:r>
      <w:r w:rsidR="00F673D6">
        <w:rPr>
          <w:rFonts w:ascii="Helvetica" w:hAnsi="Helvetica" w:cs="Times New Roman"/>
        </w:rPr>
        <w:fldChar w:fldCharType="end"/>
      </w:r>
      <w:r w:rsidRPr="001379EB">
        <w:rPr>
          <w:rFonts w:ascii="Helvetica" w:hAnsi="Helvetica" w:cs="Times New Roman"/>
        </w:rPr>
        <w:t>. This positions the hippocampus uniquely to integrate cortical and subcortical information streams (</w:t>
      </w:r>
      <w:r w:rsidRPr="00F673D6">
        <w:rPr>
          <w:rFonts w:ascii="Helvetica" w:hAnsi="Helvetica" w:cs="Times New Roman"/>
          <w:highlight w:val="yellow"/>
        </w:rPr>
        <w:t xml:space="preserve">Swanson &amp; </w:t>
      </w:r>
      <w:proofErr w:type="spellStart"/>
      <w:r w:rsidRPr="00F673D6">
        <w:rPr>
          <w:rFonts w:ascii="Helvetica" w:hAnsi="Helvetica" w:cs="Times New Roman"/>
          <w:highlight w:val="yellow"/>
        </w:rPr>
        <w:t>Mogenson</w:t>
      </w:r>
      <w:proofErr w:type="spellEnd"/>
      <w:r w:rsidRPr="00F673D6">
        <w:rPr>
          <w:rFonts w:ascii="Helvetica" w:hAnsi="Helvetica" w:cs="Times New Roman"/>
          <w:highlight w:val="yellow"/>
        </w:rPr>
        <w:t>, 1981</w:t>
      </w:r>
      <w:r w:rsidRPr="001379EB">
        <w:rPr>
          <w:rFonts w:ascii="Helvetica" w:hAnsi="Helvetica" w:cs="Times New Roman"/>
        </w:rPr>
        <w:t xml:space="preserve"> xx). </w:t>
      </w:r>
    </w:p>
    <w:p w14:paraId="20A2F384" w14:textId="77777777" w:rsidR="001E1470" w:rsidRDefault="001E1470" w:rsidP="001E1470">
      <w:pPr>
        <w:spacing w:after="0" w:line="360" w:lineRule="auto"/>
        <w:rPr>
          <w:rFonts w:ascii="Helvetica" w:hAnsi="Helvetica" w:cs="Times New Roman"/>
        </w:rPr>
      </w:pPr>
    </w:p>
    <w:p w14:paraId="2664D9CF" w14:textId="77777777" w:rsidR="001E1470" w:rsidRPr="001379EB" w:rsidRDefault="001E1470" w:rsidP="001E1470">
      <w:pPr>
        <w:pStyle w:val="Heading1"/>
        <w:spacing w:before="0" w:line="360" w:lineRule="auto"/>
      </w:pPr>
      <w:r w:rsidRPr="001379EB">
        <w:t>Information flow during memory processing</w:t>
      </w:r>
    </w:p>
    <w:p w14:paraId="7A5F7920" w14:textId="71FF0E5D" w:rsidR="001E1470" w:rsidRPr="00F673D6" w:rsidRDefault="001E1470" w:rsidP="001E1470">
      <w:pPr>
        <w:pStyle w:val="ListParagraph"/>
        <w:spacing w:line="360" w:lineRule="auto"/>
        <w:ind w:left="0"/>
        <w:rPr>
          <w:rFonts w:ascii="Helvetica" w:hAnsi="Helvetica"/>
          <w:sz w:val="22"/>
          <w:szCs w:val="22"/>
        </w:rPr>
      </w:pPr>
      <w:r w:rsidRPr="00F673D6">
        <w:rPr>
          <w:rFonts w:ascii="Helvetica" w:hAnsi="Helvetica"/>
          <w:sz w:val="22"/>
          <w:szCs w:val="22"/>
        </w:rPr>
        <w:t>According to a model by O’Reilly and Rudy</w:t>
      </w:r>
      <w:r w:rsidR="00F673D6">
        <w:rPr>
          <w:rFonts w:ascii="Helvetica" w:hAnsi="Helvetica"/>
          <w:sz w:val="22"/>
          <w:szCs w:val="22"/>
          <w:lang w:val="en-DE"/>
        </w:rPr>
        <w:t xml:space="preserve"> </w:t>
      </w:r>
      <w:r w:rsidR="00F673D6">
        <w:rPr>
          <w:rFonts w:ascii="Helvetica" w:hAnsi="Helvetica"/>
          <w:sz w:val="22"/>
          <w:szCs w:val="22"/>
          <w:lang w:val="en-DE"/>
        </w:rPr>
        <w:fldChar w:fldCharType="begin"/>
      </w:r>
      <w:r w:rsidR="00F673D6">
        <w:rPr>
          <w:rFonts w:ascii="Helvetica" w:hAnsi="Helvetica"/>
          <w:sz w:val="22"/>
          <w:szCs w:val="22"/>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Pr>
          <w:rFonts w:ascii="Helvetica" w:hAnsi="Helvetica"/>
          <w:sz w:val="22"/>
          <w:szCs w:val="22"/>
          <w:lang w:val="en-DE"/>
        </w:rPr>
        <w:fldChar w:fldCharType="separate"/>
      </w:r>
      <w:r w:rsidR="00F673D6">
        <w:rPr>
          <w:rFonts w:ascii="Helvetica" w:hAnsi="Helvetica"/>
          <w:noProof/>
          <w:sz w:val="22"/>
          <w:szCs w:val="22"/>
          <w:lang w:val="en-DE"/>
        </w:rPr>
        <w:t>(O'Reilly &amp; Rudy, 2001)</w:t>
      </w:r>
      <w:r w:rsidR="00F673D6">
        <w:rPr>
          <w:rFonts w:ascii="Helvetica" w:hAnsi="Helvetica"/>
          <w:sz w:val="22"/>
          <w:szCs w:val="22"/>
          <w:lang w:val="en-DE"/>
        </w:rPr>
        <w:fldChar w:fldCharType="end"/>
      </w:r>
      <w:r w:rsidRPr="00F673D6">
        <w:rPr>
          <w:rFonts w:ascii="Helvetica" w:hAnsi="Helvetica"/>
          <w:sz w:val="22"/>
          <w:szCs w:val="22"/>
        </w:rPr>
        <w:t xml:space="preserve">, during memory encoding information from the cortex reaches the entorhinal cortex (EC) where two representations are generated. One representation is projected via the broad and diffuse </w:t>
      </w:r>
      <w:proofErr w:type="spellStart"/>
      <w:r w:rsidRPr="00F673D6">
        <w:rPr>
          <w:rFonts w:ascii="Helvetica" w:hAnsi="Helvetica"/>
          <w:sz w:val="22"/>
          <w:szCs w:val="22"/>
        </w:rPr>
        <w:t>perforant</w:t>
      </w:r>
      <w:proofErr w:type="spellEnd"/>
      <w:r w:rsidRPr="00F673D6">
        <w:rPr>
          <w:rFonts w:ascii="Helvetica" w:hAnsi="Helvetica"/>
          <w:sz w:val="22"/>
          <w:szCs w:val="22"/>
        </w:rPr>
        <w:t xml:space="preserve"> path to the dentate gyrus (DG), forming a sparse rendering of the cortical activity pattern. The DG then connects to CA3 through the sparse, focused and topographically arranged mossy </w:t>
      </w:r>
      <w:proofErr w:type="spellStart"/>
      <w:r w:rsidRPr="00F673D6">
        <w:rPr>
          <w:rFonts w:ascii="Helvetica" w:hAnsi="Helvetica"/>
          <w:sz w:val="22"/>
          <w:szCs w:val="22"/>
        </w:rPr>
        <w:t>fibre</w:t>
      </w:r>
      <w:proofErr w:type="spellEnd"/>
      <w:r w:rsidRPr="00F673D6">
        <w:rPr>
          <w:rFonts w:ascii="Helvetica" w:hAnsi="Helvetica"/>
          <w:sz w:val="22"/>
          <w:szCs w:val="22"/>
        </w:rPr>
        <w:t xml:space="preserve"> pathway, with approximately 70 synapses linking to each CA3 neuron in rats </w:t>
      </w:r>
      <w:r w:rsidR="00DC1F8B">
        <w:rPr>
          <w:rFonts w:ascii="Helvetica" w:hAnsi="Helvetica"/>
          <w:sz w:val="22"/>
          <w:szCs w:val="22"/>
        </w:rPr>
        <w:fldChar w:fldCharType="begin"/>
      </w:r>
      <w:r w:rsidR="00DC1F8B">
        <w:rPr>
          <w:rFonts w:ascii="Helvetica" w:hAnsi="Helvetica"/>
          <w:sz w:val="22"/>
          <w:szCs w:val="22"/>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DC1F8B">
        <w:rPr>
          <w:rFonts w:ascii="Helvetica" w:hAnsi="Helvetica"/>
          <w:sz w:val="22"/>
          <w:szCs w:val="22"/>
        </w:rPr>
        <w:fldChar w:fldCharType="separate"/>
      </w:r>
      <w:r w:rsidR="00DC1F8B" w:rsidRPr="00DC1F8B">
        <w:rPr>
          <w:rFonts w:ascii="Helvetica" w:hAnsi="Helvetica"/>
          <w:noProof/>
          <w:sz w:val="22"/>
          <w:szCs w:val="22"/>
          <w:highlight w:val="yellow"/>
        </w:rPr>
        <w:t>(O'Reilly &amp; Rudy, 2001</w:t>
      </w:r>
      <w:r w:rsidR="00DC1F8B">
        <w:rPr>
          <w:rFonts w:ascii="Helvetica" w:hAnsi="Helvetica"/>
          <w:noProof/>
          <w:sz w:val="22"/>
          <w:szCs w:val="22"/>
        </w:rPr>
        <w:t>)</w:t>
      </w:r>
      <w:r w:rsidR="00DC1F8B">
        <w:rPr>
          <w:rFonts w:ascii="Helvetica" w:hAnsi="Helvetica"/>
          <w:sz w:val="22"/>
          <w:szCs w:val="22"/>
        </w:rPr>
        <w:fldChar w:fldCharType="end"/>
      </w:r>
      <w:r w:rsidRPr="00F673D6">
        <w:rPr>
          <w:rFonts w:ascii="Helvetica" w:hAnsi="Helvetica"/>
          <w:sz w:val="22"/>
          <w:szCs w:val="22"/>
        </w:rPr>
        <w:t>. At the same time, the other representation</w:t>
      </w:r>
      <w:r w:rsidRPr="00F673D6">
        <w:rPr>
          <w:rFonts w:ascii="Helvetica" w:hAnsi="Helvetica"/>
          <w:sz w:val="22"/>
          <w:szCs w:val="22"/>
          <w:lang w:val="en-DE"/>
        </w:rPr>
        <w:t xml:space="preserve"> bilaterally </w:t>
      </w:r>
      <w:r w:rsidRPr="00B32E59">
        <w:rPr>
          <w:rFonts w:ascii="Helvetica" w:hAnsi="Helvetica"/>
          <w:sz w:val="22"/>
          <w:szCs w:val="22"/>
          <w:highlight w:val="yellow"/>
          <w:lang w:val="en-DE"/>
        </w:rPr>
        <w:t>xx</w:t>
      </w:r>
      <w:r w:rsidRPr="00B32E59">
        <w:rPr>
          <w:rFonts w:ascii="Helvetica" w:hAnsi="Helvetica"/>
          <w:sz w:val="22"/>
          <w:szCs w:val="22"/>
          <w:highlight w:val="yellow"/>
        </w:rPr>
        <w:t xml:space="preserve"> projects from the EC to CA1</w:t>
      </w:r>
      <w:r w:rsidRPr="00B32E59">
        <w:rPr>
          <w:rFonts w:ascii="Helvetica" w:hAnsi="Helvetica"/>
          <w:sz w:val="22"/>
          <w:szCs w:val="22"/>
          <w:highlight w:val="yellow"/>
          <w:lang w:val="en-DE"/>
        </w:rPr>
        <w:t xml:space="preserve"> and back xx</w:t>
      </w:r>
      <w:r w:rsidRPr="00F673D6">
        <w:rPr>
          <w:rFonts w:ascii="Helvetica" w:hAnsi="Helvetica"/>
          <w:sz w:val="22"/>
          <w:szCs w:val="22"/>
        </w:rPr>
        <w:t xml:space="preserve">. This connection is point-to-point and not diffuse like the </w:t>
      </w:r>
      <w:proofErr w:type="spellStart"/>
      <w:r w:rsidRPr="00F673D6">
        <w:rPr>
          <w:rFonts w:ascii="Helvetica" w:hAnsi="Helvetica"/>
          <w:sz w:val="22"/>
          <w:szCs w:val="22"/>
        </w:rPr>
        <w:t>perforant</w:t>
      </w:r>
      <w:proofErr w:type="spellEnd"/>
      <w:r w:rsidRPr="00F673D6">
        <w:rPr>
          <w:rFonts w:ascii="Helvetica" w:hAnsi="Helvetica"/>
          <w:sz w:val="22"/>
          <w:szCs w:val="22"/>
        </w:rPr>
        <w:t xml:space="preserve"> path </w:t>
      </w:r>
      <w:r w:rsidRPr="00B32E59">
        <w:rPr>
          <w:rFonts w:ascii="Helvetica" w:hAnsi="Helvetica"/>
          <w:sz w:val="22"/>
          <w:szCs w:val="22"/>
          <w:highlight w:val="yellow"/>
        </w:rPr>
        <w:t>(</w:t>
      </w:r>
      <w:proofErr w:type="spellStart"/>
      <w:r w:rsidRPr="00B32E59">
        <w:rPr>
          <w:rFonts w:ascii="Helvetica" w:hAnsi="Helvetica"/>
          <w:sz w:val="22"/>
          <w:szCs w:val="22"/>
          <w:highlight w:val="yellow"/>
        </w:rPr>
        <w:t>Tamamaki</w:t>
      </w:r>
      <w:proofErr w:type="spellEnd"/>
      <w:r w:rsidRPr="00B32E59">
        <w:rPr>
          <w:rFonts w:ascii="Helvetica" w:hAnsi="Helvetica"/>
          <w:sz w:val="22"/>
          <w:szCs w:val="22"/>
          <w:highlight w:val="yellow"/>
        </w:rPr>
        <w:t>, 1991 xx).</w:t>
      </w:r>
      <w:r w:rsidRPr="00F673D6">
        <w:rPr>
          <w:rFonts w:ascii="Helvetica" w:hAnsi="Helvetica"/>
          <w:sz w:val="22"/>
          <w:szCs w:val="22"/>
        </w:rPr>
        <w:t xml:space="preserve"> Due to the coactivity of neurons in CA3 and CA1, their diffuse and widespread synaptic connections through the Schaffer Collaterals are strengthened.</w:t>
      </w:r>
      <w:r w:rsidR="00B32E59">
        <w:rPr>
          <w:rFonts w:ascii="Helvetica" w:hAnsi="Helvetica"/>
          <w:sz w:val="22"/>
          <w:szCs w:val="22"/>
          <w:lang w:val="en-DE"/>
        </w:rPr>
        <w:t xml:space="preserve"> </w:t>
      </w:r>
      <w:r w:rsidRPr="00F673D6">
        <w:rPr>
          <w:rFonts w:ascii="Helvetica" w:hAnsi="Helvetica"/>
          <w:sz w:val="22"/>
          <w:szCs w:val="22"/>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(O'Reilly &amp; Rudy, 2001)</w:t>
      </w:r>
      <w:r w:rsidR="00B32E59">
        <w:rPr>
          <w:rFonts w:ascii="Helvetica" w:hAnsi="Helvetica"/>
          <w:sz w:val="22"/>
          <w:szCs w:val="22"/>
          <w:lang w:val="en-DE"/>
        </w:rPr>
        <w:fldChar w:fldCharType="end"/>
      </w:r>
      <w:r w:rsidRPr="00F673D6">
        <w:rPr>
          <w:rFonts w:ascii="Helvetica" w:hAnsi="Helvetica"/>
          <w:sz w:val="22"/>
          <w:szCs w:val="22"/>
        </w:rPr>
        <w:t>.</w:t>
      </w:r>
    </w:p>
    <w:p w14:paraId="3BB6B703" w14:textId="77777777" w:rsidR="001E1470" w:rsidRPr="001379EB" w:rsidRDefault="001E1470" w:rsidP="001E1470">
      <w:pPr>
        <w:pStyle w:val="ListParagraph"/>
        <w:spacing w:line="360" w:lineRule="auto"/>
        <w:ind w:left="0"/>
        <w:rPr>
          <w:rFonts w:ascii="Helvetica" w:hAnsi="Helvetica"/>
        </w:rPr>
      </w:pPr>
    </w:p>
    <w:p w14:paraId="6B97C7A0" w14:textId="77777777" w:rsidR="001E1470" w:rsidRPr="001379EB" w:rsidRDefault="001E1470" w:rsidP="001E1470">
      <w:pPr>
        <w:pStyle w:val="Heading1"/>
        <w:spacing w:before="0" w:line="360" w:lineRule="auto"/>
      </w:pPr>
      <w:r w:rsidRPr="001379EB">
        <w:t>The Indexing Theory of the human hippocampus</w:t>
      </w:r>
    </w:p>
    <w:p w14:paraId="76139553" w14:textId="569FB8C0" w:rsidR="001E1470" w:rsidRPr="00B32E59" w:rsidRDefault="001E1470" w:rsidP="001E1470">
      <w:pPr>
        <w:pStyle w:val="ListParagraph"/>
        <w:spacing w:line="360" w:lineRule="auto"/>
        <w:ind w:left="0"/>
        <w:rPr>
          <w:rFonts w:ascii="Helvetica" w:hAnsi="Helvetica"/>
          <w:sz w:val="22"/>
          <w:szCs w:val="22"/>
        </w:rPr>
      </w:pPr>
      <w:r w:rsidRPr="00B32E59">
        <w:rPr>
          <w:rFonts w:ascii="Helvetica" w:hAnsi="Helvetica"/>
          <w:sz w:val="22"/>
          <w:szCs w:val="22"/>
        </w:rPr>
        <w:t xml:space="preserve">More than three decades ago, </w:t>
      </w:r>
      <w:proofErr w:type="spellStart"/>
      <w:r w:rsidRPr="00B32E59">
        <w:rPr>
          <w:rFonts w:ascii="Helvetica" w:hAnsi="Helvetica"/>
          <w:sz w:val="22"/>
          <w:szCs w:val="22"/>
        </w:rPr>
        <w:t>Teyler</w:t>
      </w:r>
      <w:proofErr w:type="spellEnd"/>
      <w:r w:rsidRPr="00B32E59">
        <w:rPr>
          <w:rFonts w:ascii="Helvetica" w:hAnsi="Helvetica"/>
          <w:sz w:val="22"/>
          <w:szCs w:val="22"/>
        </w:rPr>
        <w:t xml:space="preserve"> and </w:t>
      </w:r>
      <w:proofErr w:type="spellStart"/>
      <w:r w:rsidRPr="00B32E59">
        <w:rPr>
          <w:rFonts w:ascii="Helvetica" w:hAnsi="Helvetica"/>
          <w:sz w:val="22"/>
          <w:szCs w:val="22"/>
        </w:rPr>
        <w:t>DiScenna</w:t>
      </w:r>
      <w:proofErr w:type="spellEnd"/>
      <w:r w:rsidRPr="00B32E59">
        <w:rPr>
          <w:rFonts w:ascii="Helvetica" w:hAnsi="Helvetica"/>
          <w:sz w:val="22"/>
          <w:szCs w:val="22"/>
        </w:rPr>
        <w:t xml:space="preserve"> proposed the Indexing Theory as a framework to explain hippocampal function during the encoding and retrieval of episodic (at the time called </w:t>
      </w:r>
      <w:proofErr w:type="spellStart"/>
      <w:r w:rsidR="00B32E59" w:rsidRPr="00B32E59">
        <w:rPr>
          <w:rFonts w:ascii="Helvetica" w:hAnsi="Helvetica"/>
          <w:sz w:val="22"/>
          <w:szCs w:val="22"/>
        </w:rPr>
        <w:t>experient</w:t>
      </w:r>
      <w:r w:rsidR="00B32E59">
        <w:rPr>
          <w:rFonts w:ascii="Helvetica" w:hAnsi="Helvetica"/>
          <w:sz w:val="22"/>
          <w:szCs w:val="22"/>
          <w:lang w:val="en-DE"/>
        </w:rPr>
        <w:t>ial</w:t>
      </w:r>
      <w:proofErr w:type="spellEnd"/>
      <w:r w:rsidRPr="00B32E59">
        <w:rPr>
          <w:rFonts w:ascii="Helvetica" w:hAnsi="Helvetica"/>
          <w:sz w:val="22"/>
          <w:szCs w:val="22"/>
        </w:rPr>
        <w:t>) memory in humans</w:t>
      </w:r>
      <w:r w:rsidR="00B32E59">
        <w:rPr>
          <w:rFonts w:ascii="Helvetica" w:hAnsi="Helvetica"/>
          <w:sz w:val="22"/>
          <w:szCs w:val="22"/>
          <w:lang w:val="en-DE"/>
        </w:rPr>
        <w:t xml:space="preserve"> </w:t>
      </w:r>
      <w:r w:rsidR="00B32E59">
        <w:rPr>
          <w:rFonts w:ascii="Helvetica" w:hAnsi="Helvetica"/>
          <w:sz w:val="22"/>
          <w:szCs w:val="22"/>
        </w:rPr>
        <w:fldChar w:fldCharType="begin"/>
      </w:r>
      <w:r w:rsidR="00B32E59">
        <w:rPr>
          <w:rFonts w:ascii="Helvetica" w:hAnsi="Helvetica"/>
          <w:sz w:val="22"/>
          <w:szCs w:val="22"/>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Pr>
          <w:rFonts w:ascii="Helvetica" w:hAnsi="Helvetica"/>
          <w:sz w:val="22"/>
          <w:szCs w:val="22"/>
        </w:rPr>
        <w:fldChar w:fldCharType="separate"/>
      </w:r>
      <w:r w:rsidR="00B32E59">
        <w:rPr>
          <w:rFonts w:ascii="Helvetica" w:hAnsi="Helvetica"/>
          <w:noProof/>
          <w:sz w:val="22"/>
          <w:szCs w:val="22"/>
        </w:rPr>
        <w:t>(Teyler &amp; DiScenna, 1986)</w:t>
      </w:r>
      <w:r w:rsidR="00B32E59">
        <w:rPr>
          <w:rFonts w:ascii="Helvetica" w:hAnsi="Helvetica"/>
          <w:sz w:val="22"/>
          <w:szCs w:val="22"/>
        </w:rPr>
        <w:fldChar w:fldCharType="end"/>
      </w:r>
      <w:r w:rsidRPr="00B32E59">
        <w:rPr>
          <w:rFonts w:ascii="Helvetica" w:hAnsi="Helvetica"/>
          <w:sz w:val="22"/>
          <w:szCs w:val="22"/>
        </w:rPr>
        <w:t>.</w:t>
      </w:r>
      <w:r w:rsidRPr="00B32E59">
        <w:rPr>
          <w:rFonts w:ascii="Helvetica" w:hAnsi="Helvetica"/>
          <w:sz w:val="22"/>
          <w:szCs w:val="22"/>
          <w:lang w:val="en-DE"/>
        </w:rPr>
        <w:t xml:space="preserve"> </w:t>
      </w:r>
      <w:r w:rsidRPr="00B32E59">
        <w:rPr>
          <w:rFonts w:ascii="Helvetica" w:hAnsi="Helvetica"/>
          <w:sz w:val="22"/>
          <w:szCs w:val="22"/>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(Teyler &amp; DiScenna, 1986; Teyler &amp; Rudy, 2007)</w:t>
      </w:r>
      <w:r w:rsidR="00B32E59">
        <w:rPr>
          <w:rFonts w:ascii="Helvetica" w:hAnsi="Helvetica"/>
          <w:sz w:val="22"/>
          <w:szCs w:val="22"/>
          <w:lang w:val="en-DE"/>
        </w:rPr>
        <w:fldChar w:fldCharType="end"/>
      </w:r>
      <w:r w:rsidRPr="00B32E59">
        <w:rPr>
          <w:rFonts w:ascii="Helvetica" w:hAnsi="Helvetica"/>
          <w:sz w:val="22"/>
          <w:szCs w:val="22"/>
        </w:rPr>
        <w:t xml:space="preserve">. Pattern separation refers to the complementary ability to distinguish between distinct episodes. Because each experience is uniquely </w:t>
      </w:r>
      <w:r w:rsidR="00B32E59" w:rsidRPr="00B32E59">
        <w:rPr>
          <w:rFonts w:ascii="Helvetica" w:hAnsi="Helvetica"/>
          <w:sz w:val="22"/>
          <w:szCs w:val="22"/>
        </w:rPr>
        <w:t>indexed,</w:t>
      </w:r>
      <w:r w:rsidRPr="00B32E59">
        <w:rPr>
          <w:rFonts w:ascii="Helvetica" w:hAnsi="Helvetica"/>
          <w:sz w:val="22"/>
          <w:szCs w:val="22"/>
        </w:rPr>
        <w:t xml:space="preserve"> even the highly overlapping cortical representations of two similar episodes can be separated in the hippocampus</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(Teyler &amp; DiScenna, 1986; Teyler &amp; Rudy, 2007)</w:t>
      </w:r>
      <w:r w:rsidR="00B32E59">
        <w:rPr>
          <w:rFonts w:ascii="Helvetica" w:hAnsi="Helvetica"/>
          <w:sz w:val="22"/>
          <w:szCs w:val="22"/>
          <w:lang w:val="en-DE"/>
        </w:rPr>
        <w:fldChar w:fldCharType="end"/>
      </w:r>
      <w:r w:rsidRPr="00B32E59">
        <w:rPr>
          <w:rFonts w:ascii="Helvetica" w:hAnsi="Helvetica"/>
          <w:sz w:val="22"/>
          <w:szCs w:val="22"/>
        </w:rPr>
        <w:t>.</w:t>
      </w:r>
      <w:r w:rsidRPr="00B32E59">
        <w:rPr>
          <w:rFonts w:ascii="Helvetica" w:hAnsi="Helvetica"/>
          <w:sz w:val="22"/>
          <w:szCs w:val="22"/>
          <w:lang w:val="en-DE"/>
        </w:rPr>
        <w:t xml:space="preserve"> </w:t>
      </w:r>
      <w:r w:rsidRPr="00B32E59">
        <w:rPr>
          <w:rFonts w:ascii="Helvetica" w:hAnsi="Helvetica"/>
          <w:sz w:val="22"/>
          <w:szCs w:val="22"/>
        </w:rPr>
        <w:t xml:space="preserve">This hippocampal index allows a flexible way to quickly store the cortical representation of an episodic memory. Over time, the initially strengthened synaptic connections for unimportant memories either </w:t>
      </w:r>
      <w:r w:rsidRPr="00B32E59">
        <w:rPr>
          <w:rFonts w:ascii="Helvetica" w:hAnsi="Helvetica"/>
          <w:sz w:val="22"/>
          <w:szCs w:val="22"/>
          <w:highlight w:val="yellow"/>
        </w:rPr>
        <w:t>decay (xx) or fall victim to interference (xx).</w:t>
      </w:r>
      <w:r w:rsidR="00B32E59">
        <w:rPr>
          <w:rFonts w:ascii="Helvetica" w:hAnsi="Helvetica"/>
          <w:sz w:val="22"/>
          <w:szCs w:val="22"/>
          <w:lang w:val="en-DE"/>
        </w:rPr>
        <w:t xml:space="preserve"> </w:t>
      </w:r>
      <w:r w:rsidRPr="00B32E59">
        <w:rPr>
          <w:rFonts w:ascii="Helvetica" w:hAnsi="Helvetica"/>
          <w:sz w:val="22"/>
          <w:szCs w:val="22"/>
        </w:rPr>
        <w:t xml:space="preserve">Within this framework the function of the hippocampus can be likened to a librarian: it can direct one to the necessary information within the library (the neocortex) but does not possess the knowledge itself. This implies that the hippocampus is content-free and does not contain/store </w:t>
      </w:r>
      <w:r w:rsidRPr="00B32E59">
        <w:rPr>
          <w:rFonts w:ascii="Helvetica" w:hAnsi="Helvetica"/>
          <w:sz w:val="22"/>
          <w:szCs w:val="22"/>
          <w:highlight w:val="yellow"/>
        </w:rPr>
        <w:t xml:space="preserve">&lt;-xx semantic information. This is because hippocampal neurons arbitrarily bind concurrent cortical activity irrespective of what </w:t>
      </w:r>
      <w:r w:rsidRPr="00B32E59">
        <w:rPr>
          <w:rFonts w:ascii="Helvetica" w:hAnsi="Helvetica"/>
          <w:sz w:val="22"/>
          <w:szCs w:val="22"/>
          <w:highlight w:val="yellow"/>
          <w:lang w:val="en-DE"/>
        </w:rPr>
        <w:t>(</w:t>
      </w:r>
      <w:r w:rsidRPr="00B32E59">
        <w:rPr>
          <w:rFonts w:ascii="Helvetica" w:hAnsi="Helvetica"/>
          <w:sz w:val="22"/>
          <w:szCs w:val="22"/>
          <w:highlight w:val="yellow"/>
        </w:rPr>
        <w:t>content xx</w:t>
      </w:r>
      <w:r w:rsidRPr="00B32E59">
        <w:rPr>
          <w:rFonts w:ascii="Helvetica" w:hAnsi="Helvetica"/>
          <w:sz w:val="22"/>
          <w:szCs w:val="22"/>
        </w:rPr>
        <w:t>) it represents.</w:t>
      </w:r>
    </w:p>
    <w:p w14:paraId="6854922D" w14:textId="77777777" w:rsidR="001E1470" w:rsidRPr="001379EB" w:rsidRDefault="001E1470" w:rsidP="001E1470">
      <w:pPr>
        <w:pStyle w:val="ListParagraph"/>
        <w:spacing w:line="360" w:lineRule="auto"/>
        <w:ind w:left="0"/>
        <w:rPr>
          <w:rFonts w:ascii="Helvetica" w:hAnsi="Helvetica"/>
        </w:rPr>
      </w:pPr>
    </w:p>
    <w:p w14:paraId="0F78C076" w14:textId="77777777" w:rsidR="001E1470" w:rsidRPr="001379EB" w:rsidRDefault="001E1470" w:rsidP="001E1470">
      <w:pPr>
        <w:pStyle w:val="Heading1"/>
        <w:spacing w:before="0" w:line="360" w:lineRule="auto"/>
      </w:pPr>
      <w:r w:rsidRPr="001379EB">
        <w:t xml:space="preserve">Different </w:t>
      </w:r>
      <w:r>
        <w:t>types</w:t>
      </w:r>
      <w:r w:rsidRPr="001379EB">
        <w:t xml:space="preserve"> o</w:t>
      </w:r>
      <w:r>
        <w:t>f</w:t>
      </w:r>
      <w:r w:rsidRPr="001379EB">
        <w:t xml:space="preserve"> memory</w:t>
      </w:r>
    </w:p>
    <w:p w14:paraId="267C28DD" w14:textId="31CEAD6D" w:rsidR="001E1470" w:rsidRPr="001379EB" w:rsidRDefault="001E1470" w:rsidP="001E1470">
      <w:pPr>
        <w:spacing w:after="0" w:line="360" w:lineRule="auto"/>
        <w:rPr>
          <w:rFonts w:ascii="Helvetica" w:hAnsi="Helvetica"/>
          <w:color w:val="000000" w:themeColor="text1"/>
          <w:shd w:val="clear" w:color="auto" w:fill="FFFFFF"/>
        </w:rPr>
      </w:pPr>
      <w:r w:rsidRPr="001379EB">
        <w:rPr>
          <w:rFonts w:ascii="Helvetica" w:hAnsi="Helvetica"/>
          <w:color w:val="000000" w:themeColor="text1"/>
          <w:shd w:val="clear" w:color="auto" w:fill="FFFFFF"/>
        </w:rPr>
        <w:t>The Standard Model of Systems Consolidation</w:t>
      </w:r>
      <w:r w:rsidR="00B32E59">
        <w:rPr>
          <w:rFonts w:ascii="Helvetica" w:hAnsi="Helvetica"/>
          <w:color w:val="000000" w:themeColor="text1"/>
          <w:shd w:val="clear" w:color="auto" w:fill="FFFFFF"/>
          <w:lang w:val="en-DE"/>
        </w:rPr>
        <w:t xml:space="preserve"> </w:t>
      </w:r>
      <w:r w:rsidR="00B32E59">
        <w:rPr>
          <w:rFonts w:ascii="Helvetica" w:hAnsi="Helvetica"/>
          <w:color w:val="000000" w:themeColor="text1"/>
          <w:shd w:val="clear" w:color="auto" w:fill="FFFFFF"/>
          <w:lang w:val="en-DE"/>
        </w:rPr>
        <w:fldChar w:fldCharType="begin"/>
      </w:r>
      <w:r w:rsidR="00B32E59">
        <w:rPr>
          <w:rFonts w:ascii="Helvetica" w:hAnsi="Helvetica"/>
          <w:color w:val="000000" w:themeColor="text1"/>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sidR="00B32E59">
        <w:rPr>
          <w:rFonts w:ascii="Helvetica" w:hAnsi="Helvetica"/>
          <w:color w:val="000000" w:themeColor="text1"/>
          <w:shd w:val="clear" w:color="auto" w:fill="FFFFFF"/>
          <w:lang w:val="en-DE"/>
        </w:rPr>
        <w:fldChar w:fldCharType="separate"/>
      </w:r>
      <w:r w:rsidR="00B32E59">
        <w:rPr>
          <w:rFonts w:ascii="Helvetica" w:hAnsi="Helvetica"/>
          <w:noProof/>
          <w:color w:val="000000" w:themeColor="text1"/>
          <w:shd w:val="clear" w:color="auto" w:fill="FFFFFF"/>
          <w:lang w:val="en-DE"/>
        </w:rPr>
        <w:t>(Squire &amp; Alvarez, 1995)</w:t>
      </w:r>
      <w:r w:rsidR="00B32E59">
        <w:rPr>
          <w:rFonts w:ascii="Helvetica" w:hAnsi="Helvetica"/>
          <w:color w:val="000000" w:themeColor="text1"/>
          <w:shd w:val="clear" w:color="auto" w:fill="FFFFFF"/>
          <w:lang w:val="en-DE"/>
        </w:rPr>
        <w:fldChar w:fldCharType="end"/>
      </w:r>
      <w:r w:rsidRPr="001379EB">
        <w:rPr>
          <w:rFonts w:ascii="Helvetica" w:hAnsi="Helvetica"/>
          <w:color w:val="000000" w:themeColor="text1"/>
          <w:shd w:val="clear" w:color="auto" w:fill="FFFFFF"/>
        </w:rPr>
        <w:t xml:space="preserve"> proposes that </w:t>
      </w:r>
      <w:r>
        <w:rPr>
          <w:rFonts w:ascii="Helvetica" w:hAnsi="Helvetica"/>
          <w:color w:val="000000" w:themeColor="text1"/>
          <w:shd w:val="clear" w:color="auto" w:fill="FFFFFF"/>
        </w:rPr>
        <w:t>a</w:t>
      </w:r>
      <w:r w:rsidRPr="001379EB">
        <w:rPr>
          <w:rFonts w:ascii="Helvetica" w:hAnsi="Helvetica"/>
          <w:color w:val="000000" w:themeColor="text1"/>
          <w:shd w:val="clear" w:color="auto" w:fill="FFFFFF"/>
        </w:rPr>
        <w:t xml:space="preserve"> memory trace is initially encoded in the hippocampus and only weakly encoded in the cortex. Over time the hippocampus reactivates the cortical pattern thereby gradually strengthening the synaptic connections that formed the initial memory trace in the cortex - a concept that dates back to Marr </w:t>
      </w:r>
      <w:r w:rsidR="00B32E59">
        <w:rPr>
          <w:rFonts w:ascii="Helvetica" w:hAnsi="Helvetica"/>
          <w:color w:val="000000" w:themeColor="text1"/>
          <w:shd w:val="clear" w:color="auto" w:fill="FFFFFF"/>
        </w:rPr>
        <w:fldChar w:fldCharType="begin"/>
      </w:r>
      <w:r w:rsidR="00B32E59">
        <w:rPr>
          <w:rFonts w:ascii="Helvetica" w:hAnsi="Helvetica"/>
          <w:color w:val="000000" w:themeColor="text1"/>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sidR="00B32E59">
        <w:rPr>
          <w:rFonts w:ascii="Helvetica" w:hAnsi="Helvetica"/>
          <w:color w:val="000000" w:themeColor="text1"/>
          <w:shd w:val="clear" w:color="auto" w:fill="FFFFFF"/>
        </w:rPr>
        <w:fldChar w:fldCharType="separate"/>
      </w:r>
      <w:r w:rsidR="00B32E59">
        <w:rPr>
          <w:rFonts w:ascii="Helvetica" w:hAnsi="Helvetica"/>
          <w:noProof/>
          <w:color w:val="000000" w:themeColor="text1"/>
          <w:shd w:val="clear" w:color="auto" w:fill="FFFFFF"/>
        </w:rPr>
        <w:t>(Marr, 1971)</w:t>
      </w:r>
      <w:r w:rsidR="00B32E59">
        <w:rPr>
          <w:rFonts w:ascii="Helvetica" w:hAnsi="Helvetica"/>
          <w:color w:val="000000" w:themeColor="text1"/>
          <w:shd w:val="clear" w:color="auto" w:fill="FFFFFF"/>
        </w:rPr>
        <w:fldChar w:fldCharType="end"/>
      </w:r>
      <w:r w:rsidRPr="001379EB">
        <w:rPr>
          <w:rFonts w:ascii="Helvetica" w:hAnsi="Helvetica"/>
          <w:color w:val="000000" w:themeColor="text1"/>
          <w:shd w:val="clear" w:color="auto" w:fill="FFFFFF"/>
        </w:rPr>
        <w:t xml:space="preserve">. As a result, the hippocampus eventually becomes redundant. This is in line with the graded retrograde amnesia observed in patient H.M. </w:t>
      </w:r>
      <w:r w:rsidR="00B32E59">
        <w:rPr>
          <w:rFonts w:ascii="Helvetica" w:hAnsi="Helvetica"/>
          <w:color w:val="000000" w:themeColor="text1"/>
          <w:shd w:val="clear" w:color="auto" w:fill="FFFFFF"/>
        </w:rPr>
        <w:fldChar w:fldCharType="begin"/>
      </w:r>
      <w:r w:rsidR="00B32E59">
        <w:rPr>
          <w:rFonts w:ascii="Helvetica" w:hAnsi="Helvetica"/>
          <w:color w:val="000000" w:themeColor="text1"/>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sidR="00B32E59">
        <w:rPr>
          <w:rFonts w:ascii="Helvetica" w:hAnsi="Helvetica"/>
          <w:color w:val="000000" w:themeColor="text1"/>
          <w:shd w:val="clear" w:color="auto" w:fill="FFFFFF"/>
        </w:rPr>
        <w:fldChar w:fldCharType="separate"/>
      </w:r>
      <w:r w:rsidR="00B32E59">
        <w:rPr>
          <w:rFonts w:ascii="Helvetica" w:hAnsi="Helvetica"/>
          <w:noProof/>
          <w:color w:val="000000" w:themeColor="text1"/>
          <w:shd w:val="clear" w:color="auto" w:fill="FFFFFF"/>
        </w:rPr>
        <w:t>(Scoville &amp; Milner, 1957)</w:t>
      </w:r>
      <w:r w:rsidR="00B32E59">
        <w:rPr>
          <w:rFonts w:ascii="Helvetica" w:hAnsi="Helvetica"/>
          <w:color w:val="000000" w:themeColor="text1"/>
          <w:shd w:val="clear" w:color="auto" w:fill="FFFFFF"/>
        </w:rPr>
        <w:fldChar w:fldCharType="end"/>
      </w:r>
      <w:r w:rsidRPr="001379EB">
        <w:rPr>
          <w:rFonts w:ascii="Helvetica" w:hAnsi="Helvetica"/>
          <w:color w:val="000000" w:themeColor="text1"/>
          <w:shd w:val="clear" w:color="auto" w:fill="FFFFFF"/>
        </w:rPr>
        <w:t>, whose hippocampus and extensive parts of the medial temporal lobe (MTL) had been removed. The forgetting of more recent memories can be attributed to their incomplete consolidation.</w:t>
      </w:r>
    </w:p>
    <w:p w14:paraId="043C7876" w14:textId="7E9737C8" w:rsidR="001E1470" w:rsidRPr="00B32E59" w:rsidRDefault="001E1470" w:rsidP="001B4652">
      <w:pPr>
        <w:pStyle w:val="ListParagraph"/>
        <w:spacing w:line="360" w:lineRule="auto"/>
        <w:ind w:left="0"/>
        <w:rPr>
          <w:rFonts w:ascii="Helvetica" w:hAnsi="Helvetica" w:cs="Helvetica"/>
          <w:color w:val="000000" w:themeColor="text1"/>
          <w:sz w:val="22"/>
          <w:szCs w:val="22"/>
          <w:shd w:val="clear" w:color="auto" w:fill="FFFFFF"/>
        </w:rPr>
      </w:pPr>
      <w:r w:rsidRPr="00B32E59">
        <w:rPr>
          <w:rFonts w:ascii="Helvetica" w:hAnsi="Helvetica" w:cs="Helvetica"/>
          <w:color w:val="000000" w:themeColor="text1"/>
          <w:sz w:val="22"/>
          <w:szCs w:val="22"/>
          <w:shd w:val="clear" w:color="auto" w:fill="FFFFFF"/>
        </w:rPr>
        <w:t xml:space="preserve">McClelland and colleagues </w:t>
      </w:r>
      <w:r w:rsidR="00B32E59">
        <w:rPr>
          <w:rFonts w:ascii="Helvetica" w:hAnsi="Helvetica" w:cs="Helvetica"/>
          <w:color w:val="000000" w:themeColor="text1"/>
          <w:sz w:val="22"/>
          <w:szCs w:val="22"/>
          <w:shd w:val="clear" w:color="auto" w:fill="FFFFFF"/>
        </w:rPr>
        <w:fldChar w:fldCharType="begin"/>
      </w:r>
      <w:r w:rsidR="00B32E59">
        <w:rPr>
          <w:rFonts w:ascii="Helvetica" w:hAnsi="Helvetica" w:cs="Helvetica"/>
          <w:color w:val="000000" w:themeColor="text1"/>
          <w:sz w:val="22"/>
          <w:szCs w:val="22"/>
          <w:shd w:val="clear" w:color="auto" w:fill="FFFFFF"/>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sidR="00B32E59">
        <w:rPr>
          <w:rFonts w:ascii="Helvetica" w:hAnsi="Helvetica" w:cs="Helvetica"/>
          <w:color w:val="000000" w:themeColor="text1"/>
          <w:sz w:val="22"/>
          <w:szCs w:val="22"/>
          <w:shd w:val="clear" w:color="auto" w:fill="FFFFFF"/>
        </w:rPr>
        <w:fldChar w:fldCharType="separate"/>
      </w:r>
      <w:r w:rsidR="00B32E59">
        <w:rPr>
          <w:rFonts w:ascii="Helvetica" w:hAnsi="Helvetica" w:cs="Helvetica"/>
          <w:noProof/>
          <w:color w:val="000000" w:themeColor="text1"/>
          <w:sz w:val="22"/>
          <w:szCs w:val="22"/>
          <w:shd w:val="clear" w:color="auto" w:fill="FFFFFF"/>
        </w:rPr>
        <w:t>(McClelland et al., 1995)</w:t>
      </w:r>
      <w:r w:rsidR="00B32E59">
        <w:rPr>
          <w:rFonts w:ascii="Helvetica" w:hAnsi="Helvetica" w:cs="Helvetica"/>
          <w:color w:val="000000" w:themeColor="text1"/>
          <w:sz w:val="22"/>
          <w:szCs w:val="22"/>
          <w:shd w:val="clear" w:color="auto" w:fill="FFFFFF"/>
        </w:rPr>
        <w:fldChar w:fldCharType="end"/>
      </w:r>
      <w:r w:rsidRPr="00B32E59">
        <w:rPr>
          <w:rFonts w:ascii="Helvetica" w:hAnsi="Helvetica" w:cs="Helvetica"/>
          <w:color w:val="000000" w:themeColor="text1"/>
          <w:sz w:val="22"/>
          <w:szCs w:val="22"/>
          <w:shd w:val="clear" w:color="auto" w:fill="FFFFFF"/>
        </w:rPr>
        <w:t xml:space="preserve"> extended the Standard Model of Systems Consolidation and developed a computational theory wherein the hippocampus is responsible for rapid learning of new information that could then be integrated in the neocortex over longer time periods. This</w:t>
      </w:r>
      <w:commentRangeStart w:id="19"/>
      <w:r w:rsidRPr="00B32E59">
        <w:rPr>
          <w:rFonts w:ascii="Helvetica" w:hAnsi="Helvetica" w:cs="Helvetica"/>
          <w:color w:val="000000" w:themeColor="text1"/>
          <w:sz w:val="22"/>
          <w:szCs w:val="22"/>
          <w:shd w:val="clear" w:color="auto" w:fill="FFFFFF"/>
        </w:rPr>
        <w:t xml:space="preserve"> </w:t>
      </w:r>
      <w:commentRangeEnd w:id="19"/>
      <w:r w:rsidR="000D0075">
        <w:rPr>
          <w:rStyle w:val="CommentReference"/>
          <w:rFonts w:eastAsia="Times New Roman"/>
        </w:rPr>
        <w:commentReference w:id="19"/>
      </w:r>
      <w:r w:rsidRPr="00B32E59">
        <w:rPr>
          <w:rFonts w:ascii="Helvetica" w:hAnsi="Helvetica" w:cs="Helvetica"/>
          <w:color w:val="000000" w:themeColor="text1"/>
          <w:sz w:val="22"/>
          <w:szCs w:val="22"/>
          <w:shd w:val="clear" w:color="auto" w:fill="FFFFFF"/>
        </w:rPr>
        <w:t xml:space="preserve">would prevent catastrophic interference between </w:t>
      </w:r>
      <w:r w:rsidRPr="00B32E59">
        <w:rPr>
          <w:rFonts w:ascii="Helvetica" w:hAnsi="Helvetica" w:cs="Helvetica"/>
          <w:color w:val="000000" w:themeColor="text1"/>
          <w:sz w:val="22"/>
          <w:szCs w:val="22"/>
          <w:shd w:val="clear" w:color="auto" w:fill="FFFFFF"/>
        </w:rPr>
        <w:lastRenderedPageBreak/>
        <w:t xml:space="preserve">older and newer memories in the cortex. </w:t>
      </w:r>
      <w:r w:rsidRPr="00B32E59">
        <w:rPr>
          <w:rFonts w:ascii="Helvetica" w:hAnsi="Helvetica" w:cs="Helvetica"/>
          <w:color w:val="000000" w:themeColor="text1"/>
          <w:sz w:val="22"/>
          <w:szCs w:val="22"/>
        </w:rPr>
        <w:t xml:space="preserve">The hippocampus separates experiences and avoids interference through the implementation of a sparse and orthogonal code where each event is represented by a </w:t>
      </w:r>
      <w:r w:rsidRPr="001B4652">
        <w:rPr>
          <w:rFonts w:ascii="Helvetica" w:hAnsi="Helvetica" w:cs="Helvetica"/>
          <w:color w:val="000000" w:themeColor="text1"/>
          <w:sz w:val="22"/>
          <w:szCs w:val="22"/>
        </w:rPr>
        <w:t>distinct assembly of neurons. The neocortex and hippocampus as</w:t>
      </w:r>
      <w:r w:rsidRPr="001B4652">
        <w:rPr>
          <w:rFonts w:ascii="Helvetica" w:hAnsi="Helvetica" w:cs="Helvetica"/>
          <w:color w:val="000000" w:themeColor="text1"/>
          <w:sz w:val="22"/>
          <w:szCs w:val="22"/>
          <w:shd w:val="clear" w:color="auto" w:fill="FFFFFF"/>
        </w:rPr>
        <w:t xml:space="preserve"> </w:t>
      </w:r>
      <w:r w:rsidRPr="000D0075">
        <w:rPr>
          <w:rFonts w:ascii="Helvetica" w:hAnsi="Helvetica" w:cs="Helvetica"/>
          <w:color w:val="000000" w:themeColor="text1"/>
          <w:sz w:val="22"/>
          <w:szCs w:val="22"/>
          <w:highlight w:val="yellow"/>
          <w:shd w:val="clear" w:color="auto" w:fill="FFFFFF"/>
        </w:rPr>
        <w:t>Complementary Learning Systems provide</w:t>
      </w:r>
      <w:r w:rsidRPr="001B4652">
        <w:rPr>
          <w:rFonts w:ascii="Helvetica" w:hAnsi="Helvetica" w:cs="Helvetica"/>
          <w:color w:val="000000" w:themeColor="text1"/>
          <w:sz w:val="22"/>
          <w:szCs w:val="22"/>
          <w:shd w:val="clear" w:color="auto" w:fill="FFFFFF"/>
        </w:rPr>
        <w:t xml:space="preserve"> a solution to the challenge that the brain needs to both recognize general patterns in the environment and capture the details of a particular episode </w:t>
      </w:r>
      <w:r w:rsidR="00B32E59" w:rsidRPr="001B4652">
        <w:rPr>
          <w:rFonts w:ascii="Helvetica" w:hAnsi="Helvetica" w:cs="Helvetica"/>
          <w:color w:val="000000" w:themeColor="text1"/>
          <w:sz w:val="22"/>
          <w:szCs w:val="22"/>
          <w:shd w:val="clear" w:color="auto" w:fill="FFFFFF"/>
        </w:rPr>
        <w:fldChar w:fldCharType="begin"/>
      </w:r>
      <w:r w:rsidR="00B32E59" w:rsidRPr="001B4652">
        <w:rPr>
          <w:rFonts w:ascii="Helvetica" w:hAnsi="Helvetica" w:cs="Helvetica"/>
          <w:color w:val="000000" w:themeColor="text1"/>
          <w:sz w:val="22"/>
          <w:szCs w:val="22"/>
          <w:shd w:val="clear" w:color="auto" w:fill="FFFFFF"/>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sidRPr="001B4652">
        <w:rPr>
          <w:rFonts w:ascii="Helvetica" w:hAnsi="Helvetica" w:cs="Helvetica"/>
          <w:color w:val="000000" w:themeColor="text1"/>
          <w:sz w:val="22"/>
          <w:szCs w:val="22"/>
          <w:shd w:val="clear" w:color="auto" w:fill="FFFFFF"/>
        </w:rPr>
        <w:fldChar w:fldCharType="separate"/>
      </w:r>
      <w:r w:rsidR="00B32E59" w:rsidRPr="001B4652">
        <w:rPr>
          <w:rFonts w:ascii="Helvetica" w:hAnsi="Helvetica" w:cs="Helvetica"/>
          <w:noProof/>
          <w:color w:val="000000" w:themeColor="text1"/>
          <w:sz w:val="22"/>
          <w:szCs w:val="22"/>
          <w:shd w:val="clear" w:color="auto" w:fill="FFFFFF"/>
        </w:rPr>
        <w:t>(O'Reilly &amp; Rudy, 2001)</w:t>
      </w:r>
      <w:r w:rsidR="00B32E59" w:rsidRPr="001B4652">
        <w:rPr>
          <w:rFonts w:ascii="Helvetica" w:hAnsi="Helvetica" w:cs="Helvetica"/>
          <w:color w:val="000000" w:themeColor="text1"/>
          <w:sz w:val="22"/>
          <w:szCs w:val="22"/>
          <w:shd w:val="clear" w:color="auto" w:fill="FFFFFF"/>
        </w:rPr>
        <w:fldChar w:fldCharType="end"/>
      </w:r>
      <w:r w:rsidRPr="001B4652">
        <w:rPr>
          <w:rFonts w:ascii="Helvetica" w:hAnsi="Helvetica" w:cs="Helvetica"/>
          <w:color w:val="000000" w:themeColor="text1"/>
          <w:sz w:val="22"/>
          <w:szCs w:val="22"/>
        </w:rPr>
        <w:t>.</w:t>
      </w:r>
      <w:r w:rsidR="001B4652" w:rsidRPr="001B4652">
        <w:rPr>
          <w:rFonts w:ascii="Helvetica" w:hAnsi="Helvetica" w:cs="Helvetica"/>
          <w:color w:val="000000" w:themeColor="text1"/>
          <w:sz w:val="22"/>
          <w:szCs w:val="22"/>
          <w:lang w:val="en-DE"/>
        </w:rPr>
        <w:t xml:space="preserve"> </w:t>
      </w:r>
      <w:r w:rsidRPr="001B4652">
        <w:rPr>
          <w:rFonts w:ascii="Helvetica" w:hAnsi="Helvetica" w:cs="Helvetica"/>
          <w:color w:val="000000" w:themeColor="text1"/>
          <w:sz w:val="22"/>
          <w:szCs w:val="22"/>
          <w:shd w:val="clear" w:color="auto" w:fill="FFFFFF"/>
        </w:rPr>
        <w:t xml:space="preserve">In contrast, the Multiple Trace Theory </w:t>
      </w:r>
      <w:r w:rsidR="001B4652" w:rsidRPr="001B4652">
        <w:rPr>
          <w:rFonts w:ascii="Helvetica" w:hAnsi="Helvetica" w:cs="Helvetica"/>
          <w:color w:val="000000" w:themeColor="text1"/>
          <w:sz w:val="22"/>
          <w:szCs w:val="22"/>
          <w:shd w:val="clear" w:color="auto" w:fill="FFFFFF"/>
        </w:rPr>
        <w:fldChar w:fldCharType="begin"/>
      </w:r>
      <w:r w:rsidR="001B4652" w:rsidRPr="001B4652">
        <w:rPr>
          <w:rFonts w:ascii="Helvetica" w:hAnsi="Helvetica" w:cs="Helvetica"/>
          <w:color w:val="000000" w:themeColor="text1"/>
          <w:sz w:val="22"/>
          <w:szCs w:val="22"/>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1B4652" w:rsidRPr="001B4652">
        <w:rPr>
          <w:rFonts w:ascii="Helvetica" w:hAnsi="Helvetica" w:cs="Helvetica"/>
          <w:color w:val="000000" w:themeColor="text1"/>
          <w:sz w:val="22"/>
          <w:szCs w:val="22"/>
          <w:shd w:val="clear" w:color="auto" w:fill="FFFFFF"/>
        </w:rPr>
        <w:fldChar w:fldCharType="separate"/>
      </w:r>
      <w:r w:rsidR="001B4652" w:rsidRPr="001B4652">
        <w:rPr>
          <w:rFonts w:ascii="Helvetica" w:hAnsi="Helvetica" w:cs="Helvetica"/>
          <w:noProof/>
          <w:color w:val="000000" w:themeColor="text1"/>
          <w:sz w:val="22"/>
          <w:szCs w:val="22"/>
          <w:shd w:val="clear" w:color="auto" w:fill="FFFFFF"/>
        </w:rPr>
        <w:t>(Nadel &amp; Moscovitch, 1997)</w:t>
      </w:r>
      <w:r w:rsidR="001B4652" w:rsidRPr="001B4652">
        <w:rPr>
          <w:rFonts w:ascii="Helvetica" w:hAnsi="Helvetica" w:cs="Helvetica"/>
          <w:color w:val="000000" w:themeColor="text1"/>
          <w:sz w:val="22"/>
          <w:szCs w:val="22"/>
          <w:shd w:val="clear" w:color="auto" w:fill="FFFFFF"/>
        </w:rPr>
        <w:fldChar w:fldCharType="end"/>
      </w:r>
      <w:r w:rsidRPr="001B4652">
        <w:rPr>
          <w:rFonts w:ascii="Helvetica" w:hAnsi="Helvetica" w:cs="Helvetica"/>
          <w:color w:val="000000" w:themeColor="text1"/>
          <w:sz w:val="22"/>
          <w:szCs w:val="22"/>
          <w:shd w:val="clear" w:color="auto" w:fill="FFFFFF"/>
        </w:rPr>
        <w:t xml:space="preserve"> proposed that the hippocampus remains essential for episodic memory even for remote memories. However, </w:t>
      </w:r>
      <w:proofErr w:type="gramStart"/>
      <w:r w:rsidRPr="001B4652">
        <w:rPr>
          <w:rFonts w:ascii="Helvetica" w:hAnsi="Helvetica" w:cs="Helvetica"/>
          <w:color w:val="000000" w:themeColor="text1"/>
          <w:sz w:val="22"/>
          <w:szCs w:val="22"/>
          <w:shd w:val="clear" w:color="auto" w:fill="FFFFFF"/>
        </w:rPr>
        <w:t>similar to</w:t>
      </w:r>
      <w:proofErr w:type="gramEnd"/>
      <w:r w:rsidRPr="001B4652">
        <w:rPr>
          <w:rFonts w:ascii="Helvetica" w:hAnsi="Helvetica" w:cs="Helvetica"/>
          <w:color w:val="000000" w:themeColor="text1"/>
          <w:sz w:val="22"/>
          <w:szCs w:val="22"/>
          <w:shd w:val="clear" w:color="auto" w:fill="FFFFFF"/>
        </w:rPr>
        <w:t xml:space="preserve"> the Systems Consolidation account, the hippocampus aids in</w:t>
      </w:r>
      <w:r w:rsidRPr="00B32E59">
        <w:rPr>
          <w:rFonts w:ascii="Helvetica" w:hAnsi="Helvetica" w:cs="Helvetica"/>
          <w:color w:val="000000" w:themeColor="text1"/>
          <w:sz w:val="22"/>
          <w:szCs w:val="22"/>
          <w:shd w:val="clear" w:color="auto" w:fill="FFFFFF"/>
        </w:rPr>
        <w:t xml:space="preserve"> the </w:t>
      </w:r>
      <w:proofErr w:type="spellStart"/>
      <w:r w:rsidRPr="00B32E59">
        <w:rPr>
          <w:rFonts w:ascii="Helvetica" w:hAnsi="Helvetica" w:cs="Helvetica"/>
          <w:color w:val="000000" w:themeColor="text1"/>
          <w:sz w:val="22"/>
          <w:szCs w:val="22"/>
          <w:shd w:val="clear" w:color="auto" w:fill="FFFFFF"/>
        </w:rPr>
        <w:t>stabilisation</w:t>
      </w:r>
      <w:proofErr w:type="spellEnd"/>
      <w:r w:rsidRPr="00B32E59">
        <w:rPr>
          <w:rFonts w:ascii="Helvetica" w:hAnsi="Helvetica" w:cs="Helvetica"/>
          <w:color w:val="000000" w:themeColor="text1"/>
          <w:sz w:val="22"/>
          <w:szCs w:val="22"/>
          <w:shd w:val="clear" w:color="auto" w:fill="FFFFFF"/>
        </w:rPr>
        <w:t xml:space="preserve"> of semantic memories in the neocortex. In support of this </w:t>
      </w:r>
      <w:proofErr w:type="spellStart"/>
      <w:r w:rsidRPr="00B32E59">
        <w:rPr>
          <w:rFonts w:ascii="Helvetica" w:hAnsi="Helvetica" w:cs="Helvetica"/>
          <w:color w:val="000000" w:themeColor="text1"/>
          <w:sz w:val="22"/>
          <w:szCs w:val="22"/>
          <w:shd w:val="clear" w:color="auto" w:fill="FFFFFF"/>
        </w:rPr>
        <w:t>Corkin</w:t>
      </w:r>
      <w:proofErr w:type="spellEnd"/>
      <w:r w:rsidRPr="00B32E59">
        <w:rPr>
          <w:rFonts w:ascii="Helvetica" w:hAnsi="Helvetica" w:cs="Helvetica"/>
          <w:color w:val="000000" w:themeColor="text1"/>
          <w:sz w:val="22"/>
          <w:szCs w:val="22"/>
          <w:shd w:val="clear" w:color="auto" w:fill="FFFFFF"/>
        </w:rPr>
        <w:t xml:space="preserve"> </w:t>
      </w:r>
      <w:r w:rsidR="001B4652">
        <w:rPr>
          <w:rFonts w:ascii="Helvetica" w:hAnsi="Helvetica" w:cs="Helvetica"/>
          <w:color w:val="000000" w:themeColor="text1"/>
          <w:sz w:val="22"/>
          <w:szCs w:val="22"/>
          <w:shd w:val="clear" w:color="auto" w:fill="FFFFFF"/>
        </w:rPr>
        <w:fldChar w:fldCharType="begin"/>
      </w:r>
      <w:r w:rsidR="001B4652">
        <w:rPr>
          <w:rFonts w:ascii="Helvetica" w:hAnsi="Helvetica" w:cs="Helvetica"/>
          <w:color w:val="000000" w:themeColor="text1"/>
          <w:sz w:val="22"/>
          <w:szCs w:val="22"/>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sidR="001B4652">
        <w:rPr>
          <w:rFonts w:ascii="Helvetica" w:hAnsi="Helvetica" w:cs="Helvetica"/>
          <w:color w:val="000000" w:themeColor="text1"/>
          <w:sz w:val="22"/>
          <w:szCs w:val="22"/>
          <w:shd w:val="clear" w:color="auto" w:fill="FFFFFF"/>
        </w:rPr>
        <w:fldChar w:fldCharType="separate"/>
      </w:r>
      <w:r w:rsidR="001B4652">
        <w:rPr>
          <w:rFonts w:ascii="Helvetica" w:hAnsi="Helvetica" w:cs="Helvetica"/>
          <w:noProof/>
          <w:color w:val="000000" w:themeColor="text1"/>
          <w:sz w:val="22"/>
          <w:szCs w:val="22"/>
          <w:shd w:val="clear" w:color="auto" w:fill="FFFFFF"/>
        </w:rPr>
        <w:t>(Corkin, 2002)</w:t>
      </w:r>
      <w:r w:rsidR="001B4652">
        <w:rPr>
          <w:rFonts w:ascii="Helvetica" w:hAnsi="Helvetica" w:cs="Helvetica"/>
          <w:color w:val="000000" w:themeColor="text1"/>
          <w:sz w:val="22"/>
          <w:szCs w:val="22"/>
          <w:shd w:val="clear" w:color="auto" w:fill="FFFFFF"/>
        </w:rPr>
        <w:fldChar w:fldCharType="end"/>
      </w:r>
      <w:r w:rsidR="001B4652">
        <w:rPr>
          <w:rFonts w:ascii="Helvetica" w:hAnsi="Helvetica" w:cs="Helvetica"/>
          <w:color w:val="000000" w:themeColor="text1"/>
          <w:sz w:val="22"/>
          <w:szCs w:val="22"/>
          <w:shd w:val="clear" w:color="auto" w:fill="FFFFFF"/>
          <w:lang w:val="en-DE"/>
        </w:rPr>
        <w:t xml:space="preserve"> </w:t>
      </w:r>
      <w:r w:rsidRPr="00B32E59">
        <w:rPr>
          <w:rFonts w:ascii="Helvetica" w:hAnsi="Helvetica" w:cs="Helvetica"/>
          <w:color w:val="000000" w:themeColor="text1"/>
          <w:sz w:val="22"/>
          <w:szCs w:val="22"/>
          <w:shd w:val="clear" w:color="auto" w:fill="FFFFFF"/>
        </w:rPr>
        <w:t xml:space="preserve">argued that remote memories of H.M. were </w:t>
      </w:r>
      <w:proofErr w:type="spellStart"/>
      <w:r w:rsidRPr="001B4652">
        <w:rPr>
          <w:rFonts w:ascii="Helvetica" w:hAnsi="Helvetica" w:cs="Helvetica"/>
          <w:color w:val="000000" w:themeColor="text1"/>
          <w:sz w:val="22"/>
          <w:szCs w:val="22"/>
          <w:shd w:val="clear" w:color="auto" w:fill="FFFFFF"/>
          <w:lang w:val="en-GB"/>
        </w:rPr>
        <w:t>semanticized</w:t>
      </w:r>
      <w:proofErr w:type="spellEnd"/>
      <w:r w:rsidRPr="00B32E59">
        <w:rPr>
          <w:rFonts w:ascii="Helvetica" w:hAnsi="Helvetica" w:cs="Helvetica"/>
          <w:color w:val="000000" w:themeColor="text1"/>
          <w:sz w:val="22"/>
          <w:szCs w:val="22"/>
          <w:shd w:val="clear" w:color="auto" w:fill="FFFFFF"/>
        </w:rPr>
        <w:t xml:space="preserve"> and thus did not reflect retrieval of true episodic memories.</w:t>
      </w:r>
    </w:p>
    <w:p w14:paraId="1EE5E8F6" w14:textId="77777777" w:rsidR="001E1470" w:rsidRPr="00B32E59" w:rsidRDefault="001E1470" w:rsidP="001E1470">
      <w:pPr>
        <w:pStyle w:val="ListParagraph"/>
        <w:spacing w:line="360" w:lineRule="auto"/>
        <w:ind w:left="0"/>
        <w:rPr>
          <w:rFonts w:ascii="Helvetica" w:hAnsi="Helvetica" w:cs="Helvetica"/>
          <w:color w:val="000000" w:themeColor="text1"/>
          <w:sz w:val="22"/>
          <w:szCs w:val="22"/>
        </w:rPr>
      </w:pPr>
      <w:r w:rsidRPr="00B32E59">
        <w:rPr>
          <w:rFonts w:ascii="Helvetica" w:hAnsi="Helvetica" w:cs="Helvetica"/>
          <w:color w:val="000000" w:themeColor="text1"/>
          <w:sz w:val="22"/>
          <w:szCs w:val="22"/>
        </w:rPr>
        <w:t>Importantly, whether the Systems Consolidation or the Multiple Trace Theory prevails has no bearing on the concept of a hippocampal index assembly which is compatible with either framework.</w:t>
      </w:r>
    </w:p>
    <w:p w14:paraId="7526F1A4" w14:textId="77777777" w:rsidR="001E1470" w:rsidRPr="001379EB" w:rsidRDefault="001E1470" w:rsidP="001E1470">
      <w:pPr>
        <w:spacing w:after="0" w:line="360" w:lineRule="auto"/>
        <w:rPr>
          <w:rFonts w:ascii="Helvetica" w:hAnsi="Helvetica"/>
        </w:rPr>
      </w:pPr>
    </w:p>
    <w:p w14:paraId="72111D55" w14:textId="77777777" w:rsidR="001E1470" w:rsidRPr="001379EB" w:rsidRDefault="001E1470" w:rsidP="001E1470">
      <w:pPr>
        <w:pStyle w:val="Heading1"/>
        <w:spacing w:before="0" w:line="360" w:lineRule="auto"/>
      </w:pPr>
      <w:r w:rsidRPr="001379EB">
        <w:t>How</w:t>
      </w:r>
      <w:r>
        <w:t xml:space="preserve"> are</w:t>
      </w:r>
      <w:r w:rsidRPr="001379EB">
        <w:t xml:space="preserve"> neurons allocated to a memory trace</w:t>
      </w:r>
      <w:r>
        <w:t>?</w:t>
      </w:r>
      <w:r w:rsidRPr="001379EB">
        <w:t xml:space="preserve"> </w:t>
      </w:r>
    </w:p>
    <w:p w14:paraId="159F305B" w14:textId="52EB5D5E" w:rsidR="001E1470" w:rsidRPr="001379EB" w:rsidRDefault="001E1470" w:rsidP="001E1470">
      <w:pPr>
        <w:spacing w:after="0" w:line="360" w:lineRule="auto"/>
        <w:rPr>
          <w:rFonts w:ascii="Helvetica" w:hAnsi="Helvetica"/>
        </w:rPr>
      </w:pPr>
      <w:r w:rsidRPr="001379EB">
        <w:rPr>
          <w:rFonts w:ascii="Helvetica" w:hAnsi="Helvetica"/>
        </w:rPr>
        <w:t xml:space="preserve">Over one hundred years ago Richard </w:t>
      </w:r>
      <w:proofErr w:type="spellStart"/>
      <w:r w:rsidRPr="001379EB">
        <w:rPr>
          <w:rFonts w:ascii="Helvetica" w:hAnsi="Helvetica"/>
        </w:rPr>
        <w:t>Semon</w:t>
      </w:r>
      <w:proofErr w:type="spellEnd"/>
      <w:r w:rsidRPr="001379EB">
        <w:rPr>
          <w:rFonts w:ascii="Helvetica" w:hAnsi="Helvetica"/>
        </w:rPr>
        <w:t xml:space="preserve"> proposed that a memory is represented by the long lasting physical changes in neural assemblies that encoded the initial experience</w:t>
      </w:r>
      <w:r w:rsidR="00E746BC">
        <w:rPr>
          <w:rFonts w:ascii="Helvetica" w:hAnsi="Helvetica"/>
          <w:lang w:val="en-DE"/>
        </w:rPr>
        <w:t xml:space="preserve"> </w:t>
      </w:r>
      <w:r w:rsidR="00E746BC">
        <w:rPr>
          <w:rFonts w:ascii="Helvetica" w:hAnsi="Helvetica"/>
          <w:lang w:val="en-DE"/>
        </w:rPr>
        <w:fldChar w:fldCharType="begin"/>
      </w:r>
      <w:r w:rsidR="00E746BC">
        <w:rPr>
          <w:rFonts w:ascii="Helvetica" w:hAnsi="Helvetica"/>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Pr>
          <w:rFonts w:ascii="Helvetica" w:hAnsi="Helvetica"/>
          <w:lang w:val="en-DE"/>
        </w:rPr>
        <w:fldChar w:fldCharType="separate"/>
      </w:r>
      <w:r w:rsidR="00E746BC">
        <w:rPr>
          <w:rFonts w:ascii="Helvetica" w:hAnsi="Helvetica"/>
          <w:noProof/>
          <w:lang w:val="en-DE"/>
        </w:rPr>
        <w:t>(Semon, 1904)</w:t>
      </w:r>
      <w:r w:rsidR="00E746BC">
        <w:rPr>
          <w:rFonts w:ascii="Helvetica" w:hAnsi="Helvetica"/>
          <w:lang w:val="en-DE"/>
        </w:rPr>
        <w:fldChar w:fldCharType="end"/>
      </w:r>
      <w:r w:rsidRPr="001379EB">
        <w:rPr>
          <w:rFonts w:ascii="Helvetica" w:hAnsi="Helvetica"/>
        </w:rPr>
        <w:t xml:space="preserve">. This memory trace is termed “engram” in the animal literature </w:t>
      </w:r>
      <w:r w:rsidR="009A47FF">
        <w:rPr>
          <w:rFonts w:ascii="Helvetica" w:hAnsi="Helvetica"/>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Pr>
          <w:rFonts w:ascii="Helvetica" w:hAnsi="Helvetica"/>
        </w:rPr>
        <w:instrText xml:space="preserve"> ADDIN EN.CITE </w:instrText>
      </w:r>
      <w:r w:rsidR="00E746BC">
        <w:rPr>
          <w:rFonts w:ascii="Helvetica" w:hAnsi="Helvetica"/>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Pr>
          <w:rFonts w:ascii="Helvetica" w:hAnsi="Helvetica"/>
        </w:rPr>
        <w:instrText xml:space="preserve"> ADDIN EN.CITE.DATA </w:instrText>
      </w:r>
      <w:r w:rsidR="00E746BC">
        <w:rPr>
          <w:rFonts w:ascii="Helvetica" w:hAnsi="Helvetica"/>
        </w:rPr>
      </w:r>
      <w:r w:rsidR="00E746BC">
        <w:rPr>
          <w:rFonts w:ascii="Helvetica" w:hAnsi="Helvetica"/>
        </w:rPr>
        <w:fldChar w:fldCharType="end"/>
      </w:r>
      <w:r w:rsidR="009A47FF">
        <w:rPr>
          <w:rFonts w:ascii="Helvetica" w:hAnsi="Helvetica"/>
        </w:rPr>
        <w:fldChar w:fldCharType="separate"/>
      </w:r>
      <w:r w:rsidR="00E746BC">
        <w:rPr>
          <w:rFonts w:ascii="Helvetica" w:hAnsi="Helvetica"/>
          <w:noProof/>
        </w:rPr>
        <w:t>(Josselyn et al., 2015; Park et al., 2016; Semon, 1904)</w:t>
      </w:r>
      <w:r w:rsidR="009A47FF">
        <w:rPr>
          <w:rFonts w:ascii="Helvetica" w:hAnsi="Helvetica"/>
        </w:rPr>
        <w:fldChar w:fldCharType="end"/>
      </w:r>
      <w:r w:rsidRPr="001379EB">
        <w:rPr>
          <w:rFonts w:ascii="Helvetica" w:hAnsi="Helvetica"/>
        </w:rPr>
        <w:t xml:space="preserve">. Unlike Index Neurons, which are assumed to be in the hippocampus, the entire engram representing an experience spans multiple assemblies in various brain regions that are functionally connected </w:t>
      </w:r>
      <w:r w:rsidR="00E746BC">
        <w:rPr>
          <w:rFonts w:ascii="Helvetica" w:hAnsi="Helvetica"/>
        </w:rPr>
        <w:fldChar w:fldCharType="begin"/>
      </w:r>
      <w:r w:rsidR="00E746BC">
        <w:rPr>
          <w:rFonts w:ascii="Helvetica" w:hAnsi="Helvetica"/>
        </w:rPr>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rPr>
          <w:rFonts w:ascii="Helvetica" w:hAnsi="Helvetica"/>
        </w:rPr>
        <w:fldChar w:fldCharType="separate"/>
      </w:r>
      <w:r w:rsidR="00E746BC">
        <w:rPr>
          <w:rFonts w:ascii="Helvetica" w:hAnsi="Helvetica"/>
          <w:noProof/>
        </w:rPr>
        <w:t>(Roy et al., 2019)</w:t>
      </w:r>
      <w:r w:rsidR="00E746BC">
        <w:rPr>
          <w:rFonts w:ascii="Helvetica" w:hAnsi="Helvetica"/>
        </w:rPr>
        <w:fldChar w:fldCharType="end"/>
      </w:r>
      <w:r w:rsidRPr="001379EB">
        <w:rPr>
          <w:rFonts w:ascii="Helvetica" w:hAnsi="Helvetica"/>
        </w:rPr>
        <w:t>.</w:t>
      </w:r>
      <w:r>
        <w:rPr>
          <w:rFonts w:ascii="Helvetica" w:hAnsi="Helvetica"/>
          <w:lang w:val="en-DE"/>
        </w:rPr>
        <w:t xml:space="preserve"> </w:t>
      </w:r>
      <w:r w:rsidRPr="001379EB">
        <w:rPr>
          <w:rFonts w:ascii="Helvetica" w:hAnsi="Helvetica"/>
        </w:rPr>
        <w:t xml:space="preserve">Optogenetics and </w:t>
      </w:r>
      <w:proofErr w:type="spellStart"/>
      <w:r w:rsidRPr="001379EB">
        <w:rPr>
          <w:rFonts w:ascii="Helvetica" w:hAnsi="Helvetica"/>
        </w:rPr>
        <w:t>chemogenetics</w:t>
      </w:r>
      <w:proofErr w:type="spellEnd"/>
      <w:r w:rsidRPr="001379EB">
        <w:rPr>
          <w:rFonts w:ascii="Helvetica" w:hAnsi="Helvetica"/>
        </w:rPr>
        <w:t xml:space="preserve"> (used in humans? xx), which are not available in human research, have been especially beneficial to memory research in animals. Experiments conducted on rodents revealed that neurons are allocated to an engram based on their excitability, with those having higher excitability more likely to be included </w:t>
      </w:r>
      <w:r w:rsidR="00E746BC">
        <w:rPr>
          <w:rFonts w:ascii="Helvetica" w:hAnsi="Helvetica"/>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Pr>
          <w:rFonts w:ascii="Helvetica" w:hAnsi="Helvetica"/>
        </w:rPr>
        <w:instrText xml:space="preserve"> ADDIN EN.CITE </w:instrText>
      </w:r>
      <w:r w:rsidR="00E746BC">
        <w:rPr>
          <w:rFonts w:ascii="Helvetica" w:hAnsi="Helvetica"/>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Pr>
          <w:rFonts w:ascii="Helvetica" w:hAnsi="Helvetica"/>
        </w:rPr>
        <w:instrText xml:space="preserve"> ADDIN EN.CITE.DATA </w:instrText>
      </w:r>
      <w:r w:rsidR="00E746BC">
        <w:rPr>
          <w:rFonts w:ascii="Helvetica" w:hAnsi="Helvetica"/>
        </w:rPr>
      </w:r>
      <w:r w:rsidR="00E746BC">
        <w:rPr>
          <w:rFonts w:ascii="Helvetica" w:hAnsi="Helvetica"/>
        </w:rPr>
        <w:fldChar w:fldCharType="end"/>
      </w:r>
      <w:r w:rsidR="00E746BC">
        <w:rPr>
          <w:rFonts w:ascii="Helvetica" w:hAnsi="Helvetica"/>
        </w:rPr>
        <w:fldChar w:fldCharType="separate"/>
      </w:r>
      <w:r w:rsidR="00E746BC">
        <w:rPr>
          <w:rFonts w:ascii="Helvetica" w:hAnsi="Helvetica"/>
          <w:noProof/>
        </w:rPr>
        <w:t>(Frankland &amp; Josselyn, 2015; Josselyn, 2010)</w:t>
      </w:r>
      <w:r w:rsidR="00E746BC">
        <w:rPr>
          <w:rFonts w:ascii="Helvetica" w:hAnsi="Helvetica"/>
        </w:rPr>
        <w:fldChar w:fldCharType="end"/>
      </w:r>
      <w:r w:rsidRPr="001379EB">
        <w:rPr>
          <w:rFonts w:ascii="Helvetica" w:hAnsi="Helvetica"/>
        </w:rPr>
        <w:t>. Excitability is defined as the inclination of a neuron to fire an action potential in response to a signal</w:t>
      </w:r>
      <w:r w:rsidR="00E746BC">
        <w:rPr>
          <w:rFonts w:ascii="Helvetica" w:hAnsi="Helvetica"/>
          <w:lang w:val="en-DE"/>
        </w:rPr>
        <w:t xml:space="preserve"> </w:t>
      </w:r>
      <w:r w:rsidR="00E746BC">
        <w:rPr>
          <w:rFonts w:ascii="Helvetica" w:hAnsi="Helvetica"/>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Pr>
          <w:rFonts w:ascii="Helvetica" w:hAnsi="Helvetica"/>
          <w:lang w:val="en-DE"/>
        </w:rPr>
        <w:instrText xml:space="preserve"> ADDIN EN.CITE </w:instrText>
      </w:r>
      <w:r w:rsidR="00E746BC">
        <w:rPr>
          <w:rFonts w:ascii="Helvetica" w:hAnsi="Helvetica"/>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Pr>
          <w:rFonts w:ascii="Helvetica" w:hAnsi="Helvetica"/>
          <w:lang w:val="en-DE"/>
        </w:rPr>
        <w:instrText xml:space="preserve"> ADDIN EN.CITE.DATA </w:instrText>
      </w:r>
      <w:r w:rsidR="00E746BC">
        <w:rPr>
          <w:rFonts w:ascii="Helvetica" w:hAnsi="Helvetica"/>
          <w:lang w:val="en-DE"/>
        </w:rPr>
      </w:r>
      <w:r w:rsidR="00E746BC">
        <w:rPr>
          <w:rFonts w:ascii="Helvetica" w:hAnsi="Helvetica"/>
          <w:lang w:val="en-DE"/>
        </w:rPr>
        <w:fldChar w:fldCharType="end"/>
      </w:r>
      <w:r w:rsidR="00E746BC">
        <w:rPr>
          <w:rFonts w:ascii="Helvetica" w:hAnsi="Helvetica"/>
          <w:lang w:val="en-DE"/>
        </w:rPr>
        <w:fldChar w:fldCharType="separate"/>
      </w:r>
      <w:r w:rsidR="00E746BC">
        <w:rPr>
          <w:rFonts w:ascii="Helvetica" w:hAnsi="Helvetica"/>
          <w:noProof/>
          <w:lang w:val="en-DE"/>
        </w:rPr>
        <w:t>(Dong et al., 2006)</w:t>
      </w:r>
      <w:r w:rsidR="00E746BC">
        <w:rPr>
          <w:rFonts w:ascii="Helvetica" w:hAnsi="Helvetica"/>
          <w:lang w:val="en-DE"/>
        </w:rPr>
        <w:fldChar w:fldCharType="end"/>
      </w:r>
      <w:r w:rsidRPr="001379EB">
        <w:rPr>
          <w:rFonts w:ascii="Helvetica" w:hAnsi="Helvetica"/>
        </w:rPr>
        <w:t xml:space="preserve">. Rashid and colleagues </w:t>
      </w:r>
      <w:r w:rsidR="00E746BC">
        <w:rPr>
          <w:rFonts w:ascii="Helvetica" w:hAnsi="Helvetica"/>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Pr>
          <w:rFonts w:ascii="Helvetica" w:hAnsi="Helvetica"/>
        </w:rPr>
        <w:instrText xml:space="preserve"> ADDIN EN.CITE </w:instrText>
      </w:r>
      <w:r w:rsidR="00E746BC">
        <w:rPr>
          <w:rFonts w:ascii="Helvetica" w:hAnsi="Helvetica"/>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Pr>
          <w:rFonts w:ascii="Helvetica" w:hAnsi="Helvetica"/>
        </w:rPr>
        <w:instrText xml:space="preserve"> ADDIN EN.CITE.DATA </w:instrText>
      </w:r>
      <w:r w:rsidR="00E746BC">
        <w:rPr>
          <w:rFonts w:ascii="Helvetica" w:hAnsi="Helvetica"/>
        </w:rPr>
      </w:r>
      <w:r w:rsidR="00E746BC">
        <w:rPr>
          <w:rFonts w:ascii="Helvetica" w:hAnsi="Helvetica"/>
        </w:rPr>
        <w:fldChar w:fldCharType="end"/>
      </w:r>
      <w:r w:rsidR="00E746BC">
        <w:rPr>
          <w:rFonts w:ascii="Helvetica" w:hAnsi="Helvetica"/>
        </w:rPr>
        <w:fldChar w:fldCharType="separate"/>
      </w:r>
      <w:r w:rsidR="00E746BC">
        <w:rPr>
          <w:rFonts w:ascii="Helvetica" w:hAnsi="Helvetica"/>
          <w:noProof/>
        </w:rPr>
        <w:t>(Rashid et al., 2016)</w:t>
      </w:r>
      <w:r w:rsidR="00E746BC">
        <w:rPr>
          <w:rFonts w:ascii="Helvetica" w:hAnsi="Helvetica"/>
        </w:rPr>
        <w:fldChar w:fldCharType="end"/>
      </w:r>
      <w:r w:rsidR="00E746BC">
        <w:rPr>
          <w:rFonts w:ascii="Helvetica" w:hAnsi="Helvetica"/>
          <w:lang w:val="en-DE"/>
        </w:rPr>
        <w:t xml:space="preserve"> </w:t>
      </w:r>
      <w:r w:rsidRPr="001379EB">
        <w:rPr>
          <w:rFonts w:ascii="Helvetica" w:hAnsi="Helvetica"/>
        </w:rPr>
        <w:t xml:space="preserve">showed that neurons assigned to an engram inhibit neighbouring neurons for about </w:t>
      </w:r>
      <w:r w:rsidR="00E746BC">
        <w:rPr>
          <w:rFonts w:ascii="Helvetica" w:hAnsi="Helvetica"/>
          <w:lang w:val="en-DE"/>
        </w:rPr>
        <w:t>six</w:t>
      </w:r>
      <w:r w:rsidRPr="001379EB">
        <w:rPr>
          <w:rFonts w:ascii="Helvetica" w:hAnsi="Helvetica"/>
        </w:rPr>
        <w:t xml:space="preserve"> hours through GABAergic interneurons. Without this inhibition, memories that occur close in time might be encoded by non-overlapping neurons.</w:t>
      </w:r>
    </w:p>
    <w:p w14:paraId="170ECAE2" w14:textId="5715932F" w:rsidR="001E1470" w:rsidRDefault="001E1470" w:rsidP="001E1470">
      <w:pPr>
        <w:spacing w:after="0" w:line="360" w:lineRule="auto"/>
        <w:rPr>
          <w:rFonts w:ascii="Helvetica" w:hAnsi="Helvetica"/>
        </w:rPr>
      </w:pPr>
      <w:r w:rsidRPr="001379EB">
        <w:rPr>
          <w:rFonts w:ascii="Helvetica" w:hAnsi="Helvetica"/>
        </w:rPr>
        <w:t xml:space="preserve">After being allocated to an engram, neurons representing an event remain in a state of elevated excitability for over six hours. Consequently, some of the initial engram neurons are likely to be </w:t>
      </w:r>
      <w:proofErr w:type="spellStart"/>
      <w:r w:rsidRPr="001379EB">
        <w:rPr>
          <w:rFonts w:ascii="Helvetica" w:hAnsi="Helvetica"/>
        </w:rPr>
        <w:t>coallocated</w:t>
      </w:r>
      <w:proofErr w:type="spellEnd"/>
      <w:r w:rsidRPr="001379EB">
        <w:rPr>
          <w:rFonts w:ascii="Helvetica" w:hAnsi="Helvetica"/>
        </w:rPr>
        <w:t xml:space="preserve"> to events that occur within this timeframe</w:t>
      </w:r>
      <w:r w:rsidR="008C0807">
        <w:rPr>
          <w:rFonts w:ascii="Helvetica" w:hAnsi="Helvetica"/>
          <w:lang w:val="en-DE"/>
        </w:rPr>
        <w:t xml:space="preserve"> </w:t>
      </w:r>
      <w:r w:rsidR="00E746BC">
        <w:rPr>
          <w:rFonts w:ascii="Helvetica" w:hAnsi="Helvetica"/>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Pr>
          <w:rFonts w:ascii="Helvetica" w:hAnsi="Helvetica"/>
        </w:rPr>
        <w:instrText xml:space="preserve"> ADDIN EN.CITE </w:instrText>
      </w:r>
      <w:r w:rsidR="008C0807">
        <w:rPr>
          <w:rFonts w:ascii="Helvetica" w:hAnsi="Helvetica"/>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Pr>
          <w:rFonts w:ascii="Helvetica" w:hAnsi="Helvetica"/>
        </w:rPr>
        <w:instrText xml:space="preserve"> ADDIN EN.CITE.DATA </w:instrText>
      </w:r>
      <w:r w:rsidR="008C0807">
        <w:rPr>
          <w:rFonts w:ascii="Helvetica" w:hAnsi="Helvetica"/>
        </w:rPr>
      </w:r>
      <w:r w:rsidR="008C0807">
        <w:rPr>
          <w:rFonts w:ascii="Helvetica" w:hAnsi="Helvetica"/>
        </w:rPr>
        <w:fldChar w:fldCharType="end"/>
      </w:r>
      <w:r w:rsidR="00E746BC">
        <w:rPr>
          <w:rFonts w:ascii="Helvetica" w:hAnsi="Helvetica"/>
        </w:rPr>
        <w:fldChar w:fldCharType="separate"/>
      </w:r>
      <w:r w:rsidR="008C0807">
        <w:rPr>
          <w:rFonts w:ascii="Helvetica" w:hAnsi="Helvetica"/>
          <w:noProof/>
        </w:rPr>
        <w:t>(Cai et al., 2016; Rashid et al., 2016)</w:t>
      </w:r>
      <w:r w:rsidR="00E746BC">
        <w:rPr>
          <w:rFonts w:ascii="Helvetica" w:hAnsi="Helvetica"/>
        </w:rPr>
        <w:fldChar w:fldCharType="end"/>
      </w:r>
      <w:r w:rsidRPr="001379EB">
        <w:rPr>
          <w:rFonts w:ascii="Helvetica" w:hAnsi="Helvetica"/>
        </w:rPr>
        <w:t>. After this period, excitability drops making it less likely that the same engram neurons represent temporally distant events</w:t>
      </w:r>
      <w:r w:rsidR="008C0807">
        <w:rPr>
          <w:rFonts w:ascii="Helvetica" w:hAnsi="Helvetica"/>
          <w:lang w:val="en-DE"/>
        </w:rPr>
        <w:t xml:space="preserve"> </w:t>
      </w:r>
      <w:r w:rsidR="008C0807">
        <w:rPr>
          <w:rFonts w:ascii="Helvetica" w:hAnsi="Helvetica"/>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Pr>
          <w:rFonts w:ascii="Helvetica" w:hAnsi="Helvetica"/>
        </w:rPr>
        <w:instrText xml:space="preserve"> ADDIN EN.CITE </w:instrText>
      </w:r>
      <w:r w:rsidR="008C0807">
        <w:rPr>
          <w:rFonts w:ascii="Helvetica" w:hAnsi="Helvetica"/>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Pr>
          <w:rFonts w:ascii="Helvetica" w:hAnsi="Helvetica"/>
        </w:rPr>
        <w:instrText xml:space="preserve"> ADDIN EN.CITE.DATA </w:instrText>
      </w:r>
      <w:r w:rsidR="008C0807">
        <w:rPr>
          <w:rFonts w:ascii="Helvetica" w:hAnsi="Helvetica"/>
        </w:rPr>
      </w:r>
      <w:r w:rsidR="008C0807">
        <w:rPr>
          <w:rFonts w:ascii="Helvetica" w:hAnsi="Helvetica"/>
        </w:rPr>
        <w:fldChar w:fldCharType="end"/>
      </w:r>
      <w:r w:rsidR="008C0807">
        <w:rPr>
          <w:rFonts w:ascii="Helvetica" w:hAnsi="Helvetica"/>
        </w:rPr>
        <w:fldChar w:fldCharType="separate"/>
      </w:r>
      <w:r w:rsidR="008C0807">
        <w:rPr>
          <w:rFonts w:ascii="Helvetica" w:hAnsi="Helvetica"/>
          <w:noProof/>
        </w:rPr>
        <w:t>(Frankland &amp; Josselyn, 2015; Silva et al., 2009)</w:t>
      </w:r>
      <w:r w:rsidR="008C0807">
        <w:rPr>
          <w:rFonts w:ascii="Helvetica" w:hAnsi="Helvetica"/>
        </w:rPr>
        <w:fldChar w:fldCharType="end"/>
      </w:r>
      <w:r w:rsidRPr="001379EB">
        <w:rPr>
          <w:rFonts w:ascii="Helvetica" w:hAnsi="Helvetica"/>
        </w:rPr>
        <w:t xml:space="preserve">). Cai and colleagues </w:t>
      </w:r>
      <w:r w:rsidR="008C0807">
        <w:rPr>
          <w:rFonts w:ascii="Helvetica" w:hAnsi="Helvetica"/>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Pr>
          <w:rFonts w:ascii="Helvetica" w:hAnsi="Helvetica"/>
        </w:rPr>
        <w:instrText xml:space="preserve"> ADDIN EN.CITE </w:instrText>
      </w:r>
      <w:r w:rsidR="008C0807">
        <w:rPr>
          <w:rFonts w:ascii="Helvetica" w:hAnsi="Helvetica"/>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Pr>
          <w:rFonts w:ascii="Helvetica" w:hAnsi="Helvetica"/>
        </w:rPr>
        <w:instrText xml:space="preserve"> ADDIN EN.CITE.DATA </w:instrText>
      </w:r>
      <w:r w:rsidR="008C0807">
        <w:rPr>
          <w:rFonts w:ascii="Helvetica" w:hAnsi="Helvetica"/>
        </w:rPr>
      </w:r>
      <w:r w:rsidR="008C0807">
        <w:rPr>
          <w:rFonts w:ascii="Helvetica" w:hAnsi="Helvetica"/>
        </w:rPr>
        <w:fldChar w:fldCharType="end"/>
      </w:r>
      <w:r w:rsidR="008C0807">
        <w:rPr>
          <w:rFonts w:ascii="Helvetica" w:hAnsi="Helvetica"/>
        </w:rPr>
        <w:fldChar w:fldCharType="separate"/>
      </w:r>
      <w:r w:rsidR="008C0807">
        <w:rPr>
          <w:rFonts w:ascii="Helvetica" w:hAnsi="Helvetica"/>
          <w:noProof/>
        </w:rPr>
        <w:t>(Cai et al., 2016)</w:t>
      </w:r>
      <w:r w:rsidR="008C0807">
        <w:rPr>
          <w:rFonts w:ascii="Helvetica" w:hAnsi="Helvetica"/>
        </w:rPr>
        <w:fldChar w:fldCharType="end"/>
      </w:r>
      <w:r w:rsidRPr="001379EB">
        <w:rPr>
          <w:rFonts w:ascii="Helvetica" w:hAnsi="Helvetica"/>
        </w:rPr>
        <w:t xml:space="preserve"> found evidence for this in CA1 of mice, that were presented with context A, followed by context B seven days later and then </w:t>
      </w:r>
      <w:r w:rsidRPr="001379EB">
        <w:rPr>
          <w:rFonts w:ascii="Helvetica" w:hAnsi="Helvetica"/>
        </w:rPr>
        <w:lastRenderedPageBreak/>
        <w:t>context C five hours later. Engrams representing the contexts separated by a shorter temporal gap were largely overlapping, while those with a larger time delay showed no such overlap. Rashid and colleagues</w:t>
      </w:r>
      <w:r w:rsidR="008C0807">
        <w:rPr>
          <w:rFonts w:ascii="Helvetica" w:hAnsi="Helvetica"/>
          <w:lang w:val="en-DE"/>
        </w:rPr>
        <w:t xml:space="preserve"> </w:t>
      </w:r>
      <w:r w:rsidR="008C0807">
        <w:rPr>
          <w:rFonts w:ascii="Helvetica" w:hAnsi="Helvetica"/>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Pr>
          <w:rFonts w:ascii="Helvetica" w:hAnsi="Helvetica"/>
          <w:lang w:val="en-DE"/>
        </w:rPr>
        <w:instrText xml:space="preserve"> ADDIN EN.CITE </w:instrText>
      </w:r>
      <w:r w:rsidR="008C0807">
        <w:rPr>
          <w:rFonts w:ascii="Helvetica" w:hAnsi="Helvetica"/>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Pr>
          <w:rFonts w:ascii="Helvetica" w:hAnsi="Helvetica"/>
          <w:lang w:val="en-DE"/>
        </w:rPr>
        <w:instrText xml:space="preserve"> ADDIN EN.CITE.DATA </w:instrText>
      </w:r>
      <w:r w:rsidR="008C0807">
        <w:rPr>
          <w:rFonts w:ascii="Helvetica" w:hAnsi="Helvetica"/>
          <w:lang w:val="en-DE"/>
        </w:rPr>
      </w:r>
      <w:r w:rsidR="008C0807">
        <w:rPr>
          <w:rFonts w:ascii="Helvetica" w:hAnsi="Helvetica"/>
          <w:lang w:val="en-DE"/>
        </w:rPr>
        <w:fldChar w:fldCharType="end"/>
      </w:r>
      <w:r w:rsidR="008C0807">
        <w:rPr>
          <w:rFonts w:ascii="Helvetica" w:hAnsi="Helvetica"/>
          <w:lang w:val="en-DE"/>
        </w:rPr>
        <w:fldChar w:fldCharType="separate"/>
      </w:r>
      <w:r w:rsidR="008C0807">
        <w:rPr>
          <w:rFonts w:ascii="Helvetica" w:hAnsi="Helvetica"/>
          <w:noProof/>
          <w:lang w:val="en-DE"/>
        </w:rPr>
        <w:t>(Rashid et al., 2016)</w:t>
      </w:r>
      <w:r w:rsidR="008C0807">
        <w:rPr>
          <w:rFonts w:ascii="Helvetica" w:hAnsi="Helvetica"/>
          <w:lang w:val="en-DE"/>
        </w:rPr>
        <w:fldChar w:fldCharType="end"/>
      </w:r>
      <w:r w:rsidRPr="001379EB">
        <w:rPr>
          <w:rFonts w:ascii="Helvetica" w:hAnsi="Helvetica"/>
        </w:rPr>
        <w:t xml:space="preserve"> extended these findings by </w:t>
      </w:r>
      <w:proofErr w:type="spellStart"/>
      <w:r w:rsidRPr="001379EB">
        <w:rPr>
          <w:rFonts w:ascii="Helvetica" w:hAnsi="Helvetica"/>
        </w:rPr>
        <w:t>optogenetically</w:t>
      </w:r>
      <w:proofErr w:type="spellEnd"/>
      <w:r w:rsidRPr="001379EB">
        <w:rPr>
          <w:rFonts w:ascii="Helvetica" w:hAnsi="Helvetica"/>
        </w:rPr>
        <w:t xml:space="preserve"> stimulating neurons in the lateral nucleus of the amygdala that were allocated to an event 24h before a second event took place (i.e., outside of the 6 hour window of increased excitability). Due to this artificially induced excitability the second event was </w:t>
      </w:r>
      <w:proofErr w:type="spellStart"/>
      <w:r w:rsidRPr="001379EB">
        <w:rPr>
          <w:rFonts w:ascii="Helvetica" w:hAnsi="Helvetica"/>
        </w:rPr>
        <w:t>coallocated</w:t>
      </w:r>
      <w:proofErr w:type="spellEnd"/>
      <w:r w:rsidRPr="001379EB">
        <w:rPr>
          <w:rFonts w:ascii="Helvetica" w:hAnsi="Helvetica"/>
        </w:rPr>
        <w:t xml:space="preserve"> to the same subset of neurons. A similar result was obtained when the remote memory was retrieved prior to acquisition of a related memory, suggesting a mechanism for integrating newer memories with relevant older memories (</w:t>
      </w:r>
      <w:r w:rsidR="008C0807">
        <w:rPr>
          <w:rFonts w:ascii="Helvetica" w:hAnsi="Helvetica"/>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Pr>
          <w:rFonts w:ascii="Helvetica" w:hAnsi="Helvetica"/>
        </w:rPr>
        <w:instrText xml:space="preserve"> ADDIN EN.CITE </w:instrText>
      </w:r>
      <w:r w:rsidR="008C0807">
        <w:rPr>
          <w:rFonts w:ascii="Helvetica" w:hAnsi="Helvetica"/>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Pr>
          <w:rFonts w:ascii="Helvetica" w:hAnsi="Helvetica"/>
        </w:rPr>
        <w:instrText xml:space="preserve"> ADDIN EN.CITE.DATA </w:instrText>
      </w:r>
      <w:r w:rsidR="008C0807">
        <w:rPr>
          <w:rFonts w:ascii="Helvetica" w:hAnsi="Helvetica"/>
        </w:rPr>
      </w:r>
      <w:r w:rsidR="008C0807">
        <w:rPr>
          <w:rFonts w:ascii="Helvetica" w:hAnsi="Helvetica"/>
        </w:rPr>
        <w:fldChar w:fldCharType="end"/>
      </w:r>
      <w:r w:rsidR="008C0807">
        <w:rPr>
          <w:rFonts w:ascii="Helvetica" w:hAnsi="Helvetica"/>
        </w:rPr>
        <w:fldChar w:fldCharType="separate"/>
      </w:r>
      <w:r w:rsidR="008C0807">
        <w:rPr>
          <w:rFonts w:ascii="Helvetica" w:hAnsi="Helvetica"/>
          <w:noProof/>
        </w:rPr>
        <w:t>(Rashid et al., 2016; Yokose et al., 2017)</w:t>
      </w:r>
      <w:r w:rsidR="008C0807">
        <w:rPr>
          <w:rFonts w:ascii="Helvetica" w:hAnsi="Helvetica"/>
        </w:rPr>
        <w:fldChar w:fldCharType="end"/>
      </w:r>
      <w:r w:rsidRPr="001379EB">
        <w:rPr>
          <w:rFonts w:ascii="Helvetica" w:hAnsi="Helvetica"/>
        </w:rPr>
        <w:t xml:space="preserve"> </w:t>
      </w:r>
      <w:proofErr w:type="spellStart"/>
      <w:r w:rsidRPr="001379EB">
        <w:rPr>
          <w:rFonts w:ascii="Helvetica" w:hAnsi="Helvetica"/>
        </w:rPr>
        <w:t>Yokose</w:t>
      </w:r>
      <w:proofErr w:type="spellEnd"/>
      <w:r w:rsidRPr="001379EB">
        <w:rPr>
          <w:rFonts w:ascii="Helvetica" w:hAnsi="Helvetica"/>
        </w:rPr>
        <w:t xml:space="preserve"> et al., 2017: </w:t>
      </w:r>
      <w:r w:rsidRPr="008C0807">
        <w:rPr>
          <w:rFonts w:ascii="Helvetica" w:hAnsi="Helvetica"/>
          <w:highlight w:val="yellow"/>
        </w:rPr>
        <w:t>two distant memories show an overlap if they are co-retrieved</w:t>
      </w:r>
      <w:r w:rsidRPr="001379EB">
        <w:rPr>
          <w:rFonts w:ascii="Helvetica" w:hAnsi="Helvetica"/>
        </w:rPr>
        <w:t>).</w:t>
      </w:r>
      <w:r>
        <w:rPr>
          <w:rFonts w:ascii="Helvetica" w:hAnsi="Helvetica"/>
          <w:lang w:val="en-DE"/>
        </w:rPr>
        <w:t xml:space="preserve"> </w:t>
      </w:r>
      <w:r w:rsidRPr="001379EB">
        <w:rPr>
          <w:rFonts w:ascii="Helvetica" w:hAnsi="Helvetica"/>
        </w:rPr>
        <w:t xml:space="preserve">This mechanism of </w:t>
      </w:r>
      <w:proofErr w:type="spellStart"/>
      <w:r w:rsidRPr="001379EB">
        <w:rPr>
          <w:rFonts w:ascii="Helvetica" w:hAnsi="Helvetica"/>
        </w:rPr>
        <w:t>coallocation</w:t>
      </w:r>
      <w:proofErr w:type="spellEnd"/>
      <w:r w:rsidRPr="001379EB">
        <w:rPr>
          <w:rFonts w:ascii="Helvetica" w:hAnsi="Helvetica"/>
        </w:rPr>
        <w:t xml:space="preserve"> is suspected to be responsible for false memories: engram cells in the dentate gyrus active during the exploration of context A were </w:t>
      </w:r>
      <w:proofErr w:type="spellStart"/>
      <w:r w:rsidRPr="001379EB">
        <w:rPr>
          <w:rFonts w:ascii="Helvetica" w:hAnsi="Helvetica"/>
        </w:rPr>
        <w:t>optogenetically</w:t>
      </w:r>
      <w:proofErr w:type="spellEnd"/>
      <w:r w:rsidRPr="001379EB">
        <w:rPr>
          <w:rFonts w:ascii="Helvetica" w:hAnsi="Helvetica"/>
        </w:rPr>
        <w:t xml:space="preserve"> reactivated in context B, where the mice also received </w:t>
      </w:r>
      <w:proofErr w:type="spellStart"/>
      <w:r w:rsidRPr="001379EB">
        <w:rPr>
          <w:rFonts w:ascii="Helvetica" w:hAnsi="Helvetica"/>
        </w:rPr>
        <w:t>footshocks</w:t>
      </w:r>
      <w:proofErr w:type="spellEnd"/>
      <w:r w:rsidRPr="001379EB">
        <w:rPr>
          <w:rFonts w:ascii="Helvetica" w:hAnsi="Helvetica"/>
        </w:rPr>
        <w:t xml:space="preserve">. Mice then showed fear reinstatement in context A (artificial fear memory) and B (natural fear memory), but not in a third neutral context </w:t>
      </w:r>
      <w:r w:rsidR="008C0807">
        <w:rPr>
          <w:rFonts w:ascii="Helvetica" w:hAnsi="Helvetica"/>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Pr>
          <w:rFonts w:ascii="Helvetica" w:hAnsi="Helvetica"/>
        </w:rPr>
        <w:instrText xml:space="preserve"> ADDIN EN.CITE </w:instrText>
      </w:r>
      <w:r w:rsidR="008C0807">
        <w:rPr>
          <w:rFonts w:ascii="Helvetica" w:hAnsi="Helvetica"/>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Pr>
          <w:rFonts w:ascii="Helvetica" w:hAnsi="Helvetica"/>
        </w:rPr>
        <w:instrText xml:space="preserve"> ADDIN EN.CITE.DATA </w:instrText>
      </w:r>
      <w:r w:rsidR="008C0807">
        <w:rPr>
          <w:rFonts w:ascii="Helvetica" w:hAnsi="Helvetica"/>
        </w:rPr>
      </w:r>
      <w:r w:rsidR="008C0807">
        <w:rPr>
          <w:rFonts w:ascii="Helvetica" w:hAnsi="Helvetica"/>
        </w:rPr>
        <w:fldChar w:fldCharType="end"/>
      </w:r>
      <w:r w:rsidR="008C0807">
        <w:rPr>
          <w:rFonts w:ascii="Helvetica" w:hAnsi="Helvetica"/>
        </w:rPr>
        <w:fldChar w:fldCharType="separate"/>
      </w:r>
      <w:r w:rsidR="008C0807">
        <w:rPr>
          <w:rFonts w:ascii="Helvetica" w:hAnsi="Helvetica"/>
          <w:noProof/>
        </w:rPr>
        <w:t>(Ramirez et al., 2013)</w:t>
      </w:r>
      <w:r w:rsidR="008C0807">
        <w:rPr>
          <w:rFonts w:ascii="Helvetica" w:hAnsi="Helvetica"/>
        </w:rPr>
        <w:fldChar w:fldCharType="end"/>
      </w:r>
      <w:r w:rsidRPr="001379EB">
        <w:rPr>
          <w:rFonts w:ascii="Helvetica" w:hAnsi="Helvetica"/>
        </w:rPr>
        <w:t xml:space="preserve">. Similarly, </w:t>
      </w:r>
      <w:proofErr w:type="spellStart"/>
      <w:r w:rsidRPr="001379EB">
        <w:rPr>
          <w:rFonts w:ascii="Helvetica" w:hAnsi="Helvetica"/>
        </w:rPr>
        <w:t>Vetere</w:t>
      </w:r>
      <w:proofErr w:type="spellEnd"/>
      <w:r w:rsidRPr="001379EB">
        <w:rPr>
          <w:rFonts w:ascii="Helvetica" w:hAnsi="Helvetica"/>
        </w:rPr>
        <w:t xml:space="preserve"> and colleagues </w:t>
      </w:r>
      <w:r w:rsidR="008C0807">
        <w:rPr>
          <w:rFonts w:ascii="Helvetica" w:hAnsi="Helvetica"/>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Pr>
          <w:rFonts w:ascii="Helvetica" w:hAnsi="Helvetica"/>
        </w:rPr>
        <w:instrText xml:space="preserve"> ADDIN EN.CITE </w:instrText>
      </w:r>
      <w:r w:rsidR="008C0807">
        <w:rPr>
          <w:rFonts w:ascii="Helvetica" w:hAnsi="Helvetica"/>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Pr>
          <w:rFonts w:ascii="Helvetica" w:hAnsi="Helvetica"/>
        </w:rPr>
        <w:instrText xml:space="preserve"> ADDIN EN.CITE.DATA </w:instrText>
      </w:r>
      <w:r w:rsidR="008C0807">
        <w:rPr>
          <w:rFonts w:ascii="Helvetica" w:hAnsi="Helvetica"/>
        </w:rPr>
      </w:r>
      <w:r w:rsidR="008C0807">
        <w:rPr>
          <w:rFonts w:ascii="Helvetica" w:hAnsi="Helvetica"/>
        </w:rPr>
        <w:fldChar w:fldCharType="end"/>
      </w:r>
      <w:r w:rsidR="008C0807">
        <w:rPr>
          <w:rFonts w:ascii="Helvetica" w:hAnsi="Helvetica"/>
        </w:rPr>
        <w:fldChar w:fldCharType="separate"/>
      </w:r>
      <w:r w:rsidR="008C0807">
        <w:rPr>
          <w:rFonts w:ascii="Helvetica" w:hAnsi="Helvetica"/>
          <w:noProof/>
        </w:rPr>
        <w:t>(Vetere et al., 2019)</w:t>
      </w:r>
      <w:r w:rsidR="008C0807">
        <w:rPr>
          <w:rFonts w:ascii="Helvetica" w:hAnsi="Helvetica"/>
        </w:rPr>
        <w:fldChar w:fldCharType="end"/>
      </w:r>
      <w:r w:rsidR="008C0807">
        <w:rPr>
          <w:rFonts w:ascii="Helvetica" w:hAnsi="Helvetica"/>
          <w:lang w:val="en-DE"/>
        </w:rPr>
        <w:t xml:space="preserve"> </w:t>
      </w:r>
      <w:r w:rsidRPr="001379EB">
        <w:rPr>
          <w:rFonts w:ascii="Helvetica" w:hAnsi="Helvetica"/>
        </w:rPr>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Pr>
          <w:rFonts w:ascii="Helvetica" w:hAnsi="Helvetica"/>
          <w:lang w:val="en-DE"/>
        </w:rPr>
        <w:t xml:space="preserve"> </w:t>
      </w:r>
      <w:r w:rsidRPr="001379EB">
        <w:rPr>
          <w:rFonts w:ascii="Helvetica" w:hAnsi="Helvetica"/>
        </w:rPr>
        <w:t xml:space="preserve">Engram neurons are necessary and sufficient for memory retrieval. After destroying a subset of neurons that were initially allocated to a fear memory mice suffered from a profound memory loss </w:t>
      </w:r>
      <w:r w:rsidR="00C96599">
        <w:rPr>
          <w:rFonts w:ascii="Helvetica" w:hAnsi="Helvetica"/>
        </w:rPr>
        <w:fldChar w:fldCharType="begin"/>
      </w:r>
      <w:r w:rsidR="00C96599">
        <w:rPr>
          <w:rFonts w:ascii="Helvetica" w:hAnsi="Helvetica"/>
        </w:rPr>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rPr>
          <w:rFonts w:ascii="Helvetica" w:hAnsi="Helvetica"/>
        </w:rPr>
        <w:fldChar w:fldCharType="separate"/>
      </w:r>
      <w:r w:rsidR="00C96599">
        <w:rPr>
          <w:rFonts w:ascii="Helvetica" w:hAnsi="Helvetica"/>
          <w:noProof/>
        </w:rPr>
        <w:t>(Han et al., 2009)</w:t>
      </w:r>
      <w:r w:rsidR="00C96599">
        <w:rPr>
          <w:rFonts w:ascii="Helvetica" w:hAnsi="Helvetica"/>
        </w:rPr>
        <w:fldChar w:fldCharType="end"/>
      </w:r>
      <w:r w:rsidRPr="001379EB">
        <w:rPr>
          <w:rFonts w:ascii="Helvetica" w:hAnsi="Helvetica"/>
        </w:rPr>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Pr>
          <w:rFonts w:ascii="Helvetica" w:hAnsi="Helvetica"/>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Pr>
          <w:rFonts w:ascii="Helvetica" w:hAnsi="Helvetica"/>
          <w:lang w:val="en-US"/>
        </w:rPr>
        <w:instrText xml:space="preserve"> ADDIN EN.CITE </w:instrText>
      </w:r>
      <w:r w:rsidR="00C96599">
        <w:rPr>
          <w:rFonts w:ascii="Helvetica" w:hAnsi="Helvetica"/>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Pr>
          <w:rFonts w:ascii="Helvetica" w:hAnsi="Helvetica"/>
          <w:lang w:val="en-US"/>
        </w:rPr>
        <w:instrText xml:space="preserve"> ADDIN EN.CITE.DATA </w:instrText>
      </w:r>
      <w:r w:rsidR="00C96599">
        <w:rPr>
          <w:rFonts w:ascii="Helvetica" w:hAnsi="Helvetica"/>
          <w:lang w:val="en-US"/>
        </w:rPr>
      </w:r>
      <w:r w:rsidR="00C96599">
        <w:rPr>
          <w:rFonts w:ascii="Helvetica" w:hAnsi="Helvetica"/>
          <w:lang w:val="en-US"/>
        </w:rPr>
        <w:fldChar w:fldCharType="end"/>
      </w:r>
      <w:r w:rsidR="00C96599">
        <w:rPr>
          <w:rFonts w:ascii="Helvetica" w:hAnsi="Helvetica"/>
          <w:lang w:val="en-US"/>
        </w:rPr>
        <w:fldChar w:fldCharType="separate"/>
      </w:r>
      <w:r w:rsidR="00C96599">
        <w:rPr>
          <w:rFonts w:ascii="Helvetica" w:hAnsi="Helvetica"/>
          <w:noProof/>
          <w:lang w:val="en-US"/>
        </w:rPr>
        <w:t>(Liu et al., 2012)</w:t>
      </w:r>
      <w:r w:rsidR="00C96599">
        <w:rPr>
          <w:rFonts w:ascii="Helvetica" w:hAnsi="Helvetica"/>
          <w:lang w:val="en-US"/>
        </w:rPr>
        <w:fldChar w:fldCharType="end"/>
      </w:r>
      <w:r w:rsidRPr="001379EB">
        <w:rPr>
          <w:rFonts w:ascii="Helvetica" w:hAnsi="Helvetica"/>
        </w:rPr>
        <w:t xml:space="preserve">. In a </w:t>
      </w:r>
      <w:proofErr w:type="gramStart"/>
      <w:r w:rsidRPr="001379EB">
        <w:rPr>
          <w:rFonts w:ascii="Helvetica" w:hAnsi="Helvetica"/>
        </w:rPr>
        <w:t>neutral context mice</w:t>
      </w:r>
      <w:proofErr w:type="gramEnd"/>
      <w:r w:rsidRPr="001379EB">
        <w:rPr>
          <w:rFonts w:ascii="Helvetica" w:hAnsi="Helvetica"/>
        </w:rPr>
        <w:t xml:space="preserve"> did not freeze until the engram representing the fear memory was </w:t>
      </w:r>
      <w:proofErr w:type="spellStart"/>
      <w:r w:rsidRPr="001379EB">
        <w:rPr>
          <w:rFonts w:ascii="Helvetica" w:hAnsi="Helvetica"/>
        </w:rPr>
        <w:t>optogenetically</w:t>
      </w:r>
      <w:proofErr w:type="spellEnd"/>
      <w:r w:rsidRPr="001379EB">
        <w:rPr>
          <w:rFonts w:ascii="Helvetica" w:hAnsi="Helvetica"/>
        </w:rPr>
        <w:t xml:space="preserve"> reactivated</w:t>
      </w:r>
      <w:commentRangeStart w:id="20"/>
      <w:commentRangeStart w:id="21"/>
      <w:r w:rsidRPr="001379EB">
        <w:rPr>
          <w:rFonts w:ascii="Helvetica" w:hAnsi="Helvetica"/>
        </w:rPr>
        <w:t>. This represents a gain-of-function and cements engram cells as causally relevant for memory processing.</w:t>
      </w:r>
      <w:commentRangeEnd w:id="20"/>
      <w:r>
        <w:rPr>
          <w:rStyle w:val="CommentReference"/>
        </w:rPr>
        <w:commentReference w:id="20"/>
      </w:r>
      <w:commentRangeEnd w:id="21"/>
      <w:r>
        <w:rPr>
          <w:rStyle w:val="CommentReference"/>
        </w:rPr>
        <w:commentReference w:id="21"/>
      </w:r>
    </w:p>
    <w:p w14:paraId="2D89FFF1" w14:textId="77777777" w:rsidR="001E1470" w:rsidRDefault="001E1470" w:rsidP="001E1470">
      <w:pPr>
        <w:spacing w:after="0" w:line="360" w:lineRule="auto"/>
        <w:rPr>
          <w:rFonts w:ascii="Helvetica" w:hAnsi="Helvetica"/>
        </w:rPr>
      </w:pPr>
      <w:r w:rsidRPr="000D1336">
        <w:rPr>
          <w:rFonts w:ascii="Helvetica" w:hAnsi="Helvetica"/>
        </w:rPr>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222C911A" w14:textId="77777777" w:rsidR="001E1470" w:rsidRPr="001379EB" w:rsidRDefault="001E1470" w:rsidP="001E1470">
      <w:pPr>
        <w:spacing w:after="0" w:line="360" w:lineRule="auto"/>
        <w:rPr>
          <w:rFonts w:ascii="Helvetica" w:hAnsi="Helvetica"/>
        </w:rPr>
      </w:pPr>
    </w:p>
    <w:p w14:paraId="22C7500A" w14:textId="77777777" w:rsidR="001E1470" w:rsidRPr="001379EB" w:rsidRDefault="001E1470" w:rsidP="001E1470">
      <w:pPr>
        <w:pStyle w:val="Heading1"/>
        <w:spacing w:before="0" w:line="360" w:lineRule="auto"/>
      </w:pPr>
      <w:r w:rsidRPr="001379EB">
        <w:t>Neurons coding content: Concept Cells</w:t>
      </w:r>
    </w:p>
    <w:p w14:paraId="53564EF2" w14:textId="77777777" w:rsidR="001E1470" w:rsidRPr="001D55EE" w:rsidRDefault="001E1470" w:rsidP="001E1470">
      <w:pPr>
        <w:spacing w:after="0" w:line="360" w:lineRule="auto"/>
        <w:rPr>
          <w:rFonts w:ascii="Helvetica" w:eastAsia="Times New Roman" w:hAnsi="Helvetica" w:cs="Times New Roman"/>
        </w:rPr>
      </w:pPr>
      <w:r w:rsidRPr="001D55EE">
        <w:rPr>
          <w:rFonts w:ascii="Helvetica" w:eastAsia="Times New Roman" w:hAnsi="Helvetica" w:cs="Times New Roman"/>
        </w:rPr>
        <w:t xml:space="preserve">Concept cells are neurons in the </w:t>
      </w:r>
      <w:r w:rsidRPr="001379EB">
        <w:rPr>
          <w:rFonts w:ascii="Helvetica" w:eastAsia="Times New Roman" w:hAnsi="Helvetica" w:cs="Times New Roman"/>
        </w:rPr>
        <w:t xml:space="preserve">human </w:t>
      </w:r>
      <w:r w:rsidRPr="001D55EE">
        <w:rPr>
          <w:rFonts w:ascii="Helvetica" w:eastAsia="Times New Roman" w:hAnsi="Helvetica" w:cs="Times New Roman"/>
        </w:rPr>
        <w:t>MTL that fire in response to specific concepts in an all-or-none way (</w:t>
      </w:r>
      <w:r w:rsidRPr="00C96599">
        <w:rPr>
          <w:rFonts w:ascii="Helvetica" w:eastAsia="Times New Roman" w:hAnsi="Helvetica" w:cs="Times New Roman"/>
          <w:highlight w:val="yellow"/>
        </w:rPr>
        <w:t>Rey et al., 2018</w:t>
      </w:r>
      <w:r w:rsidRPr="001D55EE">
        <w:rPr>
          <w:rFonts w:ascii="Helvetica" w:eastAsia="Times New Roman" w:hAnsi="Helvetica" w:cs="Times New Roman"/>
        </w:rPr>
        <w:t xml:space="preserve">). They exhibit a high degree of multimodal invariance (i.e., they respond to Jennifer Aniston as an image or her spoken name) and context </w:t>
      </w:r>
      <w:r w:rsidRPr="001D55EE">
        <w:rPr>
          <w:rFonts w:ascii="Helvetica" w:eastAsia="Times New Roman" w:hAnsi="Helvetica" w:cs="Times New Roman"/>
        </w:rPr>
        <w:lastRenderedPageBreak/>
        <w:t xml:space="preserve">invariance (i.e., a concept neuron tuned to Jennifer Aniston would activate </w:t>
      </w:r>
      <w:r>
        <w:rPr>
          <w:rFonts w:ascii="Helvetica" w:eastAsia="Times New Roman" w:hAnsi="Helvetica" w:cs="Times New Roman"/>
        </w:rPr>
        <w:t xml:space="preserve">regardless of </w:t>
      </w:r>
      <w:r w:rsidRPr="001D55EE">
        <w:rPr>
          <w:rFonts w:ascii="Helvetica" w:eastAsia="Times New Roman" w:hAnsi="Helvetica" w:cs="Times New Roman"/>
        </w:rPr>
        <w:t>whe</w:t>
      </w:r>
      <w:r>
        <w:rPr>
          <w:rFonts w:ascii="Helvetica" w:eastAsia="Times New Roman" w:hAnsi="Helvetica" w:cs="Times New Roman"/>
        </w:rPr>
        <w:t>ther</w:t>
      </w:r>
      <w:r w:rsidRPr="001D55EE">
        <w:rPr>
          <w:rFonts w:ascii="Helvetica" w:eastAsia="Times New Roman" w:hAnsi="Helvetica" w:cs="Times New Roman"/>
        </w:rPr>
        <w:t xml:space="preserve"> you see her in a </w:t>
      </w:r>
      <w:r>
        <w:rPr>
          <w:rFonts w:ascii="Helvetica" w:eastAsia="Times New Roman" w:hAnsi="Helvetica" w:cs="Times New Roman"/>
        </w:rPr>
        <w:t xml:space="preserve">movie, a </w:t>
      </w:r>
      <w:r w:rsidRPr="001D55EE">
        <w:rPr>
          <w:rFonts w:ascii="Helvetica" w:eastAsia="Times New Roman" w:hAnsi="Helvetica" w:cs="Times New Roman"/>
        </w:rPr>
        <w:t xml:space="preserve">park or in a café) </w:t>
      </w:r>
      <w:r w:rsidRPr="00C96599">
        <w:rPr>
          <w:rFonts w:ascii="Helvetica" w:eastAsia="Times New Roman" w:hAnsi="Helvetica" w:cs="Times New Roman"/>
          <w:highlight w:val="yellow"/>
        </w:rPr>
        <w:t>(xx).</w:t>
      </w:r>
    </w:p>
    <w:p w14:paraId="311F8669" w14:textId="44B73AA3" w:rsidR="001E1470" w:rsidRPr="001D55EE" w:rsidRDefault="001E1470" w:rsidP="001E1470">
      <w:pPr>
        <w:spacing w:after="0" w:line="360" w:lineRule="auto"/>
        <w:rPr>
          <w:rFonts w:ascii="Helvetica" w:eastAsia="Times New Roman" w:hAnsi="Helvetica" w:cs="Times New Roman"/>
        </w:rPr>
      </w:pPr>
      <w:r w:rsidRPr="001D55EE">
        <w:rPr>
          <w:rFonts w:ascii="Helvetica" w:eastAsia="Times New Roman" w:hAnsi="Helvetica" w:cs="Times New Roman"/>
        </w:rPr>
        <w:t xml:space="preserve">Curiously, the latency of their firing rate is much later than would be required by simple sensory processing and object recognition, which is an indication of their involvement in memory processing </w:t>
      </w:r>
      <w:r w:rsidR="00C96599">
        <w:rPr>
          <w:rFonts w:ascii="Helvetica" w:eastAsia="Times New Roman" w:hAnsi="Helvetica" w:cs="Times New Roman"/>
        </w:rPr>
        <w:fldChar w:fldCharType="begin"/>
      </w:r>
      <w:r w:rsidR="00C96599">
        <w:rPr>
          <w:rFonts w:ascii="Helvetica" w:eastAsia="Times New Roman" w:hAnsi="Helvetica" w:cs="Times New Roman"/>
        </w:rPr>
        <w:instrText xml:space="preserve"> ADDIN EN.CITE &lt;EndNote&gt;&lt;Cite&gt;&lt;Author&gt;Mormann&lt;/Author&gt;&lt;Year&gt;2008&lt;/Year&gt;&lt;RecNum&gt;14&lt;/RecNum&gt;&lt;DisplayText&gt;(Mormann et al., 2008)&lt;/DisplayText&gt;&lt;record&gt;&lt;rec-number&gt;14&lt;/rec-number&gt;&lt;foreign-keys&gt;&lt;key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Simon&lt;/author&gt;&lt;author&gt;Quiroga, Rodrigo Quian&lt;/author&gt;&lt;author&gt;Kraskov,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00C96599">
        <w:rPr>
          <w:rFonts w:ascii="Helvetica" w:eastAsia="Times New Roman" w:hAnsi="Helvetica" w:cs="Times New Roman"/>
        </w:rPr>
        <w:fldChar w:fldCharType="separate"/>
      </w:r>
      <w:r w:rsidR="00C96599">
        <w:rPr>
          <w:rFonts w:ascii="Helvetica" w:eastAsia="Times New Roman" w:hAnsi="Helvetica" w:cs="Times New Roman"/>
          <w:noProof/>
        </w:rPr>
        <w:t>(Mormann et al., 2008)</w:t>
      </w:r>
      <w:r w:rsidR="00C96599">
        <w:rPr>
          <w:rFonts w:ascii="Helvetica" w:eastAsia="Times New Roman" w:hAnsi="Helvetica" w:cs="Times New Roman"/>
        </w:rPr>
        <w:fldChar w:fldCharType="end"/>
      </w:r>
      <w:r w:rsidRPr="001D55EE">
        <w:rPr>
          <w:rFonts w:ascii="Helvetica" w:eastAsia="Times New Roman" w:hAnsi="Helvetica" w:cs="Times New Roman"/>
        </w:rPr>
        <w:t xml:space="preserve">. This lines up with the observation that most concept neurons are tuned to personally relevant concepts and depend on the subjective and conscious perception rather than objective sensory properties </w:t>
      </w:r>
      <w:r w:rsidRPr="00CB25AC">
        <w:rPr>
          <w:rFonts w:ascii="Helvetica" w:eastAsia="Times New Roman" w:hAnsi="Helvetica" w:cs="Times New Roman"/>
          <w:highlight w:val="yellow"/>
        </w:rPr>
        <w:t>(Quiroga et al., 2014, 2008).</w:t>
      </w:r>
    </w:p>
    <w:p w14:paraId="21744496" w14:textId="1B2C0719" w:rsidR="001E1470" w:rsidRPr="001D55EE" w:rsidRDefault="001E1470" w:rsidP="001E1470">
      <w:pPr>
        <w:spacing w:after="0" w:line="360" w:lineRule="auto"/>
        <w:rPr>
          <w:rFonts w:ascii="Helvetica" w:eastAsia="Times New Roman" w:hAnsi="Helvetica" w:cs="Times New Roman"/>
        </w:rPr>
      </w:pPr>
      <w:r w:rsidRPr="001D55EE">
        <w:rPr>
          <w:rFonts w:ascii="Helvetica" w:eastAsia="Times New Roman" w:hAnsi="Helvetica" w:cs="Times New Roman"/>
        </w:rPr>
        <w:t xml:space="preserve">These concept neurons are not topographically organized, i.e., spatially close concept neurons might code for vastly different concepts </w:t>
      </w:r>
      <w:r w:rsidRPr="00C96599">
        <w:rPr>
          <w:rFonts w:ascii="Helvetica" w:eastAsia="Times New Roman" w:hAnsi="Helvetica" w:cs="Times New Roman"/>
          <w:highlight w:val="yellow"/>
        </w:rPr>
        <w:t>(Quiroga 2016?).</w:t>
      </w:r>
      <w:r w:rsidRPr="001D55EE">
        <w:rPr>
          <w:rFonts w:ascii="Helvetica" w:eastAsia="Times New Roman" w:hAnsi="Helvetica" w:cs="Times New Roman"/>
        </w:rPr>
        <w:t xml:space="preserve"> This spatial organization benefits episodic memory processing as it allows association between any two concepts without connecting distant areas </w:t>
      </w:r>
      <w:r w:rsidR="00C96599">
        <w:rPr>
          <w:rFonts w:ascii="Helvetica" w:eastAsia="Times New Roman" w:hAnsi="Helvetica" w:cs="Times New Roman"/>
        </w:rPr>
        <w:fldChar w:fldCharType="begin"/>
      </w:r>
      <w:r w:rsidR="00C96599">
        <w:rPr>
          <w:rFonts w:ascii="Helvetica" w:eastAsia="Times New Roman" w:hAnsi="Helvetica" w:cs="Times New Roman"/>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00C96599">
        <w:rPr>
          <w:rFonts w:ascii="Helvetica" w:eastAsia="Times New Roman" w:hAnsi="Helvetica" w:cs="Times New Roman"/>
        </w:rPr>
        <w:fldChar w:fldCharType="separate"/>
      </w:r>
      <w:r w:rsidR="00C96599">
        <w:rPr>
          <w:rFonts w:ascii="Helvetica" w:eastAsia="Times New Roman" w:hAnsi="Helvetica" w:cs="Times New Roman"/>
          <w:noProof/>
        </w:rPr>
        <w:t>(Quian Quiroga, 2019)</w:t>
      </w:r>
      <w:r w:rsidR="00C96599">
        <w:rPr>
          <w:rFonts w:ascii="Helvetica" w:eastAsia="Times New Roman" w:hAnsi="Helvetica" w:cs="Times New Roman"/>
        </w:rPr>
        <w:fldChar w:fldCharType="end"/>
      </w:r>
      <w:r w:rsidRPr="001D55EE">
        <w:rPr>
          <w:rFonts w:ascii="Helvetica" w:eastAsia="Times New Roman" w:hAnsi="Helvetica" w:cs="Times New Roman"/>
        </w:rPr>
        <w:t xml:space="preserve">. According to Quian Quiroga </w:t>
      </w:r>
      <w:commentRangeStart w:id="22"/>
      <w:r w:rsidR="00C96599">
        <w:rPr>
          <w:rFonts w:ascii="Helvetica" w:eastAsia="Times New Roman" w:hAnsi="Helvetica" w:cs="Times New Roman"/>
        </w:rPr>
        <w:fldChar w:fldCharType="begin">
          <w:fldData xml:space="preserve">PEVuZE5vdGU+PENpdGU+PEF1dGhvcj5RdWlhbiBRdWlyb2dhPC9BdXRob3I+PFllYXI+MjAxOTwv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</w:fldData>
        </w:fldChar>
      </w:r>
      <w:r w:rsidR="008D5EF6">
        <w:rPr>
          <w:rFonts w:ascii="Helvetica" w:eastAsia="Times New Roman" w:hAnsi="Helvetica" w:cs="Times New Roman"/>
        </w:rPr>
        <w:instrText xml:space="preserve"> ADDIN EN.CITE </w:instrText>
      </w:r>
      <w:r w:rsidR="008D5EF6">
        <w:rPr>
          <w:rFonts w:ascii="Helvetica" w:eastAsia="Times New Roman" w:hAnsi="Helvetica" w:cs="Times New Roman"/>
        </w:rPr>
        <w:fldChar w:fldCharType="begin">
          <w:fldData xml:space="preserve">PEVuZE5vdGU+PENpdGU+PEF1dGhvcj5RdWlhbiBRdWlyb2dhPC9BdXRob3I+PFllYXI+MjAxOTwv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</w:fldData>
        </w:fldChar>
      </w:r>
      <w:r w:rsidR="008D5EF6">
        <w:rPr>
          <w:rFonts w:ascii="Helvetica" w:eastAsia="Times New Roman" w:hAnsi="Helvetica" w:cs="Times New Roman"/>
        </w:rPr>
        <w:instrText xml:space="preserve"> ADDIN EN.CITE.DATA </w:instrText>
      </w:r>
      <w:r w:rsidR="008D5EF6">
        <w:rPr>
          <w:rFonts w:ascii="Helvetica" w:eastAsia="Times New Roman" w:hAnsi="Helvetica" w:cs="Times New Roman"/>
        </w:rPr>
      </w:r>
      <w:r w:rsidR="008D5EF6">
        <w:rPr>
          <w:rFonts w:ascii="Helvetica" w:eastAsia="Times New Roman" w:hAnsi="Helvetica" w:cs="Times New Roman"/>
        </w:rPr>
        <w:fldChar w:fldCharType="end"/>
      </w:r>
      <w:r w:rsidR="00C96599">
        <w:rPr>
          <w:rFonts w:ascii="Helvetica" w:eastAsia="Times New Roman" w:hAnsi="Helvetica" w:cs="Times New Roman"/>
        </w:rPr>
        <w:fldChar w:fldCharType="separate"/>
      </w:r>
      <w:r w:rsidR="008D5EF6">
        <w:rPr>
          <w:rFonts w:ascii="Helvetica" w:eastAsia="Times New Roman" w:hAnsi="Helvetica" w:cs="Times New Roman"/>
          <w:noProof/>
        </w:rPr>
        <w:t>(Quian Quiroga, 2019; Rodrigo Quian Quiroga, 2012; Quiroga, 2020)</w:t>
      </w:r>
      <w:r w:rsidR="00C96599">
        <w:rPr>
          <w:rFonts w:ascii="Helvetica" w:eastAsia="Times New Roman" w:hAnsi="Helvetica" w:cs="Times New Roman"/>
        </w:rPr>
        <w:fldChar w:fldCharType="end"/>
      </w:r>
      <w:commentRangeEnd w:id="22"/>
      <w:r w:rsidR="00C96599">
        <w:rPr>
          <w:rStyle w:val="CommentReference"/>
          <w:rFonts w:ascii="Times New Roman" w:eastAsia="Times New Roman" w:hAnsi="Times New Roman" w:cs="Times New Roman"/>
          <w:lang w:val="en-US"/>
        </w:rPr>
        <w:commentReference w:id="22"/>
      </w:r>
      <w:r w:rsidRPr="001D55EE">
        <w:rPr>
          <w:rFonts w:ascii="Helvetica" w:eastAsia="Times New Roman" w:hAnsi="Helvetica" w:cs="Times New Roman"/>
        </w:rPr>
        <w:t xml:space="preserve"> these CN are the building blocks of episodic memory formation and retrieval. If you met your best friend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w:t>
      </w:r>
      <w:r>
        <w:rPr>
          <w:rFonts w:ascii="Helvetica" w:eastAsia="Times New Roman" w:hAnsi="Helvetica" w:cs="Times New Roman"/>
        </w:rPr>
        <w:t>I</w:t>
      </w:r>
      <w:r w:rsidRPr="001D55EE">
        <w:rPr>
          <w:rFonts w:ascii="Helvetica" w:eastAsia="Times New Roman" w:hAnsi="Helvetica" w:cs="Times New Roman"/>
        </w:rPr>
        <w:t xml:space="preserve">ndexing </w:t>
      </w:r>
      <w:r>
        <w:rPr>
          <w:rFonts w:ascii="Helvetica" w:eastAsia="Times New Roman" w:hAnsi="Helvetica" w:cs="Times New Roman"/>
        </w:rPr>
        <w:t>T</w:t>
      </w:r>
      <w:r w:rsidRPr="001D55EE">
        <w:rPr>
          <w:rFonts w:ascii="Helvetica" w:eastAsia="Times New Roman" w:hAnsi="Helvetica" w:cs="Times New Roman"/>
        </w:rPr>
        <w:t xml:space="preserve">heory </w:t>
      </w:r>
      <w:r w:rsidR="00C96599">
        <w:rPr>
          <w:rFonts w:ascii="Helvetica" w:eastAsia="Times New Roman" w:hAnsi="Helvetica" w:cs="Times New Roman"/>
        </w:rPr>
        <w:fldChar w:fldCharType="begin"/>
      </w:r>
      <w:r w:rsidR="00C96599">
        <w:rPr>
          <w:rFonts w:ascii="Helvetica" w:eastAsia="Times New Roman" w:hAnsi="Helvetica" w:cs="Times New Roman"/>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C96599">
        <w:rPr>
          <w:rFonts w:ascii="Helvetica" w:eastAsia="Times New Roman" w:hAnsi="Helvetica" w:cs="Times New Roman"/>
        </w:rPr>
        <w:fldChar w:fldCharType="separate"/>
      </w:r>
      <w:r w:rsidR="00C96599">
        <w:rPr>
          <w:rFonts w:ascii="Helvetica" w:eastAsia="Times New Roman" w:hAnsi="Helvetica" w:cs="Times New Roman"/>
          <w:noProof/>
        </w:rPr>
        <w:t>(Teyler &amp; DiScenna, 1986; Teyler &amp; Rudy, 2007)</w:t>
      </w:r>
      <w:r w:rsidR="00C96599">
        <w:rPr>
          <w:rFonts w:ascii="Helvetica" w:eastAsia="Times New Roman" w:hAnsi="Helvetica" w:cs="Times New Roman"/>
        </w:rPr>
        <w:fldChar w:fldCharType="end"/>
      </w:r>
      <w:r w:rsidRPr="001D55EE">
        <w:rPr>
          <w:rFonts w:ascii="Helvetica" w:eastAsia="Times New Roman" w:hAnsi="Helvetica" w:cs="Times New Roman"/>
        </w:rPr>
        <w:t xml:space="preserve"> with the important difference that the hippocampal representation consists of previously existing concept specific representations/assemblies.</w:t>
      </w:r>
    </w:p>
    <w:p w14:paraId="0477EB30" w14:textId="7D69CD13" w:rsidR="001E1470" w:rsidRDefault="001E1470" w:rsidP="001E1470">
      <w:pPr>
        <w:spacing w:after="0" w:line="360" w:lineRule="auto"/>
        <w:rPr>
          <w:rFonts w:ascii="Helvetica" w:eastAsia="Times New Roman" w:hAnsi="Helvetica" w:cs="Times New Roman"/>
        </w:rPr>
      </w:pPr>
      <w:r w:rsidRPr="001D55EE">
        <w:rPr>
          <w:rFonts w:ascii="Helvetica" w:eastAsia="Times New Roman" w:hAnsi="Helvetica" w:cs="Times New Roman"/>
        </w:rPr>
        <w:t>A separate memory of the same friend in a park would in turn be represented by the simultaneous activity of the same assembly coding for your friend and another assembly representing the park.</w:t>
      </w:r>
    </w:p>
    <w:p w14:paraId="4D5E09BC" w14:textId="77777777" w:rsidR="00622DCC" w:rsidRDefault="00622DCC" w:rsidP="001E1470">
      <w:pPr>
        <w:spacing w:after="0" w:line="360" w:lineRule="auto"/>
        <w:rPr>
          <w:rFonts w:ascii="Helvetica" w:eastAsia="Times New Roman" w:hAnsi="Helvetica" w:cs="Times New Roman"/>
        </w:rPr>
      </w:pPr>
    </w:p>
    <w:p w14:paraId="0E4BED47" w14:textId="3DC44912" w:rsidR="00A76A1C" w:rsidRPr="00A76A1C" w:rsidRDefault="00A76A1C" w:rsidP="00A76A1C">
      <w:pPr>
        <w:pStyle w:val="SMHeading"/>
        <w:rPr>
          <w:kern w:val="0"/>
        </w:rPr>
      </w:pPr>
      <w:r>
        <w:t>GOAL OF THIS THESIS</w:t>
      </w:r>
    </w:p>
    <w:p w14:paraId="078648DD" w14:textId="2BA861D7" w:rsidR="001E1470" w:rsidRDefault="001E1470" w:rsidP="001E1470">
      <w:pPr>
        <w:spacing w:after="0" w:line="360" w:lineRule="auto"/>
        <w:rPr>
          <w:rFonts w:ascii="Helvetica" w:hAnsi="Helvetica"/>
        </w:rPr>
      </w:pPr>
    </w:p>
    <w:p w14:paraId="75BE4833" w14:textId="1FE4B73A" w:rsidR="00622DCC" w:rsidRDefault="00622DCC" w:rsidP="001E1470">
      <w:pPr>
        <w:spacing w:after="0" w:line="360" w:lineRule="auto"/>
        <w:rPr>
          <w:rFonts w:ascii="Helvetica" w:hAnsi="Helvetica"/>
        </w:rPr>
      </w:pPr>
    </w:p>
    <w:p w14:paraId="2455F8B9" w14:textId="1133A415" w:rsidR="00622DCC" w:rsidRDefault="00622DCC" w:rsidP="001E1470">
      <w:pPr>
        <w:spacing w:after="0" w:line="360" w:lineRule="auto"/>
        <w:rPr>
          <w:rFonts w:ascii="Helvetica" w:hAnsi="Helvetica"/>
        </w:rPr>
      </w:pPr>
    </w:p>
    <w:p w14:paraId="052A6910" w14:textId="470D3D77" w:rsidR="00622DCC" w:rsidRDefault="00622DCC" w:rsidP="001E1470">
      <w:pPr>
        <w:spacing w:after="0" w:line="360" w:lineRule="auto"/>
        <w:rPr>
          <w:rFonts w:ascii="Helvetica" w:hAnsi="Helvetica"/>
        </w:rPr>
      </w:pPr>
    </w:p>
    <w:p w14:paraId="61FBCFFA" w14:textId="14668A2E" w:rsidR="00622DCC" w:rsidRDefault="00622DCC" w:rsidP="001E1470">
      <w:pPr>
        <w:spacing w:after="0" w:line="360" w:lineRule="auto"/>
        <w:rPr>
          <w:rFonts w:ascii="Helvetica" w:hAnsi="Helvetica"/>
        </w:rPr>
      </w:pPr>
    </w:p>
    <w:p w14:paraId="3CCFD0D1" w14:textId="0B8AAE0E" w:rsidR="00622DCC" w:rsidRDefault="00622DCC" w:rsidP="001E1470">
      <w:pPr>
        <w:spacing w:after="0" w:line="360" w:lineRule="auto"/>
        <w:rPr>
          <w:rFonts w:ascii="Helvetica" w:hAnsi="Helvetica"/>
        </w:rPr>
      </w:pPr>
    </w:p>
    <w:p w14:paraId="6244178A" w14:textId="6947FBC5" w:rsidR="00622DCC" w:rsidRDefault="00622DCC" w:rsidP="001E1470">
      <w:pPr>
        <w:spacing w:after="0" w:line="360" w:lineRule="auto"/>
        <w:rPr>
          <w:rFonts w:ascii="Helvetica" w:hAnsi="Helvetica"/>
        </w:rPr>
      </w:pPr>
    </w:p>
    <w:p w14:paraId="0992B153" w14:textId="5BA98130" w:rsidR="00622DCC" w:rsidRDefault="00622DCC" w:rsidP="001E1470">
      <w:pPr>
        <w:spacing w:after="0" w:line="360" w:lineRule="auto"/>
        <w:rPr>
          <w:rFonts w:ascii="Helvetica" w:hAnsi="Helvetica"/>
        </w:rPr>
      </w:pPr>
    </w:p>
    <w:p w14:paraId="10CDE595" w14:textId="45ED421F" w:rsidR="00622DCC" w:rsidRDefault="00622DCC" w:rsidP="001E1470">
      <w:pPr>
        <w:spacing w:after="0" w:line="360" w:lineRule="auto"/>
        <w:rPr>
          <w:rFonts w:ascii="Helvetica" w:hAnsi="Helvetica"/>
        </w:rPr>
      </w:pPr>
    </w:p>
    <w:p w14:paraId="3A0E738F" w14:textId="5773F5B0" w:rsidR="00622DCC" w:rsidRDefault="00622DCC" w:rsidP="001E1470">
      <w:pPr>
        <w:spacing w:after="0" w:line="360" w:lineRule="auto"/>
        <w:rPr>
          <w:rFonts w:ascii="Helvetica" w:hAnsi="Helvetica"/>
        </w:rPr>
      </w:pPr>
    </w:p>
    <w:p w14:paraId="16A53862" w14:textId="5B70BA1A" w:rsidR="00622DCC" w:rsidRDefault="00622DCC" w:rsidP="001E1470">
      <w:pPr>
        <w:spacing w:after="0" w:line="360" w:lineRule="auto"/>
        <w:rPr>
          <w:rFonts w:ascii="Helvetica" w:hAnsi="Helvetica"/>
        </w:rPr>
      </w:pPr>
    </w:p>
    <w:p w14:paraId="0EA0619F" w14:textId="39CDD300" w:rsidR="00622DCC" w:rsidRDefault="00622DCC" w:rsidP="001E1470">
      <w:pPr>
        <w:spacing w:after="0" w:line="360" w:lineRule="auto"/>
        <w:rPr>
          <w:rFonts w:ascii="Helvetica" w:hAnsi="Helvetica"/>
        </w:rPr>
      </w:pPr>
    </w:p>
    <w:p w14:paraId="2824705B" w14:textId="18F7263B" w:rsidR="00622DCC" w:rsidRDefault="00622DCC" w:rsidP="001E1470">
      <w:pPr>
        <w:spacing w:after="0" w:line="360" w:lineRule="auto"/>
        <w:rPr>
          <w:rFonts w:ascii="Helvetica" w:hAnsi="Helvetica"/>
        </w:rPr>
      </w:pPr>
    </w:p>
    <w:p w14:paraId="5C8270BC" w14:textId="132BCB32" w:rsidR="00622DCC" w:rsidRDefault="00622DCC" w:rsidP="001E1470">
      <w:pPr>
        <w:spacing w:after="0" w:line="360" w:lineRule="auto"/>
        <w:rPr>
          <w:rFonts w:ascii="Helvetica" w:hAnsi="Helvetica"/>
        </w:rPr>
      </w:pPr>
    </w:p>
    <w:p w14:paraId="121EEA0D" w14:textId="4705A0A1" w:rsidR="00622DCC" w:rsidRDefault="00622DCC" w:rsidP="001E1470">
      <w:pPr>
        <w:spacing w:after="0" w:line="360" w:lineRule="auto"/>
        <w:rPr>
          <w:rFonts w:ascii="Helvetica" w:hAnsi="Helvetica"/>
        </w:rPr>
      </w:pPr>
    </w:p>
    <w:p w14:paraId="3DF02B43" w14:textId="41B87CF6" w:rsidR="00622DCC" w:rsidRDefault="00622DCC" w:rsidP="001E1470">
      <w:pPr>
        <w:spacing w:after="0" w:line="360" w:lineRule="auto"/>
        <w:rPr>
          <w:rFonts w:ascii="Helvetica" w:hAnsi="Helvetica"/>
        </w:rPr>
      </w:pPr>
    </w:p>
    <w:p w14:paraId="5D9EB81E" w14:textId="77777777" w:rsidR="00622DCC" w:rsidRPr="001379EB" w:rsidRDefault="00622DCC" w:rsidP="001E1470">
      <w:pPr>
        <w:spacing w:after="0" w:line="360" w:lineRule="auto"/>
        <w:rPr>
          <w:rFonts w:ascii="Helvetica" w:hAnsi="Helvetica"/>
        </w:rPr>
      </w:pPr>
    </w:p>
    <w:p w14:paraId="45A5F125" w14:textId="77777777" w:rsidR="001E1470" w:rsidRPr="001379EB" w:rsidRDefault="001E1470" w:rsidP="001E1470">
      <w:pPr>
        <w:pStyle w:val="Heading1"/>
        <w:spacing w:before="0" w:line="360" w:lineRule="auto"/>
      </w:pPr>
      <w:r w:rsidRPr="001379EB">
        <w:t>Additional notes:</w:t>
      </w:r>
    </w:p>
    <w:p w14:paraId="0A20EE63" w14:textId="77777777" w:rsidR="001E1470" w:rsidRPr="001379EB" w:rsidRDefault="001E1470" w:rsidP="001E1470">
      <w:pPr>
        <w:spacing w:after="0" w:line="360" w:lineRule="auto"/>
        <w:rPr>
          <w:rFonts w:ascii="Helvetica" w:hAnsi="Helvetica"/>
        </w:rPr>
      </w:pPr>
      <w:r w:rsidRPr="001379EB">
        <w:rPr>
          <w:rFonts w:ascii="Helvetica" w:hAnsi="Helvetica"/>
        </w:rPr>
        <w:t>Subfields and how they are connected add citation:(doi.org/10.1016/j.cub.2015.10.049).</w:t>
      </w:r>
    </w:p>
    <w:p w14:paraId="2C660C8E" w14:textId="77777777" w:rsidR="001E1470" w:rsidRPr="001379EB" w:rsidRDefault="001E1470" w:rsidP="001E1470">
      <w:pPr>
        <w:spacing w:after="0" w:line="360" w:lineRule="auto"/>
        <w:rPr>
          <w:rFonts w:ascii="Helvetica" w:hAnsi="Helvetica"/>
        </w:rPr>
      </w:pPr>
      <w:r w:rsidRPr="001379EB">
        <w:rPr>
          <w:rFonts w:ascii="Helvetica" w:hAnsi="Helvetica"/>
        </w:rPr>
        <w:t xml:space="preserve">CA3 has a vast </w:t>
      </w:r>
      <w:proofErr w:type="spellStart"/>
      <w:r w:rsidRPr="001379EB">
        <w:rPr>
          <w:rFonts w:ascii="Helvetica" w:hAnsi="Helvetica"/>
        </w:rPr>
        <w:t>autoassociative</w:t>
      </w:r>
      <w:proofErr w:type="spellEnd"/>
      <w:r w:rsidRPr="001379EB">
        <w:rPr>
          <w:rFonts w:ascii="Helvetica" w:hAnsi="Helvetica"/>
        </w:rPr>
        <w:t xml:space="preserve"> network with synapses onto other CA3 neurons. This </w:t>
      </w:r>
      <w:proofErr w:type="spellStart"/>
      <w:r w:rsidRPr="001379EB">
        <w:rPr>
          <w:rFonts w:ascii="Helvetica" w:hAnsi="Helvetica"/>
        </w:rPr>
        <w:t>physioologiy</w:t>
      </w:r>
      <w:proofErr w:type="spellEnd"/>
      <w:r w:rsidRPr="001379EB">
        <w:rPr>
          <w:rFonts w:ascii="Helvetica" w:hAnsi="Helvetica"/>
        </w:rPr>
        <w:t xml:space="preserve"> inspired many </w:t>
      </w:r>
      <w:proofErr w:type="spellStart"/>
      <w:r w:rsidRPr="001379EB">
        <w:rPr>
          <w:rFonts w:ascii="Helvetica" w:hAnsi="Helvetica"/>
        </w:rPr>
        <w:t>impoortant</w:t>
      </w:r>
      <w:proofErr w:type="spellEnd"/>
      <w:r w:rsidRPr="001379EB">
        <w:rPr>
          <w:rFonts w:ascii="Helvetica" w:hAnsi="Helvetica"/>
        </w:rPr>
        <w:t xml:space="preserve"> </w:t>
      </w:r>
      <w:proofErr w:type="spellStart"/>
      <w:r w:rsidRPr="001379EB">
        <w:rPr>
          <w:rFonts w:ascii="Helvetica" w:hAnsi="Helvetica"/>
        </w:rPr>
        <w:t>bla</w:t>
      </w:r>
      <w:proofErr w:type="spellEnd"/>
      <w:r w:rsidRPr="001379EB">
        <w:rPr>
          <w:rFonts w:ascii="Helvetica" w:hAnsi="Helvetica"/>
        </w:rPr>
        <w:t xml:space="preserve"> </w:t>
      </w:r>
      <w:proofErr w:type="spellStart"/>
      <w:r w:rsidRPr="001379EB">
        <w:rPr>
          <w:rFonts w:ascii="Helvetica" w:hAnsi="Helvetica"/>
        </w:rPr>
        <w:t>bla</w:t>
      </w:r>
      <w:proofErr w:type="spellEnd"/>
      <w:r w:rsidRPr="001379EB">
        <w:rPr>
          <w:rFonts w:ascii="Helvetica" w:hAnsi="Helvetica"/>
        </w:rPr>
        <w:t xml:space="preserve"> (already in </w:t>
      </w:r>
      <w:proofErr w:type="spellStart"/>
      <w:r w:rsidRPr="001379EB">
        <w:rPr>
          <w:rFonts w:ascii="Helvetica" w:hAnsi="Helvetica"/>
        </w:rPr>
        <w:t>marr</w:t>
      </w:r>
      <w:proofErr w:type="spellEnd"/>
      <w:r w:rsidRPr="001379EB">
        <w:rPr>
          <w:rFonts w:ascii="Helvetica" w:hAnsi="Helvetica"/>
        </w:rPr>
        <w:t>)</w:t>
      </w:r>
    </w:p>
    <w:p w14:paraId="61FC6D17" w14:textId="77777777" w:rsidR="001E1470" w:rsidRPr="001379EB" w:rsidRDefault="001E1470" w:rsidP="001E1470">
      <w:pPr>
        <w:spacing w:after="0" w:line="360" w:lineRule="auto"/>
        <w:rPr>
          <w:rFonts w:ascii="Helvetica" w:hAnsi="Helvetica"/>
        </w:rPr>
      </w:pPr>
      <w:r w:rsidRPr="001379EB">
        <w:rPr>
          <w:rFonts w:ascii="Helvetica" w:hAnsi="Helvetica"/>
        </w:rPr>
        <w:t xml:space="preserve">Medial septum makes theta in </w:t>
      </w:r>
      <w:proofErr w:type="gramStart"/>
      <w:r w:rsidRPr="001379EB">
        <w:rPr>
          <w:rFonts w:ascii="Helvetica" w:hAnsi="Helvetica"/>
        </w:rPr>
        <w:t>hippocampus</w:t>
      </w:r>
      <w:proofErr w:type="gramEnd"/>
    </w:p>
    <w:p w14:paraId="2BF1EC77" w14:textId="77777777" w:rsidR="001E1470" w:rsidRPr="001379EB" w:rsidRDefault="001E1470" w:rsidP="001E1470">
      <w:pPr>
        <w:spacing w:after="0" w:line="360" w:lineRule="auto"/>
        <w:rPr>
          <w:rFonts w:ascii="Helvetica" w:hAnsi="Helvetica"/>
        </w:rPr>
      </w:pPr>
      <w:r w:rsidRPr="001379EB">
        <w:rPr>
          <w:rFonts w:ascii="Helvetica" w:hAnsi="Helvetica"/>
        </w:rPr>
        <w:t xml:space="preserve">Research into different kind of neurons has led to a veritable </w:t>
      </w:r>
      <w:proofErr w:type="spellStart"/>
      <w:r w:rsidRPr="001379EB">
        <w:rPr>
          <w:rFonts w:ascii="Helvetica" w:hAnsi="Helvetica"/>
        </w:rPr>
        <w:t>embarasse</w:t>
      </w:r>
      <w:proofErr w:type="spellEnd"/>
      <w:r w:rsidRPr="001379EB">
        <w:rPr>
          <w:rFonts w:ascii="Helvetica" w:hAnsi="Helvetica"/>
        </w:rPr>
        <w:t xml:space="preserve"> de </w:t>
      </w:r>
      <w:proofErr w:type="gramStart"/>
      <w:r w:rsidRPr="001379EB">
        <w:rPr>
          <w:rFonts w:ascii="Helvetica" w:hAnsi="Helvetica"/>
        </w:rPr>
        <w:t>richesse</w:t>
      </w:r>
      <w:proofErr w:type="gramEnd"/>
    </w:p>
    <w:p w14:paraId="7B09544A" w14:textId="77777777" w:rsidR="001E1470" w:rsidRPr="001379EB" w:rsidRDefault="001E1470" w:rsidP="001E1470">
      <w:pPr>
        <w:spacing w:after="0" w:line="360" w:lineRule="auto"/>
        <w:rPr>
          <w:rFonts w:ascii="Helvetica" w:hAnsi="Helvetica"/>
        </w:rPr>
      </w:pPr>
    </w:p>
    <w:p w14:paraId="2FF38A87" w14:textId="77777777" w:rsidR="001E1470" w:rsidRPr="001379EB" w:rsidRDefault="001E1470" w:rsidP="001E1470">
      <w:pPr>
        <w:pStyle w:val="ListParagraph"/>
        <w:spacing w:line="360" w:lineRule="auto"/>
        <w:ind w:left="0"/>
        <w:rPr>
          <w:rFonts w:ascii="Helvetica" w:hAnsi="Helvetica"/>
        </w:rPr>
      </w:pPr>
      <w:r w:rsidRPr="001379EB">
        <w:rPr>
          <w:rFonts w:ascii="Helvetica" w:hAnsi="Helvetica"/>
        </w:rPr>
        <w:t>Episodic memories although originally defined as such, can implicitly considered conjunctive codes (</w:t>
      </w:r>
      <w:proofErr w:type="spellStart"/>
      <w:r w:rsidRPr="001379EB">
        <w:rPr>
          <w:rFonts w:ascii="Helvetica" w:hAnsi="Helvetica"/>
        </w:rPr>
        <w:t>Oreily</w:t>
      </w:r>
      <w:proofErr w:type="spellEnd"/>
      <w:r w:rsidRPr="001379EB">
        <w:rPr>
          <w:rFonts w:ascii="Helvetica" w:hAnsi="Helvetica"/>
        </w:rPr>
        <w:t xml:space="preserve"> &amp; </w:t>
      </w:r>
      <w:proofErr w:type="spellStart"/>
      <w:r w:rsidRPr="001379EB">
        <w:rPr>
          <w:rFonts w:ascii="Helvetica" w:hAnsi="Helvetica"/>
        </w:rPr>
        <w:t>rudy</w:t>
      </w:r>
      <w:proofErr w:type="spellEnd"/>
      <w:r w:rsidRPr="001379EB">
        <w:rPr>
          <w:rFonts w:ascii="Helvetica" w:hAnsi="Helvetica"/>
        </w:rPr>
        <w:t xml:space="preserve"> paper). Complementary learning systems: O’Keefe &amp; Nadel (1978): taxon local | </w:t>
      </w:r>
      <w:proofErr w:type="spellStart"/>
      <w:r w:rsidRPr="001379EB">
        <w:rPr>
          <w:rFonts w:ascii="Helvetica" w:hAnsi="Helvetica"/>
        </w:rPr>
        <w:t>hirsh</w:t>
      </w:r>
      <w:proofErr w:type="spellEnd"/>
      <w:r w:rsidRPr="001379EB">
        <w:rPr>
          <w:rFonts w:ascii="Helvetica" w:hAnsi="Helvetica"/>
        </w:rPr>
        <w:t xml:space="preserve"> 1974 | McClelland et al. (1995) </w:t>
      </w:r>
    </w:p>
    <w:p w14:paraId="2D162965" w14:textId="77777777" w:rsidR="001E1470" w:rsidRPr="001379EB" w:rsidRDefault="001E1470" w:rsidP="001E1470">
      <w:pPr>
        <w:pStyle w:val="ListParagraph"/>
        <w:spacing w:line="360" w:lineRule="auto"/>
        <w:ind w:left="0"/>
        <w:rPr>
          <w:rFonts w:ascii="Helvetica" w:hAnsi="Helvetica"/>
        </w:rPr>
      </w:pPr>
    </w:p>
    <w:p w14:paraId="463EE50D" w14:textId="77777777" w:rsidR="001E1470" w:rsidRPr="001379EB" w:rsidRDefault="001E1470" w:rsidP="001E1470">
      <w:pPr>
        <w:pStyle w:val="ListParagraph"/>
        <w:spacing w:line="360" w:lineRule="auto"/>
        <w:ind w:left="0"/>
        <w:rPr>
          <w:rFonts w:ascii="Helvetica" w:hAnsi="Helvetica"/>
        </w:rPr>
      </w:pPr>
      <w:r w:rsidRPr="001379EB">
        <w:rPr>
          <w:rFonts w:ascii="Helvetica" w:hAnsi="Helvetica"/>
        </w:rPr>
        <w:t xml:space="preserve">The hippocampus automatically binds sensory elements into a conjunctive code which corresponds well with the definition of episodic memory (O’Reilly &amp; Rudy 2001). </w:t>
      </w:r>
    </w:p>
    <w:p w14:paraId="75E609FF" w14:textId="77777777" w:rsidR="001E1470" w:rsidRPr="001379EB" w:rsidRDefault="001E1470" w:rsidP="001E1470">
      <w:pPr>
        <w:spacing w:after="0" w:line="360" w:lineRule="auto"/>
        <w:rPr>
          <w:rFonts w:ascii="Helvetica" w:hAnsi="Helvetica"/>
        </w:rPr>
      </w:pPr>
    </w:p>
    <w:p w14:paraId="151A7985" w14:textId="77777777" w:rsidR="001E1470" w:rsidRPr="001379EB" w:rsidRDefault="001E1470" w:rsidP="001E1470">
      <w:pPr>
        <w:pStyle w:val="ListParagraph"/>
        <w:spacing w:line="360" w:lineRule="auto"/>
        <w:ind w:left="0"/>
        <w:rPr>
          <w:rFonts w:ascii="Helvetica" w:hAnsi="Helvetica" w:cstheme="minorHAnsi"/>
        </w:rPr>
      </w:pPr>
      <w:r w:rsidRPr="001379EB">
        <w:rPr>
          <w:rFonts w:ascii="Helvetica" w:hAnsi="Helvetica" w:cstheme="minorHAnsi"/>
        </w:rPr>
        <w:t xml:space="preserve">In 1929 Hans Berger published his seminal work where he recorded electric potentials on the human scalp using an </w:t>
      </w:r>
      <w:proofErr w:type="spellStart"/>
      <w:r w:rsidRPr="001379EB">
        <w:rPr>
          <w:rFonts w:ascii="Helvetica" w:hAnsi="Helvetica" w:cstheme="minorHAnsi"/>
        </w:rPr>
        <w:t>electroencephalopgraph</w:t>
      </w:r>
      <w:proofErr w:type="spellEnd"/>
      <w:r w:rsidRPr="001379EB">
        <w:rPr>
          <w:rFonts w:ascii="Helvetica" w:hAnsi="Helvetica" w:cstheme="minorHAnsi"/>
        </w:rPr>
        <w:t xml:space="preserve"> (</w:t>
      </w:r>
      <w:proofErr w:type="spellStart"/>
      <w:r w:rsidRPr="001379EB">
        <w:rPr>
          <w:rFonts w:ascii="Helvetica" w:hAnsi="Helvetica" w:cstheme="minorHAnsi"/>
        </w:rPr>
        <w:t>german</w:t>
      </w:r>
      <w:proofErr w:type="spellEnd"/>
      <w:r w:rsidRPr="001379EB">
        <w:rPr>
          <w:rFonts w:ascii="Helvetica" w:hAnsi="Helvetica" w:cstheme="minorHAnsi"/>
        </w:rPr>
        <w:t xml:space="preserve">: </w:t>
      </w:r>
      <w:proofErr w:type="spellStart"/>
      <w:r w:rsidRPr="001379EB">
        <w:rPr>
          <w:rFonts w:ascii="Helvetica" w:hAnsi="Helvetica" w:cstheme="minorHAnsi"/>
        </w:rPr>
        <w:t>Elektroenkephalogramm</w:t>
      </w:r>
      <w:proofErr w:type="spellEnd"/>
      <w:r w:rsidRPr="001379EB">
        <w:rPr>
          <w:rFonts w:ascii="Helvetica" w:hAnsi="Helvetica" w:cstheme="minorHAnsi"/>
        </w:rPr>
        <w:t>; Berger, 1929). He mostly observed oscillations around 10 Hz, which he therefore termed alpha oscillations.</w:t>
      </w:r>
    </w:p>
    <w:p w14:paraId="33B49CCA" w14:textId="77777777" w:rsidR="001E1470" w:rsidRPr="001379EB" w:rsidRDefault="001E1470" w:rsidP="001E1470">
      <w:pPr>
        <w:spacing w:after="0" w:line="360" w:lineRule="auto"/>
        <w:rPr>
          <w:rFonts w:ascii="Helvetica" w:hAnsi="Helvetica"/>
        </w:rPr>
      </w:pPr>
    </w:p>
    <w:p w14:paraId="7C443C26" w14:textId="77777777" w:rsidR="001E1470" w:rsidRDefault="001E1470" w:rsidP="001E1470">
      <w:pPr>
        <w:spacing w:after="0" w:line="360" w:lineRule="auto"/>
        <w:rPr>
          <w:rFonts w:ascii="Times New Roman" w:hAnsi="Times New Roman" w:cs="Times New Roman"/>
          <w:sz w:val="24"/>
          <w:szCs w:val="24"/>
        </w:rPr>
      </w:pPr>
    </w:p>
    <w:p w14:paraId="19AAA2CC" w14:textId="32BEB2EA" w:rsidR="001E1470" w:rsidRPr="00622DCC" w:rsidRDefault="001E1470" w:rsidP="001E1470">
      <w:pPr>
        <w:spacing w:after="0" w:line="360" w:lineRule="auto"/>
        <w:rPr>
          <w:rFonts w:ascii="Times New Roman" w:eastAsia="Times New Roman" w:hAnsi="Times New Roman" w:cs="Times New Roman"/>
          <w:b/>
          <w:bCs/>
          <w:kern w:val="32"/>
          <w:sz w:val="24"/>
          <w:szCs w:val="24"/>
          <w:lang w:val="en-US"/>
        </w:rPr>
      </w:pPr>
      <w:r>
        <w:br w:type="page"/>
      </w:r>
    </w:p>
    <w:p w14:paraId="159A3E8C" w14:textId="77777777" w:rsidR="001E1470" w:rsidRDefault="001E1470" w:rsidP="001E1470">
      <w:pPr>
        <w:pStyle w:val="SMHeading"/>
        <w:spacing w:before="0" w:after="0" w:line="360" w:lineRule="auto"/>
      </w:pPr>
      <w:commentRangeStart w:id="23"/>
      <w:r>
        <w:lastRenderedPageBreak/>
        <w:t xml:space="preserve">Title: </w:t>
      </w:r>
      <w:r w:rsidRPr="004B14EF">
        <w:t>High frequency power reinstatement in the human hippocampus during episodic memor</w:t>
      </w:r>
      <w:r>
        <w:t>y</w:t>
      </w:r>
      <w:commentRangeEnd w:id="23"/>
      <w:r>
        <w:rPr>
          <w:rStyle w:val="CommentReference"/>
          <w:b w:val="0"/>
          <w:bCs w:val="0"/>
          <w:kern w:val="0"/>
        </w:rPr>
        <w:commentReference w:id="23"/>
      </w:r>
    </w:p>
    <w:p w14:paraId="595E4232" w14:textId="77777777" w:rsidR="001E1470" w:rsidRDefault="001E1470" w:rsidP="001E1470">
      <w:pPr>
        <w:spacing w:after="0" w:line="360" w:lineRule="auto"/>
      </w:pPr>
    </w:p>
    <w:p w14:paraId="101E60FE" w14:textId="77777777" w:rsidR="001E1470" w:rsidRDefault="001E1470" w:rsidP="001E1470">
      <w:pPr>
        <w:pStyle w:val="SMHeading"/>
        <w:spacing w:before="0" w:after="0" w:line="360" w:lineRule="auto"/>
      </w:pPr>
      <w:r>
        <w:t>Abstract</w:t>
      </w:r>
    </w:p>
    <w:p w14:paraId="787BA82B" w14:textId="77777777" w:rsidR="001E1470" w:rsidRDefault="001E1470" w:rsidP="001E1470">
      <w:pPr>
        <w:spacing w:after="0" w:line="360" w:lineRule="auto"/>
      </w:pPr>
      <w:r w:rsidRPr="00800289">
        <w:t xml:space="preserve">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w:t>
      </w:r>
      <w:r w:rsidRPr="001C081A">
        <w:t>Consistent with earlier observations we find a significant number of microwires that show a reinstatement of HFP from encoding to retrieval in individual episodes. Importantly</w:t>
      </w:r>
      <w:r>
        <w:t>,</w:t>
      </w:r>
      <w:r w:rsidRPr="001C081A">
        <w:t xml:space="preserve"> this reinstatement is not driven by a content-specific code (i.e., population activity of Concept Neurons). </w:t>
      </w:r>
      <w:r>
        <w:t xml:space="preserve">This effect is limited to later remembered episodes and not present for later forgotten episodes. </w:t>
      </w:r>
      <w:r w:rsidRPr="00800289">
        <w:t>These findings extend the discoveries of the previous chapters from the single neuron level to the population activity reflected in the local field potential.</w:t>
      </w:r>
    </w:p>
    <w:p w14:paraId="3AEF66CB" w14:textId="77777777" w:rsidR="001E1470" w:rsidRDefault="001E1470" w:rsidP="001E1470">
      <w:pPr>
        <w:spacing w:after="0" w:line="360" w:lineRule="auto"/>
      </w:pPr>
      <w:r>
        <w:br w:type="page"/>
      </w:r>
    </w:p>
    <w:p w14:paraId="0D474640" w14:textId="77777777" w:rsidR="001E1470" w:rsidRDefault="001E1470" w:rsidP="001E1470">
      <w:pPr>
        <w:pStyle w:val="SMHeading"/>
        <w:spacing w:before="0" w:after="0" w:line="360" w:lineRule="auto"/>
      </w:pPr>
      <w:r>
        <w:lastRenderedPageBreak/>
        <w:t>Introduction</w:t>
      </w:r>
    </w:p>
    <w:p w14:paraId="025ECA30" w14:textId="77777777" w:rsidR="001E1470" w:rsidRDefault="001E1470" w:rsidP="001E1470">
      <w:pPr>
        <w:spacing w:after="0" w:line="360" w:lineRule="auto"/>
      </w:pPr>
      <w:r w:rsidRPr="00561918">
        <w:t>Episodic memories refer to distinctive events that occur</w:t>
      </w:r>
      <w:r>
        <w:t>r</w:t>
      </w:r>
      <w:r w:rsidRPr="00561918">
        <w:t xml:space="preserve">ed at a specific time and space. These memories are composed of multiple </w:t>
      </w:r>
      <w:r>
        <w:t>multimodal elements</w:t>
      </w:r>
      <w:r w:rsidRPr="00561918">
        <w:t xml:space="preserve">. </w:t>
      </w:r>
    </w:p>
    <w:p w14:paraId="097F4B1D" w14:textId="025C1ACB" w:rsidR="001E1470" w:rsidRPr="007C2001" w:rsidRDefault="001E1470" w:rsidP="00CB25AC">
      <w:pPr>
        <w:spacing w:after="0" w:line="360" w:lineRule="auto"/>
        <w:rPr>
          <w:szCs w:val="24"/>
        </w:rPr>
      </w:pPr>
      <w:r w:rsidRPr="00635CAB">
        <w:rPr>
          <w:szCs w:val="24"/>
        </w:rPr>
        <w:t xml:space="preserve">In the previous chapter we investigated the formation and retrieval of </w:t>
      </w:r>
      <w:r>
        <w:rPr>
          <w:szCs w:val="24"/>
        </w:rPr>
        <w:t xml:space="preserve">these </w:t>
      </w:r>
      <w:r w:rsidRPr="00635CAB">
        <w:rPr>
          <w:szCs w:val="24"/>
        </w:rPr>
        <w:t>episodic memories on the level of single neurons</w:t>
      </w:r>
      <w:r>
        <w:rPr>
          <w:szCs w:val="24"/>
        </w:rPr>
        <w:t xml:space="preserve"> in the human hippocampus</w:t>
      </w:r>
      <w:r w:rsidRPr="00635CAB">
        <w:rPr>
          <w:szCs w:val="24"/>
        </w:rPr>
        <w:t xml:space="preserve">. </w:t>
      </w:r>
      <w:r>
        <w:t xml:space="preserve">These </w:t>
      </w:r>
      <w:r w:rsidRPr="00561918">
        <w:t xml:space="preserve">neurons </w:t>
      </w:r>
      <w:r>
        <w:t xml:space="preserve">(called Episode Specific Neurons; ESNs) </w:t>
      </w:r>
      <w:r w:rsidRPr="00561918">
        <w:t xml:space="preserve">increase their firing rate during encoding </w:t>
      </w:r>
      <w:r>
        <w:t xml:space="preserve">and retrieval </w:t>
      </w:r>
      <w:r w:rsidRPr="00561918">
        <w:t>of specific episodic memories</w:t>
      </w:r>
      <w:r>
        <w:t xml:space="preserve">. </w:t>
      </w:r>
      <w:r>
        <w:rPr>
          <w:szCs w:val="24"/>
        </w:rPr>
        <w:t xml:space="preserve">We provided compelling evidence that this episode specific code is separate from Concept Neurons. </w:t>
      </w:r>
      <w:r w:rsidRPr="00477786">
        <w:rPr>
          <w:szCs w:val="24"/>
        </w:rPr>
        <w:t>In this chapter we will delve into the neurophysiological substrates of memory processing that is one level above individual neurons: the local field potential (LFP). In contrast to local neural firing</w:t>
      </w:r>
      <w:r>
        <w:rPr>
          <w:szCs w:val="24"/>
        </w:rPr>
        <w:t>,</w:t>
      </w:r>
      <w:r w:rsidRPr="00477786">
        <w:rPr>
          <w:szCs w:val="24"/>
        </w:rPr>
        <w:t xml:space="preserve"> LFPs </w:t>
      </w:r>
      <w:r>
        <w:rPr>
          <w:szCs w:val="24"/>
        </w:rPr>
        <w:t>reflect the aggregate of a myriad</w:t>
      </w:r>
      <w:r w:rsidRPr="00477786">
        <w:rPr>
          <w:szCs w:val="24"/>
        </w:rPr>
        <w:t xml:space="preserve"> of local and distant transmembrane currents (xx)</w:t>
      </w:r>
      <w:r>
        <w:rPr>
          <w:szCs w:val="24"/>
        </w:rPr>
        <w:t>. We will focus on the role of h</w:t>
      </w:r>
      <w:r w:rsidRPr="007C2001">
        <w:rPr>
          <w:szCs w:val="24"/>
        </w:rPr>
        <w:t xml:space="preserve">igh frequency power </w:t>
      </w:r>
      <w:r>
        <w:rPr>
          <w:szCs w:val="24"/>
        </w:rPr>
        <w:t xml:space="preserve">(HFP; 40-200 Hz) as a proxy </w:t>
      </w:r>
      <w:r w:rsidRPr="007C2001">
        <w:rPr>
          <w:szCs w:val="24"/>
        </w:rPr>
        <w:t xml:space="preserve">of local </w:t>
      </w:r>
      <w:r>
        <w:rPr>
          <w:szCs w:val="24"/>
        </w:rPr>
        <w:t xml:space="preserve">synchronous </w:t>
      </w:r>
      <w:r w:rsidRPr="007C2001">
        <w:rPr>
          <w:szCs w:val="24"/>
        </w:rPr>
        <w:t xml:space="preserve">spiking </w:t>
      </w:r>
      <w:r>
        <w:rPr>
          <w:szCs w:val="24"/>
        </w:rPr>
        <w:t xml:space="preserve">activity (xx). </w:t>
      </w:r>
      <w:r w:rsidRPr="007C2001">
        <w:rPr>
          <w:szCs w:val="24"/>
        </w:rPr>
        <w:t xml:space="preserve">Most of the literature examining the relation of spiking activity and </w:t>
      </w:r>
      <w:r>
        <w:rPr>
          <w:szCs w:val="24"/>
        </w:rPr>
        <w:t>HFP</w:t>
      </w:r>
      <w:r w:rsidRPr="007C2001">
        <w:rPr>
          <w:szCs w:val="24"/>
        </w:rPr>
        <w:t xml:space="preserve"> is based on studies in monkeys in early sensory cortical areas that have a topographic structure </w:t>
      </w:r>
      <w:r w:rsidR="00CB25AC">
        <w:rPr>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CB25AC">
        <w:rPr>
          <w:szCs w:val="24"/>
        </w:rPr>
        <w:instrText xml:space="preserve"> ADDIN EN.CITE </w:instrText>
      </w:r>
      <w:r w:rsidR="00CB25AC">
        <w:rPr>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CB25AC">
        <w:rPr>
          <w:szCs w:val="24"/>
        </w:rPr>
        <w:instrText xml:space="preserve"> ADDIN EN.CITE.DATA </w:instrText>
      </w:r>
      <w:r w:rsidR="00CB25AC">
        <w:rPr>
          <w:szCs w:val="24"/>
        </w:rPr>
      </w:r>
      <w:r w:rsidR="00CB25AC">
        <w:rPr>
          <w:szCs w:val="24"/>
        </w:rPr>
        <w:fldChar w:fldCharType="end"/>
      </w:r>
      <w:r w:rsidR="00CB25AC">
        <w:rPr>
          <w:szCs w:val="24"/>
        </w:rPr>
        <w:fldChar w:fldCharType="separate"/>
      </w:r>
      <w:r w:rsidR="00CB25AC">
        <w:rPr>
          <w:noProof/>
          <w:szCs w:val="24"/>
        </w:rPr>
        <w:t>(Ray et al., 2008)</w:t>
      </w:r>
      <w:r w:rsidR="00CB25AC">
        <w:rPr>
          <w:szCs w:val="24"/>
        </w:rPr>
        <w:fldChar w:fldCharType="end"/>
      </w:r>
      <w:r w:rsidRPr="007C2001">
        <w:rPr>
          <w:szCs w:val="24"/>
        </w:rPr>
        <w:t xml:space="preserve"> (likely due to synchronisation), </w:t>
      </w:r>
      <w:r w:rsidR="00CB25AC">
        <w:rPr>
          <w:szCs w:val="24"/>
        </w:rPr>
        <w:fldChar w:fldCharType="begin">
          <w:fldData xml:space="preserve">PEVuZE5vdGU+PENpdGU+PEF1dGhvcj5SYXk8L0F1dGhvcj48WWVhcj4yMDExPC9ZZWFyPjxSZWNO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</w:fldData>
        </w:fldChar>
      </w:r>
      <w:r w:rsidR="00CB25AC">
        <w:rPr>
          <w:szCs w:val="24"/>
        </w:rPr>
        <w:instrText xml:space="preserve"> ADDIN EN.CITE </w:instrText>
      </w:r>
      <w:r w:rsidR="00CB25AC">
        <w:rPr>
          <w:szCs w:val="24"/>
        </w:rPr>
        <w:fldChar w:fldCharType="begin">
          <w:fldData xml:space="preserve">PEVuZE5vdGU+PENpdGU+PEF1dGhvcj5SYXk8L0F1dGhvcj48WWVhcj4yMDExPC9ZZWFyPjxSZWNO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</w:fldData>
        </w:fldChar>
      </w:r>
      <w:r w:rsidR="00CB25AC">
        <w:rPr>
          <w:szCs w:val="24"/>
        </w:rPr>
        <w:instrText xml:space="preserve"> ADDIN EN.CITE.DATA </w:instrText>
      </w:r>
      <w:r w:rsidR="00CB25AC">
        <w:rPr>
          <w:szCs w:val="24"/>
        </w:rPr>
      </w:r>
      <w:r w:rsidR="00CB25AC">
        <w:rPr>
          <w:szCs w:val="24"/>
        </w:rPr>
        <w:fldChar w:fldCharType="end"/>
      </w:r>
      <w:r w:rsidR="00CB25AC">
        <w:rPr>
          <w:szCs w:val="24"/>
        </w:rPr>
        <w:fldChar w:fldCharType="separate"/>
      </w:r>
      <w:r w:rsidR="00CB25AC">
        <w:rPr>
          <w:noProof/>
          <w:szCs w:val="24"/>
        </w:rPr>
        <w:t>(Buzsaki et al., 2012; Leszczynski et al., 2020; Ray &amp; Maunsell, 2011; Whittingstall &amp; Logothetis, 2009)</w:t>
      </w:r>
      <w:r w:rsidR="00CB25AC">
        <w:rPr>
          <w:szCs w:val="24"/>
        </w:rPr>
        <w:fldChar w:fldCharType="end"/>
      </w:r>
      <w:r w:rsidRPr="007C2001">
        <w:rPr>
          <w:szCs w:val="24"/>
        </w:rPr>
        <w:t xml:space="preserve">, but some evidence has been reported in humans </w:t>
      </w:r>
      <w:commentRangeStart w:id="24"/>
      <w:r w:rsidR="00CB25AC">
        <w:rPr>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CB25AC">
        <w:rPr>
          <w:szCs w:val="24"/>
        </w:rPr>
        <w:instrText xml:space="preserve"> ADDIN EN.CITE </w:instrText>
      </w:r>
      <w:r w:rsidR="00CB25AC">
        <w:rPr>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CB25AC">
        <w:rPr>
          <w:szCs w:val="24"/>
        </w:rPr>
        <w:instrText xml:space="preserve"> ADDIN EN.CITE.DATA </w:instrText>
      </w:r>
      <w:r w:rsidR="00CB25AC">
        <w:rPr>
          <w:szCs w:val="24"/>
        </w:rPr>
      </w:r>
      <w:r w:rsidR="00CB25AC">
        <w:rPr>
          <w:szCs w:val="24"/>
        </w:rPr>
        <w:fldChar w:fldCharType="end"/>
      </w:r>
      <w:r w:rsidR="00CB25AC">
        <w:rPr>
          <w:szCs w:val="24"/>
        </w:rPr>
        <w:fldChar w:fldCharType="separate"/>
      </w:r>
      <w:r w:rsidR="00CB25AC">
        <w:rPr>
          <w:noProof/>
          <w:szCs w:val="24"/>
        </w:rPr>
        <w:t>(Kucewicz et al., 2014; Manning et al., 2009; Miller et al., 2009; Nir et al., 2007)</w:t>
      </w:r>
      <w:r w:rsidR="00CB25AC">
        <w:rPr>
          <w:szCs w:val="24"/>
        </w:rPr>
        <w:fldChar w:fldCharType="end"/>
      </w:r>
      <w:commentRangeEnd w:id="24"/>
      <w:r w:rsidR="00CB25AC">
        <w:rPr>
          <w:rStyle w:val="CommentReference"/>
          <w:rFonts w:ascii="Times New Roman" w:eastAsia="Times New Roman" w:hAnsi="Times New Roman" w:cs="Times New Roman"/>
          <w:lang w:val="en-US"/>
        </w:rPr>
        <w:commentReference w:id="24"/>
      </w:r>
      <w:r w:rsidRPr="007C2001">
        <w:rPr>
          <w:szCs w:val="24"/>
        </w:rPr>
        <w:t xml:space="preserve">. Although neighbouring neurons in the hippocampus are not structured topographically and often represent very different concepts </w:t>
      </w:r>
      <w:r w:rsidR="0067613D">
        <w:rPr>
          <w:szCs w:val="24"/>
        </w:rPr>
        <w:fldChar w:fldCharType="begin">
          <w:fldData xml:space="preserve">PEVuZE5vdGU+PENpdGU+PEF1dGhvcj5SZWRpc2g8L0F1dGhvcj48WWVhcj4yMDAxPC9ZZWFyPjxS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</w:fldData>
        </w:fldChar>
      </w:r>
      <w:r w:rsidR="0067613D">
        <w:rPr>
          <w:szCs w:val="24"/>
        </w:rPr>
        <w:instrText xml:space="preserve"> ADDIN EN.CITE </w:instrText>
      </w:r>
      <w:r w:rsidR="0067613D">
        <w:rPr>
          <w:szCs w:val="24"/>
        </w:rPr>
        <w:fldChar w:fldCharType="begin">
          <w:fldData xml:space="preserve">PEVuZE5vdGU+PENpdGU+PEF1dGhvcj5SZWRpc2g8L0F1dGhvcj48WWVhcj4yMDAxPC9ZZWFyPjxS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</w:fldData>
        </w:fldChar>
      </w:r>
      <w:r w:rsidR="0067613D">
        <w:rPr>
          <w:szCs w:val="24"/>
        </w:rPr>
        <w:instrText xml:space="preserve"> ADDIN EN.CITE.DATA </w:instrText>
      </w:r>
      <w:r w:rsidR="0067613D">
        <w:rPr>
          <w:szCs w:val="24"/>
        </w:rPr>
      </w:r>
      <w:r w:rsidR="0067613D">
        <w:rPr>
          <w:szCs w:val="24"/>
        </w:rPr>
        <w:fldChar w:fldCharType="end"/>
      </w:r>
      <w:r w:rsidR="0067613D">
        <w:rPr>
          <w:szCs w:val="24"/>
        </w:rPr>
        <w:fldChar w:fldCharType="separate"/>
      </w:r>
      <w:r w:rsidR="0067613D">
        <w:rPr>
          <w:noProof/>
          <w:szCs w:val="24"/>
        </w:rPr>
        <w:t>(Redish et al., 2001)</w:t>
      </w:r>
      <w:r w:rsidR="0067613D">
        <w:rPr>
          <w:szCs w:val="24"/>
        </w:rPr>
        <w:fldChar w:fldCharType="end"/>
      </w:r>
      <w:proofErr w:type="spellStart"/>
      <w:r w:rsidRPr="007C2001">
        <w:rPr>
          <w:szCs w:val="24"/>
        </w:rPr>
        <w:t>r</w:t>
      </w:r>
      <w:r w:rsidRPr="0067613D">
        <w:rPr>
          <w:szCs w:val="24"/>
          <w:highlight w:val="yellow"/>
        </w:rPr>
        <w:t>odrigo</w:t>
      </w:r>
      <w:proofErr w:type="spellEnd"/>
      <w:r w:rsidRPr="0067613D">
        <w:rPr>
          <w:szCs w:val="24"/>
          <w:highlight w:val="yellow"/>
        </w:rPr>
        <w:t xml:space="preserve"> xx)</w:t>
      </w:r>
      <w:r w:rsidRPr="007C2001">
        <w:rPr>
          <w:szCs w:val="24"/>
        </w:rPr>
        <w:t xml:space="preserve"> there is some evidence that the HF</w:t>
      </w:r>
      <w:r>
        <w:rPr>
          <w:szCs w:val="24"/>
        </w:rPr>
        <w:t>P</w:t>
      </w:r>
      <w:r w:rsidRPr="007C2001">
        <w:rPr>
          <w:szCs w:val="24"/>
        </w:rPr>
        <w:t xml:space="preserve">-spiking relationship remains intact </w:t>
      </w:r>
      <w:r w:rsidR="0067613D">
        <w:rPr>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67613D">
        <w:rPr>
          <w:szCs w:val="24"/>
        </w:rPr>
        <w:instrText xml:space="preserve"> ADDIN EN.CITE </w:instrText>
      </w:r>
      <w:r w:rsidR="0067613D">
        <w:rPr>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67613D">
        <w:rPr>
          <w:szCs w:val="24"/>
        </w:rPr>
        <w:instrText xml:space="preserve"> ADDIN EN.CITE.DATA </w:instrText>
      </w:r>
      <w:r w:rsidR="0067613D">
        <w:rPr>
          <w:szCs w:val="24"/>
        </w:rPr>
      </w:r>
      <w:r w:rsidR="0067613D">
        <w:rPr>
          <w:szCs w:val="24"/>
        </w:rPr>
        <w:fldChar w:fldCharType="end"/>
      </w:r>
      <w:r w:rsidR="0067613D">
        <w:rPr>
          <w:szCs w:val="24"/>
        </w:rPr>
        <w:fldChar w:fldCharType="separate"/>
      </w:r>
      <w:r w:rsidR="0067613D">
        <w:rPr>
          <w:noProof/>
          <w:szCs w:val="24"/>
        </w:rPr>
        <w:t>(Kucewicz et al., 2014; Manning et al., 2009)</w:t>
      </w:r>
      <w:r w:rsidR="0067613D">
        <w:rPr>
          <w:szCs w:val="24"/>
        </w:rPr>
        <w:fldChar w:fldCharType="end"/>
      </w:r>
      <w:r w:rsidRPr="007C2001">
        <w:rPr>
          <w:szCs w:val="24"/>
        </w:rPr>
        <w:t>.</w:t>
      </w:r>
    </w:p>
    <w:p w14:paraId="73714970" w14:textId="0957E1D0" w:rsidR="001E1470" w:rsidRPr="007C2001" w:rsidRDefault="001E1470" w:rsidP="001E1470">
      <w:pPr>
        <w:spacing w:after="0" w:line="360" w:lineRule="auto"/>
        <w:rPr>
          <w:szCs w:val="24"/>
        </w:rPr>
      </w:pPr>
      <w:r w:rsidRPr="007C2001">
        <w:rPr>
          <w:szCs w:val="24"/>
        </w:rPr>
        <w:t>It is unclear if enough neurons are part of one assembly of ESN</w:t>
      </w:r>
      <w:r>
        <w:rPr>
          <w:szCs w:val="24"/>
        </w:rPr>
        <w:t>s</w:t>
      </w:r>
      <w:r w:rsidRPr="007C2001">
        <w:rPr>
          <w:szCs w:val="24"/>
        </w:rPr>
        <w:t xml:space="preserve"> (see </w:t>
      </w:r>
      <w:r>
        <w:rPr>
          <w:szCs w:val="24"/>
        </w:rPr>
        <w:t>C</w:t>
      </w:r>
      <w:r w:rsidRPr="007C2001">
        <w:rPr>
          <w:szCs w:val="24"/>
        </w:rPr>
        <w:t xml:space="preserve">hapter </w:t>
      </w:r>
      <w:r>
        <w:rPr>
          <w:szCs w:val="24"/>
        </w:rPr>
        <w:t>1</w:t>
      </w:r>
      <w:r w:rsidRPr="007C2001">
        <w:rPr>
          <w:szCs w:val="24"/>
        </w:rPr>
        <w:t xml:space="preserve">) to increase </w:t>
      </w:r>
      <w:r>
        <w:rPr>
          <w:szCs w:val="24"/>
        </w:rPr>
        <w:t>HFP</w:t>
      </w:r>
      <w:r w:rsidRPr="007C2001">
        <w:rPr>
          <w:szCs w:val="24"/>
        </w:rPr>
        <w:t xml:space="preserve">, </w:t>
      </w:r>
      <w:r>
        <w:rPr>
          <w:szCs w:val="24"/>
        </w:rPr>
        <w:t xml:space="preserve">and further </w:t>
      </w:r>
      <w:r w:rsidRPr="007C2001">
        <w:rPr>
          <w:szCs w:val="24"/>
        </w:rPr>
        <w:t xml:space="preserve">if these neurons are close enough in space and fire in synchrony. </w:t>
      </w:r>
      <w:r>
        <w:rPr>
          <w:szCs w:val="24"/>
        </w:rPr>
        <w:t>Preliminary evidence comes from</w:t>
      </w:r>
      <w:r w:rsidRPr="007C2001">
        <w:rPr>
          <w:szCs w:val="24"/>
        </w:rPr>
        <w:t xml:space="preserve"> </w:t>
      </w:r>
      <w:proofErr w:type="spellStart"/>
      <w:r w:rsidRPr="007C2001">
        <w:rPr>
          <w:szCs w:val="24"/>
        </w:rPr>
        <w:t>Rutishauser</w:t>
      </w:r>
      <w:proofErr w:type="spellEnd"/>
      <w:r w:rsidRPr="007C2001">
        <w:rPr>
          <w:szCs w:val="24"/>
        </w:rPr>
        <w:t xml:space="preserve"> and colleagues </w:t>
      </w:r>
      <w:r>
        <w:rPr>
          <w:szCs w:val="24"/>
        </w:rPr>
        <w:t xml:space="preserve">who </w:t>
      </w:r>
      <w:r w:rsidRPr="007C2001">
        <w:rPr>
          <w:szCs w:val="24"/>
        </w:rPr>
        <w:t xml:space="preserve">reported that roughly </w:t>
      </w:r>
      <w:commentRangeStart w:id="25"/>
      <w:r w:rsidRPr="007C2001">
        <w:rPr>
          <w:szCs w:val="24"/>
        </w:rPr>
        <w:t>20% of all neurons</w:t>
      </w:r>
      <w:commentRangeEnd w:id="25"/>
      <w:r>
        <w:rPr>
          <w:rStyle w:val="CommentReference"/>
        </w:rPr>
        <w:commentReference w:id="25"/>
      </w:r>
      <w:r w:rsidRPr="007C2001">
        <w:rPr>
          <w:szCs w:val="24"/>
        </w:rPr>
        <w:t xml:space="preserve"> in the hippocampus and amygdala respond to novel </w:t>
      </w:r>
      <w:r w:rsidRPr="0067613D">
        <w:rPr>
          <w:szCs w:val="24"/>
          <w:highlight w:val="yellow"/>
        </w:rPr>
        <w:t>stimuli (xx),</w:t>
      </w:r>
      <w:r>
        <w:rPr>
          <w:szCs w:val="24"/>
        </w:rPr>
        <w:t xml:space="preserve"> which is likely </w:t>
      </w:r>
      <w:r w:rsidRPr="007C2001">
        <w:rPr>
          <w:szCs w:val="24"/>
        </w:rPr>
        <w:t>enough to elicit HFA. However, the authors do not report whether these neurons respond to specific new episodes or new episodes in general and how many of them reinstate their firing rate during retrieval.</w:t>
      </w:r>
      <w:r>
        <w:rPr>
          <w:szCs w:val="24"/>
        </w:rPr>
        <w:t xml:space="preserve"> </w:t>
      </w:r>
      <w:r w:rsidRPr="001A6CEE">
        <w:rPr>
          <w:szCs w:val="24"/>
        </w:rPr>
        <w:t>Based on the average number of identified Concept Neurons, recorded neurons, and presented images, it is estimated that approximately one million neurons within the medial temporal lobe code for a given concept. This represents only 0.1% of the total number of neurons in the MTL</w:t>
      </w:r>
      <w:r>
        <w:rPr>
          <w:szCs w:val="24"/>
        </w:rPr>
        <w:t xml:space="preserve"> </w:t>
      </w:r>
      <w:r w:rsidRPr="001A6CEE">
        <w:rPr>
          <w:szCs w:val="24"/>
        </w:rPr>
        <w:t>(</w:t>
      </w:r>
      <w:r w:rsidR="008D5EF6">
        <w:rPr>
          <w:szCs w:val="24"/>
        </w:rPr>
        <w:fldChar w:fldCharType="begin"/>
      </w:r>
      <w:r w:rsidR="008D5EF6">
        <w:rPr>
          <w:szCs w:val="24"/>
        </w:rPr>
        <w:instrText xml:space="preserve"> ADDIN EN.CITE &lt;EndNote&gt;&lt;Cite AuthorYear="1"&gt;&lt;Author&gt;Quiroga&lt;/Author&gt;&lt;Year&gt;2012&lt;/Year&gt;&lt;RecNum&gt;150&lt;/RecNum&gt;&lt;DisplayText&gt;R. Q. Quiroga (2012)&lt;/DisplayText&gt;&lt;record&gt;&lt;rec-number&gt;150&lt;/rec-number&gt;&lt;foreign-keys&gt;&lt;key app="EN" db-id="pvpx5wazhrvsd3e0ff3perwwwvrdppa005a2" timestamp="1674953719"&gt;150&lt;/key&gt;&lt;/foreign-keys&gt;&lt;ref-type name="Journal Article"&gt;17&lt;/ref-type&gt;&lt;contributors&gt;&lt;authors&gt;&lt;author&gt;Quiroga, R. Q.&lt;/author&gt;&lt;/authors&gt;&lt;/contributors&gt;&lt;auth-address&gt;Department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Pr>
          <w:szCs w:val="24"/>
        </w:rPr>
        <w:fldChar w:fldCharType="separate"/>
      </w:r>
      <w:r w:rsidR="008D5EF6" w:rsidRPr="008D5EF6">
        <w:rPr>
          <w:noProof/>
          <w:szCs w:val="24"/>
          <w:highlight w:val="yellow"/>
        </w:rPr>
        <w:t>R. Q.</w:t>
      </w:r>
      <w:r w:rsidR="008D5EF6">
        <w:rPr>
          <w:noProof/>
          <w:szCs w:val="24"/>
        </w:rPr>
        <w:t xml:space="preserve"> Quiroga (2012)</w:t>
      </w:r>
      <w:r w:rsidR="008D5EF6">
        <w:rPr>
          <w:szCs w:val="24"/>
        </w:rPr>
        <w:fldChar w:fldCharType="end"/>
      </w:r>
      <w:r w:rsidRPr="001A6CEE">
        <w:rPr>
          <w:szCs w:val="24"/>
        </w:rPr>
        <w:t>)</w:t>
      </w:r>
      <w:r>
        <w:rPr>
          <w:szCs w:val="24"/>
        </w:rPr>
        <w:t>, which likely does not impact HFP.</w:t>
      </w:r>
    </w:p>
    <w:p w14:paraId="5C1B3D78" w14:textId="75CEB3DC" w:rsidR="001E1470" w:rsidRPr="00A762BD" w:rsidRDefault="001E1470" w:rsidP="001E1470">
      <w:pPr>
        <w:spacing w:after="0" w:line="360" w:lineRule="auto"/>
        <w:rPr>
          <w:szCs w:val="24"/>
        </w:rPr>
      </w:pPr>
      <w:r>
        <w:rPr>
          <w:szCs w:val="24"/>
        </w:rPr>
        <w:t>In conclusion, w</w:t>
      </w:r>
      <w:r w:rsidRPr="007C2001">
        <w:rPr>
          <w:szCs w:val="24"/>
        </w:rPr>
        <w:t xml:space="preserve">e postulate a reinstatement of power in the high frequency band from encoding of specific trials to their reinstatement during an episodic memory task. As Concept Neurons are thought to be part of smaller assemblies </w:t>
      </w:r>
      <w:r w:rsidR="008D5EF6">
        <w:rPr>
          <w:szCs w:val="24"/>
        </w:rPr>
        <w:fldChar w:fldCharType="begin"/>
      </w:r>
      <w:r w:rsidR="008D5EF6">
        <w:rPr>
          <w:szCs w:val="24"/>
        </w:rPr>
        <w:instrText xml:space="preserve"> ADDIN EN.CITE &lt;EndNote&gt;&lt;Cite&gt;&lt;Author&gt;Quiroga&lt;/Author&gt;&lt;Year&gt;2012&lt;/Year&gt;&lt;RecNum&gt;150&lt;/RecNum&gt;&lt;DisplayText&gt;(R. Q. Quiroga, 2012)&lt;/DisplayText&gt;&lt;record&gt;&lt;rec-number&gt;150&lt;/rec-number&gt;&lt;foreign-keys&gt;&lt;key app="EN" db-id="pvpx5wazhrvsd3e0ff3perwwwvrdppa005a2" timestamp="1674953719"&gt;150&lt;/key&gt;&lt;/foreign-keys&gt;&lt;ref-type name="Journal Article"&gt;17&lt;/ref-type&gt;&lt;contributors&gt;&lt;authors&gt;&lt;author&gt;Quiroga, R. Q.&lt;/author&gt;&lt;/authors&gt;&lt;/contributors&gt;&lt;auth-address&gt;Department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Pr>
          <w:szCs w:val="24"/>
        </w:rPr>
        <w:fldChar w:fldCharType="separate"/>
      </w:r>
      <w:r w:rsidR="008D5EF6">
        <w:rPr>
          <w:noProof/>
          <w:szCs w:val="24"/>
        </w:rPr>
        <w:t>(R</w:t>
      </w:r>
      <w:r w:rsidR="008D5EF6" w:rsidRPr="008D5EF6">
        <w:rPr>
          <w:noProof/>
          <w:szCs w:val="24"/>
          <w:highlight w:val="yellow"/>
        </w:rPr>
        <w:t>. Q. Quiro</w:t>
      </w:r>
      <w:r w:rsidR="008D5EF6">
        <w:rPr>
          <w:noProof/>
          <w:szCs w:val="24"/>
        </w:rPr>
        <w:t>ga, 2012)</w:t>
      </w:r>
      <w:r w:rsidR="008D5EF6">
        <w:rPr>
          <w:szCs w:val="24"/>
        </w:rPr>
        <w:fldChar w:fldCharType="end"/>
      </w:r>
      <w:r w:rsidRPr="007C2001">
        <w:rPr>
          <w:szCs w:val="24"/>
        </w:rPr>
        <w:t xml:space="preserve"> we </w:t>
      </w:r>
      <w:commentRangeStart w:id="26"/>
      <w:r w:rsidRPr="007C2001">
        <w:rPr>
          <w:szCs w:val="24"/>
        </w:rPr>
        <w:t>expect</w:t>
      </w:r>
      <w:commentRangeEnd w:id="26"/>
      <w:r>
        <w:rPr>
          <w:rStyle w:val="CommentReference"/>
        </w:rPr>
        <w:commentReference w:id="26"/>
      </w:r>
      <w:r w:rsidRPr="007C2001">
        <w:rPr>
          <w:szCs w:val="24"/>
        </w:rPr>
        <w:t xml:space="preserve"> not to find changes in high frequency power induced by specific concepts.</w:t>
      </w:r>
      <w:r>
        <w:br w:type="page"/>
      </w:r>
    </w:p>
    <w:p w14:paraId="1C1215F6" w14:textId="77777777" w:rsidR="001E1470" w:rsidRPr="001C5F9D" w:rsidRDefault="001E1470" w:rsidP="001E1470">
      <w:pPr>
        <w:pStyle w:val="SMHeading"/>
        <w:spacing w:before="0" w:after="0" w:line="360" w:lineRule="auto"/>
      </w:pPr>
      <w:r w:rsidRPr="001840C2">
        <w:lastRenderedPageBreak/>
        <w:t>Materials and Methods</w:t>
      </w:r>
    </w:p>
    <w:p w14:paraId="7CE15162" w14:textId="77777777" w:rsidR="001E1470" w:rsidRPr="001840C2" w:rsidRDefault="001E1470" w:rsidP="001E1470">
      <w:pPr>
        <w:pStyle w:val="SMSubheading"/>
        <w:spacing w:line="360" w:lineRule="auto"/>
        <w:rPr>
          <w:szCs w:val="24"/>
          <w:u w:val="single"/>
        </w:rPr>
      </w:pPr>
      <w:r w:rsidRPr="001840C2">
        <w:rPr>
          <w:szCs w:val="24"/>
          <w:u w:val="single"/>
        </w:rPr>
        <w:t>Procedure of memory experiment 1 and experiment 2</w:t>
      </w:r>
    </w:p>
    <w:p w14:paraId="6AFC26B1" w14:textId="77777777" w:rsidR="001E1470" w:rsidRPr="001840C2" w:rsidRDefault="001E1470" w:rsidP="001E1470">
      <w:pPr>
        <w:pStyle w:val="SMText"/>
        <w:spacing w:line="360" w:lineRule="auto"/>
        <w:ind w:firstLine="0"/>
        <w:rPr>
          <w:szCs w:val="24"/>
        </w:rPr>
      </w:pPr>
      <w:r w:rsidRPr="001840C2">
        <w:rPr>
          <w:szCs w:val="24"/>
        </w:rPr>
        <w:t>See above.</w:t>
      </w:r>
    </w:p>
    <w:p w14:paraId="66654B82" w14:textId="77777777" w:rsidR="001E1470" w:rsidRPr="001840C2" w:rsidRDefault="001E1470" w:rsidP="001E1470">
      <w:pPr>
        <w:pStyle w:val="SMText"/>
        <w:spacing w:line="360" w:lineRule="auto"/>
        <w:ind w:firstLine="0"/>
        <w:rPr>
          <w:szCs w:val="24"/>
        </w:rPr>
      </w:pPr>
    </w:p>
    <w:p w14:paraId="570EBA21" w14:textId="77777777" w:rsidR="001E1470" w:rsidRPr="001840C2" w:rsidRDefault="001E1470" w:rsidP="001E1470">
      <w:pPr>
        <w:pStyle w:val="SMText"/>
        <w:spacing w:line="360" w:lineRule="auto"/>
        <w:ind w:firstLine="0"/>
        <w:rPr>
          <w:szCs w:val="24"/>
          <w:u w:val="single"/>
        </w:rPr>
      </w:pPr>
      <w:r w:rsidRPr="001840C2">
        <w:rPr>
          <w:szCs w:val="24"/>
          <w:u w:val="single"/>
        </w:rPr>
        <w:t>Participants</w:t>
      </w:r>
    </w:p>
    <w:p w14:paraId="6B076026" w14:textId="77777777" w:rsidR="001E1470" w:rsidRPr="001840C2" w:rsidRDefault="001E1470" w:rsidP="001E1470">
      <w:pPr>
        <w:pStyle w:val="SMText"/>
        <w:spacing w:line="360" w:lineRule="auto"/>
        <w:ind w:firstLine="0"/>
        <w:rPr>
          <w:szCs w:val="24"/>
        </w:rPr>
      </w:pPr>
      <w:r w:rsidRPr="001840C2">
        <w:rPr>
          <w:szCs w:val="24"/>
        </w:rPr>
        <w:t>See above.</w:t>
      </w:r>
    </w:p>
    <w:p w14:paraId="15007BAE" w14:textId="77777777" w:rsidR="001E1470" w:rsidRPr="001840C2" w:rsidRDefault="001E1470" w:rsidP="001E1470">
      <w:pPr>
        <w:pStyle w:val="SMText"/>
        <w:spacing w:line="360" w:lineRule="auto"/>
        <w:rPr>
          <w:szCs w:val="24"/>
        </w:rPr>
      </w:pPr>
    </w:p>
    <w:p w14:paraId="4E958F03" w14:textId="77777777" w:rsidR="001E1470" w:rsidRPr="001840C2" w:rsidRDefault="001E1470" w:rsidP="001E1470">
      <w:pPr>
        <w:pStyle w:val="SMText"/>
        <w:spacing w:line="360" w:lineRule="auto"/>
        <w:ind w:firstLine="0"/>
        <w:rPr>
          <w:szCs w:val="24"/>
          <w:u w:val="single"/>
        </w:rPr>
      </w:pPr>
      <w:r w:rsidRPr="001840C2">
        <w:rPr>
          <w:szCs w:val="24"/>
          <w:u w:val="single"/>
        </w:rPr>
        <w:t>Ethical approval</w:t>
      </w:r>
    </w:p>
    <w:p w14:paraId="5A9C46E5" w14:textId="77777777" w:rsidR="001E1470" w:rsidRPr="001840C2" w:rsidRDefault="001E1470" w:rsidP="001E1470">
      <w:pPr>
        <w:pStyle w:val="SMText"/>
        <w:spacing w:line="360" w:lineRule="auto"/>
        <w:ind w:firstLine="0"/>
        <w:rPr>
          <w:szCs w:val="24"/>
        </w:rPr>
      </w:pPr>
      <w:r w:rsidRPr="001840C2">
        <w:rPr>
          <w:szCs w:val="24"/>
        </w:rPr>
        <w:t>See above.</w:t>
      </w:r>
    </w:p>
    <w:p w14:paraId="3858B31B" w14:textId="77777777" w:rsidR="001E1470" w:rsidRPr="001840C2" w:rsidRDefault="001E1470" w:rsidP="001E1470">
      <w:pPr>
        <w:pStyle w:val="SMText"/>
        <w:spacing w:line="360" w:lineRule="auto"/>
        <w:ind w:firstLine="0"/>
        <w:rPr>
          <w:szCs w:val="24"/>
        </w:rPr>
      </w:pPr>
    </w:p>
    <w:p w14:paraId="3DDBEC93" w14:textId="77777777" w:rsidR="001E1470" w:rsidRPr="001840C2" w:rsidRDefault="001E1470" w:rsidP="001E1470">
      <w:pPr>
        <w:pStyle w:val="SMText"/>
        <w:spacing w:line="360" w:lineRule="auto"/>
        <w:ind w:firstLine="0"/>
        <w:rPr>
          <w:szCs w:val="24"/>
          <w:u w:val="single"/>
        </w:rPr>
      </w:pPr>
      <w:proofErr w:type="spellStart"/>
      <w:r w:rsidRPr="001840C2">
        <w:rPr>
          <w:szCs w:val="24"/>
          <w:u w:val="single"/>
        </w:rPr>
        <w:t>Behavioural</w:t>
      </w:r>
      <w:proofErr w:type="spellEnd"/>
      <w:r w:rsidRPr="001840C2">
        <w:rPr>
          <w:szCs w:val="24"/>
          <w:u w:val="single"/>
        </w:rPr>
        <w:t xml:space="preserve"> analysis </w:t>
      </w:r>
    </w:p>
    <w:p w14:paraId="390F8E1B" w14:textId="77777777" w:rsidR="001E1470" w:rsidRDefault="001E1470" w:rsidP="001E1470">
      <w:pPr>
        <w:pStyle w:val="SMText"/>
        <w:spacing w:line="360" w:lineRule="auto"/>
        <w:ind w:firstLine="0"/>
        <w:rPr>
          <w:b/>
          <w:szCs w:val="24"/>
        </w:rPr>
      </w:pPr>
      <w:r w:rsidRPr="001840C2">
        <w:rPr>
          <w:szCs w:val="24"/>
        </w:rPr>
        <w:t>See Above.</w:t>
      </w:r>
    </w:p>
    <w:p w14:paraId="24CB7F52" w14:textId="77777777" w:rsidR="001E1470" w:rsidRPr="001840C2" w:rsidRDefault="001E1470" w:rsidP="001E1470">
      <w:pPr>
        <w:pStyle w:val="SMText"/>
        <w:spacing w:line="360" w:lineRule="auto"/>
        <w:ind w:firstLine="0"/>
        <w:rPr>
          <w:b/>
          <w:szCs w:val="24"/>
        </w:rPr>
      </w:pPr>
    </w:p>
    <w:p w14:paraId="2DE03AA4" w14:textId="77777777" w:rsidR="001E1470" w:rsidRPr="001840C2" w:rsidRDefault="001E1470" w:rsidP="001E1470">
      <w:pPr>
        <w:pStyle w:val="SMText"/>
        <w:spacing w:line="360" w:lineRule="auto"/>
        <w:ind w:firstLine="0"/>
        <w:rPr>
          <w:szCs w:val="24"/>
          <w:u w:val="single"/>
        </w:rPr>
      </w:pPr>
      <w:r w:rsidRPr="001840C2">
        <w:rPr>
          <w:szCs w:val="24"/>
          <w:u w:val="single"/>
        </w:rPr>
        <w:t>Co-Registering</w:t>
      </w:r>
    </w:p>
    <w:p w14:paraId="0E3674DB" w14:textId="77777777" w:rsidR="001E1470" w:rsidRPr="001840C2" w:rsidRDefault="001E1470" w:rsidP="001E1470">
      <w:pPr>
        <w:pStyle w:val="SMText"/>
        <w:spacing w:line="360" w:lineRule="auto"/>
        <w:ind w:firstLine="0"/>
        <w:rPr>
          <w:szCs w:val="24"/>
        </w:rPr>
      </w:pPr>
      <w:r w:rsidRPr="001840C2">
        <w:rPr>
          <w:szCs w:val="24"/>
        </w:rPr>
        <w:t>See Above.</w:t>
      </w:r>
    </w:p>
    <w:p w14:paraId="5A2DAFC7" w14:textId="77777777" w:rsidR="001E1470" w:rsidRPr="001840C2" w:rsidRDefault="001E1470" w:rsidP="001E1470">
      <w:pPr>
        <w:pStyle w:val="SMText"/>
        <w:spacing w:line="360" w:lineRule="auto"/>
        <w:ind w:firstLine="0"/>
        <w:rPr>
          <w:szCs w:val="24"/>
        </w:rPr>
      </w:pPr>
    </w:p>
    <w:p w14:paraId="25BD444E" w14:textId="77777777" w:rsidR="001E1470" w:rsidRPr="001840C2" w:rsidRDefault="001E1470" w:rsidP="001E1470">
      <w:pPr>
        <w:pStyle w:val="SMText"/>
        <w:spacing w:line="360" w:lineRule="auto"/>
        <w:ind w:firstLine="0"/>
        <w:rPr>
          <w:szCs w:val="24"/>
          <w:u w:val="single"/>
        </w:rPr>
      </w:pPr>
      <w:r w:rsidRPr="001840C2">
        <w:rPr>
          <w:szCs w:val="24"/>
          <w:u w:val="single"/>
        </w:rPr>
        <w:t>Recording System and Electrodes</w:t>
      </w:r>
    </w:p>
    <w:p w14:paraId="68F22419" w14:textId="77777777" w:rsidR="001E1470" w:rsidRPr="001840C2" w:rsidRDefault="001E1470" w:rsidP="001E1470">
      <w:pPr>
        <w:pStyle w:val="SMText"/>
        <w:spacing w:line="360" w:lineRule="auto"/>
        <w:ind w:firstLine="0"/>
        <w:rPr>
          <w:szCs w:val="24"/>
        </w:rPr>
      </w:pPr>
      <w:r w:rsidRPr="001840C2">
        <w:rPr>
          <w:szCs w:val="24"/>
        </w:rPr>
        <w:t>See above.</w:t>
      </w:r>
    </w:p>
    <w:p w14:paraId="2C5FC307" w14:textId="77777777" w:rsidR="001E1470" w:rsidRPr="001840C2" w:rsidRDefault="001E1470" w:rsidP="001E1470">
      <w:pPr>
        <w:pStyle w:val="SMText"/>
        <w:spacing w:line="360" w:lineRule="auto"/>
        <w:ind w:firstLine="0"/>
        <w:rPr>
          <w:szCs w:val="24"/>
        </w:rPr>
      </w:pPr>
    </w:p>
    <w:p w14:paraId="70C9A541" w14:textId="77777777" w:rsidR="001E1470" w:rsidRPr="001840C2" w:rsidRDefault="001E1470" w:rsidP="001E1470">
      <w:pPr>
        <w:pStyle w:val="SMText"/>
        <w:spacing w:line="360" w:lineRule="auto"/>
        <w:ind w:firstLine="0"/>
        <w:rPr>
          <w:szCs w:val="24"/>
          <w:u w:val="single"/>
        </w:rPr>
      </w:pPr>
      <w:r w:rsidRPr="001840C2">
        <w:rPr>
          <w:szCs w:val="24"/>
          <w:u w:val="single"/>
        </w:rPr>
        <w:t>Statistical analysis</w:t>
      </w:r>
    </w:p>
    <w:p w14:paraId="02D593EC" w14:textId="77777777" w:rsidR="001E1470" w:rsidRPr="001840C2" w:rsidRDefault="001E1470" w:rsidP="001E1470">
      <w:pPr>
        <w:pStyle w:val="SMText"/>
        <w:spacing w:line="360" w:lineRule="auto"/>
        <w:ind w:firstLine="0"/>
        <w:rPr>
          <w:szCs w:val="24"/>
        </w:rPr>
      </w:pPr>
      <w:r w:rsidRPr="001840C2">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1840C2">
        <w:rPr>
          <w:i/>
          <w:iCs/>
          <w:szCs w:val="24"/>
        </w:rPr>
        <w:t>N</w:t>
      </w:r>
      <w:r w:rsidRPr="001840C2">
        <w:rPr>
          <w:szCs w:val="24"/>
        </w:rPr>
        <w:t xml:space="preserve"> = 1,000 random draws.</w:t>
      </w:r>
    </w:p>
    <w:p w14:paraId="56986806" w14:textId="77777777" w:rsidR="001E1470" w:rsidRPr="001840C2" w:rsidRDefault="001E1470" w:rsidP="001E1470">
      <w:pPr>
        <w:pStyle w:val="SMText"/>
        <w:spacing w:line="360" w:lineRule="auto"/>
        <w:ind w:firstLine="0"/>
        <w:rPr>
          <w:szCs w:val="24"/>
        </w:rPr>
      </w:pPr>
    </w:p>
    <w:p w14:paraId="2FDB9D3A" w14:textId="77777777" w:rsidR="001E1470" w:rsidRPr="001840C2" w:rsidRDefault="001E1470" w:rsidP="001E1470">
      <w:pPr>
        <w:pStyle w:val="SMText"/>
        <w:spacing w:line="360" w:lineRule="auto"/>
        <w:ind w:firstLine="0"/>
        <w:rPr>
          <w:szCs w:val="24"/>
          <w:u w:val="single"/>
        </w:rPr>
      </w:pPr>
      <w:r w:rsidRPr="001840C2">
        <w:rPr>
          <w:szCs w:val="24"/>
          <w:u w:val="single"/>
        </w:rPr>
        <w:t>Identification of Episode Specific Neurons (ESNs)</w:t>
      </w:r>
    </w:p>
    <w:p w14:paraId="172B8BE5" w14:textId="77777777" w:rsidR="001E1470" w:rsidRPr="001840C2" w:rsidRDefault="001E1470" w:rsidP="001E1470">
      <w:pPr>
        <w:pStyle w:val="SMText"/>
        <w:spacing w:line="360" w:lineRule="auto"/>
        <w:ind w:firstLine="0"/>
        <w:rPr>
          <w:szCs w:val="24"/>
        </w:rPr>
      </w:pPr>
      <w:r w:rsidRPr="001840C2">
        <w:rPr>
          <w:szCs w:val="24"/>
        </w:rPr>
        <w:t>See above.</w:t>
      </w:r>
    </w:p>
    <w:p w14:paraId="7CA29127" w14:textId="77777777" w:rsidR="001E1470" w:rsidRDefault="001E1470" w:rsidP="001E1470">
      <w:pPr>
        <w:pStyle w:val="SMText"/>
        <w:spacing w:line="360" w:lineRule="auto"/>
        <w:ind w:firstLine="0"/>
        <w:rPr>
          <w:szCs w:val="24"/>
        </w:rPr>
      </w:pPr>
    </w:p>
    <w:p w14:paraId="03A77185" w14:textId="77777777" w:rsidR="001E1470" w:rsidRPr="00E05217" w:rsidRDefault="001E1470" w:rsidP="001E1470">
      <w:pPr>
        <w:pStyle w:val="SMSubheading"/>
        <w:spacing w:line="360" w:lineRule="auto"/>
        <w:rPr>
          <w:szCs w:val="24"/>
        </w:rPr>
      </w:pPr>
      <w:r w:rsidRPr="001840C2">
        <w:rPr>
          <w:szCs w:val="24"/>
          <w:u w:val="single"/>
        </w:rPr>
        <w:t xml:space="preserve">LFP </w:t>
      </w:r>
      <w:r>
        <w:rPr>
          <w:szCs w:val="24"/>
          <w:u w:val="single"/>
        </w:rPr>
        <w:t>p</w:t>
      </w:r>
      <w:r w:rsidRPr="001840C2">
        <w:rPr>
          <w:szCs w:val="24"/>
          <w:u w:val="single"/>
        </w:rPr>
        <w:t>re-proces</w:t>
      </w:r>
      <w:r w:rsidRPr="001840C2">
        <w:rPr>
          <w:szCs w:val="24"/>
        </w:rPr>
        <w:t>sing</w:t>
      </w:r>
    </w:p>
    <w:p w14:paraId="49BAA19B" w14:textId="77777777" w:rsidR="001E1470" w:rsidRPr="001840C2" w:rsidRDefault="001E1470" w:rsidP="001E1470">
      <w:pPr>
        <w:pStyle w:val="SMText"/>
        <w:spacing w:line="360" w:lineRule="auto"/>
        <w:ind w:firstLine="0"/>
        <w:rPr>
          <w:szCs w:val="24"/>
        </w:rPr>
      </w:pPr>
      <w:commentRangeStart w:id="27"/>
      <w:commentRangeStart w:id="28"/>
      <w:r w:rsidRPr="001840C2">
        <w:rPr>
          <w:szCs w:val="24"/>
        </w:rPr>
        <w:t xml:space="preserve">We </w:t>
      </w:r>
      <w:proofErr w:type="spellStart"/>
      <w:r w:rsidRPr="001840C2">
        <w:rPr>
          <w:szCs w:val="24"/>
        </w:rPr>
        <w:t>downsampled</w:t>
      </w:r>
      <w:proofErr w:type="spellEnd"/>
      <w:r w:rsidRPr="001840C2">
        <w:rPr>
          <w:szCs w:val="24"/>
        </w:rPr>
        <w:t xml:space="preserve"> the LFP data from microwires that contained neurons in the hippocampus to 1,000 Hz and applied a fourth-order Butterworth </w:t>
      </w:r>
      <w:proofErr w:type="spellStart"/>
      <w:r w:rsidRPr="001840C2">
        <w:rPr>
          <w:szCs w:val="24"/>
        </w:rPr>
        <w:t>bandstop</w:t>
      </w:r>
      <w:proofErr w:type="spellEnd"/>
      <w:r w:rsidRPr="001840C2">
        <w:rPr>
          <w:szCs w:val="24"/>
        </w:rPr>
        <w:t xml:space="preserve"> filter with a </w:t>
      </w:r>
      <w:proofErr w:type="spellStart"/>
      <w:r w:rsidRPr="001840C2">
        <w:rPr>
          <w:szCs w:val="24"/>
        </w:rPr>
        <w:t>centre</w:t>
      </w:r>
      <w:proofErr w:type="spellEnd"/>
      <w:r w:rsidRPr="001840C2">
        <w:rPr>
          <w:szCs w:val="24"/>
        </w:rPr>
        <w:t xml:space="preserve"> frequency of 50 Hz (</w:t>
      </w:r>
      <w:r>
        <w:rPr>
          <w:szCs w:val="24"/>
        </w:rPr>
        <w:t xml:space="preserve">± </w:t>
      </w:r>
      <w:r w:rsidRPr="001840C2">
        <w:rPr>
          <w:szCs w:val="24"/>
        </w:rPr>
        <w:t>1 Hz) and its harmonics up to 300 Hz, to remove line noise.</w:t>
      </w:r>
      <w:commentRangeEnd w:id="27"/>
      <w:r>
        <w:rPr>
          <w:rStyle w:val="CommentReference"/>
        </w:rPr>
        <w:commentReference w:id="27"/>
      </w:r>
      <w:commentRangeEnd w:id="28"/>
      <w:r>
        <w:rPr>
          <w:rStyle w:val="CommentReference"/>
        </w:rPr>
        <w:commentReference w:id="28"/>
      </w:r>
    </w:p>
    <w:p w14:paraId="17D68A2F" w14:textId="77777777" w:rsidR="001E1470" w:rsidRPr="001840C2" w:rsidRDefault="001E1470" w:rsidP="001E1470">
      <w:pPr>
        <w:pStyle w:val="SMText"/>
        <w:spacing w:line="360" w:lineRule="auto"/>
        <w:rPr>
          <w:szCs w:val="24"/>
        </w:rPr>
      </w:pPr>
    </w:p>
    <w:p w14:paraId="1C7FDC82" w14:textId="77777777" w:rsidR="001E1470" w:rsidRPr="00E05217" w:rsidRDefault="001E1470" w:rsidP="001E1470">
      <w:pPr>
        <w:pStyle w:val="SMSubheading"/>
        <w:spacing w:line="360" w:lineRule="auto"/>
        <w:rPr>
          <w:szCs w:val="24"/>
          <w:u w:val="single"/>
        </w:rPr>
      </w:pPr>
      <w:r w:rsidRPr="001840C2">
        <w:rPr>
          <w:szCs w:val="24"/>
          <w:u w:val="single"/>
        </w:rPr>
        <w:t>LFP Artefact Rejection</w:t>
      </w:r>
    </w:p>
    <w:p w14:paraId="703B19E0" w14:textId="77777777" w:rsidR="001E1470" w:rsidRPr="001840C2" w:rsidRDefault="001E1470" w:rsidP="001E1470">
      <w:pPr>
        <w:pStyle w:val="SMText"/>
        <w:spacing w:line="360" w:lineRule="auto"/>
        <w:ind w:firstLine="0"/>
        <w:rPr>
          <w:szCs w:val="24"/>
        </w:rPr>
      </w:pPr>
      <w:r w:rsidRPr="001840C2">
        <w:rPr>
          <w:szCs w:val="24"/>
        </w:rPr>
        <w:t xml:space="preserve">For each microwire, we computed the bandpass-filtered signal between </w:t>
      </w:r>
      <w:commentRangeStart w:id="29"/>
      <w:commentRangeStart w:id="30"/>
      <w:commentRangeStart w:id="31"/>
      <w:r>
        <w:rPr>
          <w:szCs w:val="24"/>
        </w:rPr>
        <w:t>40</w:t>
      </w:r>
      <w:r w:rsidRPr="001840C2">
        <w:rPr>
          <w:szCs w:val="24"/>
        </w:rPr>
        <w:t xml:space="preserve"> Hz and </w:t>
      </w:r>
      <w:r>
        <w:rPr>
          <w:szCs w:val="24"/>
        </w:rPr>
        <w:t>200</w:t>
      </w:r>
      <w:r w:rsidRPr="001840C2">
        <w:rPr>
          <w:szCs w:val="24"/>
        </w:rPr>
        <w:t xml:space="preserve"> Hz </w:t>
      </w:r>
      <w:commentRangeEnd w:id="29"/>
      <w:r>
        <w:rPr>
          <w:rStyle w:val="CommentReference"/>
        </w:rPr>
        <w:commentReference w:id="29"/>
      </w:r>
      <w:commentRangeEnd w:id="30"/>
      <w:r>
        <w:rPr>
          <w:rStyle w:val="CommentReference"/>
        </w:rPr>
        <w:commentReference w:id="30"/>
      </w:r>
      <w:commentRangeEnd w:id="31"/>
      <w:r>
        <w:rPr>
          <w:rStyle w:val="CommentReference"/>
        </w:rPr>
        <w:commentReference w:id="31"/>
      </w:r>
      <w:r w:rsidRPr="001840C2">
        <w:rPr>
          <w:szCs w:val="24"/>
        </w:rPr>
        <w:t xml:space="preserve">using a first-order Butterworth filter. We identified any data points exceeding five standard </w:t>
      </w:r>
      <w:r w:rsidRPr="001840C2">
        <w:rPr>
          <w:szCs w:val="24"/>
        </w:rPr>
        <w:lastRenderedPageBreak/>
        <w:t>deviations from the mean of this signal as artefacts and excluded the one-second intervals preceding and following them.</w:t>
      </w:r>
    </w:p>
    <w:p w14:paraId="265C9E7D" w14:textId="77777777" w:rsidR="001E1470" w:rsidRPr="001840C2" w:rsidRDefault="001E1470" w:rsidP="001E1470">
      <w:pPr>
        <w:pStyle w:val="SMText"/>
        <w:spacing w:line="360" w:lineRule="auto"/>
        <w:rPr>
          <w:szCs w:val="24"/>
        </w:rPr>
      </w:pPr>
    </w:p>
    <w:p w14:paraId="4A38DB7B" w14:textId="77777777" w:rsidR="001E1470" w:rsidRPr="001840C2" w:rsidRDefault="001E1470" w:rsidP="001E1470">
      <w:pPr>
        <w:pStyle w:val="SMSubheading"/>
        <w:spacing w:line="360" w:lineRule="auto"/>
        <w:rPr>
          <w:szCs w:val="24"/>
          <w:u w:val="single"/>
        </w:rPr>
      </w:pPr>
      <w:r w:rsidRPr="001840C2">
        <w:rPr>
          <w:szCs w:val="24"/>
          <w:u w:val="single"/>
        </w:rPr>
        <w:t>Identification of Episode Specific Microwires (ESWs)</w:t>
      </w:r>
    </w:p>
    <w:p w14:paraId="0248CEC3" w14:textId="77777777" w:rsidR="001E1470" w:rsidRPr="001840C2" w:rsidRDefault="001E1470" w:rsidP="001E1470">
      <w:pPr>
        <w:pStyle w:val="SMText"/>
        <w:spacing w:line="360" w:lineRule="auto"/>
        <w:ind w:firstLine="0"/>
        <w:rPr>
          <w:szCs w:val="24"/>
        </w:rPr>
      </w:pPr>
      <w:r w:rsidRPr="001840C2">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w:t>
      </w:r>
      <w:r>
        <w:rPr>
          <w:szCs w:val="24"/>
        </w:rPr>
        <w:t>40</w:t>
      </w:r>
      <w:r w:rsidRPr="001840C2">
        <w:rPr>
          <w:szCs w:val="24"/>
        </w:rPr>
        <w:t xml:space="preserve"> Hz to </w:t>
      </w:r>
      <w:r>
        <w:rPr>
          <w:szCs w:val="24"/>
        </w:rPr>
        <w:t>200</w:t>
      </w:r>
      <w:r w:rsidRPr="001840C2">
        <w:rPr>
          <w:szCs w:val="24"/>
        </w:rPr>
        <w:t xml:space="preserve"> Hz in steps of 5 Hz and a width of 7 cycles, on the </w:t>
      </w:r>
      <w:proofErr w:type="spellStart"/>
      <w:r w:rsidRPr="001840C2">
        <w:rPr>
          <w:szCs w:val="24"/>
        </w:rPr>
        <w:t>linenoise</w:t>
      </w:r>
      <w:proofErr w:type="spellEnd"/>
      <w:r w:rsidRPr="001840C2">
        <w:rPr>
          <w:szCs w:val="24"/>
        </w:rPr>
        <w:t xml:space="preserve">-removed broadband signal. After removing all artefacts (see #Artefact Rejection), we computed the mean power over all frequencies. </w:t>
      </w:r>
    </w:p>
    <w:p w14:paraId="3E30B07C" w14:textId="7DF238E9" w:rsidR="001E1470" w:rsidRPr="001840C2" w:rsidRDefault="001E1470" w:rsidP="001E1470">
      <w:pPr>
        <w:pStyle w:val="SMText"/>
        <w:spacing w:line="360" w:lineRule="auto"/>
        <w:rPr>
          <w:szCs w:val="24"/>
        </w:rPr>
      </w:pPr>
      <w:r w:rsidRPr="001840C2">
        <w:rPr>
          <w:szCs w:val="24"/>
        </w:rPr>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w:t>
      </w:r>
      <w:r>
        <w:rPr>
          <w:szCs w:val="24"/>
        </w:rPr>
        <w:t xml:space="preserve">afterwards </w:t>
      </w:r>
      <w:r w:rsidRPr="001840C2">
        <w:rPr>
          <w:szCs w:val="24"/>
        </w:rPr>
        <w:t xml:space="preserve">excluded </w:t>
      </w:r>
      <w:r>
        <w:rPr>
          <w:szCs w:val="24"/>
        </w:rPr>
        <w:t xml:space="preserve">later forgotten trials. </w:t>
      </w:r>
      <w:r w:rsidRPr="001840C2">
        <w:rPr>
          <w:szCs w:val="24"/>
        </w:rPr>
        <w:t xml:space="preserve">Finally, we defined the 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C11CFC">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C11CFC">
        <w:rPr>
          <w:rFonts w:ascii="Cambria Math" w:hAnsi="Cambria Math" w:cs="Cambria Math"/>
          <w:color w:val="000000" w:themeColor="text1"/>
          <w:szCs w:val="24"/>
        </w:rPr>
        <w:t>≙</w:t>
      </w:r>
      <w:r w:rsidRPr="00C11CFC">
        <w:rPr>
          <w:color w:val="000000" w:themeColor="text1"/>
          <w:szCs w:val="24"/>
        </w:rPr>
        <w:t xml:space="preserve"> </w:t>
      </w:r>
      <w:proofErr w:type="spellStart"/>
      <w:r w:rsidRPr="00BE0E81">
        <w:rPr>
          <w:i/>
          <w:iCs/>
          <w:color w:val="000000" w:themeColor="text1"/>
          <w:szCs w:val="24"/>
        </w:rPr>
        <w:t>p</w:t>
      </w:r>
      <w:r w:rsidRPr="00BE0E81">
        <w:rPr>
          <w:color w:val="000000" w:themeColor="text1"/>
          <w:szCs w:val="24"/>
          <w:vertAlign w:val="subscript"/>
        </w:rPr>
        <w:t>right</w:t>
      </w:r>
      <w:proofErr w:type="spellEnd"/>
      <w:r w:rsidRPr="00BE0E81">
        <w:rPr>
          <w:color w:val="000000" w:themeColor="text1"/>
          <w:szCs w:val="24"/>
          <w:vertAlign w:val="subscript"/>
        </w:rPr>
        <w:t>-tailed</w:t>
      </w:r>
      <w:r w:rsidRPr="00BE0E81">
        <w:rPr>
          <w:color w:val="000000" w:themeColor="text1"/>
          <w:szCs w:val="24"/>
        </w:rPr>
        <w:t xml:space="preserve"> </w:t>
      </w:r>
      <w:r w:rsidRPr="00C11CFC">
        <w:rPr>
          <w:color w:val="000000" w:themeColor="text1"/>
          <w:szCs w:val="24"/>
        </w:rPr>
        <w:t xml:space="preserve">&lt; 0.05), we </w:t>
      </w:r>
      <w:r w:rsidRPr="001840C2">
        <w:rPr>
          <w:szCs w:val="24"/>
        </w:rPr>
        <w:t>considered this microwire an Episod</w:t>
      </w:r>
      <w:r>
        <w:rPr>
          <w:szCs w:val="24"/>
        </w:rPr>
        <w:t>e</w:t>
      </w:r>
      <w:r w:rsidRPr="001840C2">
        <w:rPr>
          <w:szCs w:val="24"/>
        </w:rPr>
        <w:t xml:space="preserve"> Specific Microwire (ESW). This procedure allows for thresholding but does not correct for multiple comparisons on the level of a microwire.</w:t>
      </w:r>
      <w:r>
        <w:rPr>
          <w:szCs w:val="24"/>
        </w:rPr>
        <w:t xml:space="preserve"> </w:t>
      </w:r>
      <w:r w:rsidRPr="001840C2">
        <w:rPr>
          <w:szCs w:val="24"/>
        </w:rPr>
        <w:t xml:space="preserve">To determine whether there was a significant number of microwires that showed </w:t>
      </w:r>
      <w:r>
        <w:rPr>
          <w:szCs w:val="24"/>
        </w:rPr>
        <w:t>an</w:t>
      </w:r>
      <w:r w:rsidRPr="001840C2">
        <w:rPr>
          <w:szCs w:val="24"/>
        </w:rPr>
        <w:t xml:space="preserve">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w:t>
      </w:r>
      <w:r>
        <w:rPr>
          <w:szCs w:val="24"/>
        </w:rPr>
        <w:t xml:space="preserve"> </w:t>
      </w:r>
      <w:r w:rsidRPr="001840C2">
        <w:rPr>
          <w:szCs w:val="24"/>
        </w:rPr>
        <w:t xml:space="preserve">To generate Figure XX, we repeated the time-frequency analysis in the range of 3 Hz and </w:t>
      </w:r>
      <w:r>
        <w:rPr>
          <w:szCs w:val="24"/>
        </w:rPr>
        <w:t>2</w:t>
      </w:r>
      <w:r w:rsidRPr="001840C2">
        <w:rPr>
          <w:szCs w:val="24"/>
        </w:rPr>
        <w:t xml:space="preserve">00 Hz </w:t>
      </w:r>
      <w:r>
        <w:rPr>
          <w:szCs w:val="24"/>
        </w:rPr>
        <w:t xml:space="preserve">in 50 logarithmically spaced steps </w:t>
      </w:r>
      <w:r w:rsidRPr="001840C2">
        <w:rPr>
          <w:szCs w:val="24"/>
        </w:rPr>
        <w:t>for all microwires that exhibited a HF</w:t>
      </w:r>
      <w:r>
        <w:rPr>
          <w:szCs w:val="24"/>
        </w:rPr>
        <w:t>P</w:t>
      </w:r>
      <w:r w:rsidRPr="001840C2">
        <w:rPr>
          <w:szCs w:val="24"/>
        </w:rPr>
        <w:t xml:space="preserve"> reinstatement in at least one episode. For each ESW we calculated the mean </w:t>
      </w:r>
      <w:r>
        <w:rPr>
          <w:szCs w:val="24"/>
        </w:rPr>
        <w:t>HFP</w:t>
      </w:r>
      <w:r w:rsidRPr="001840C2">
        <w:rPr>
          <w:szCs w:val="24"/>
        </w:rPr>
        <w:t xml:space="preserve"> during reinstated and non-reinstated episodes and then averaged the respective power spectra across all ESW. To determine the statistical significance of the results, we used a cluster-based permutation test </w:t>
      </w:r>
      <w:r w:rsidR="003613B9">
        <w:rPr>
          <w:szCs w:val="24"/>
        </w:rPr>
        <w:fldChar w:fldCharType="begin"/>
      </w:r>
      <w:r w:rsidR="003613B9">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Pr>
          <w:szCs w:val="24"/>
        </w:rPr>
        <w:fldChar w:fldCharType="separate"/>
      </w:r>
      <w:r w:rsidR="003613B9">
        <w:rPr>
          <w:noProof/>
          <w:szCs w:val="24"/>
        </w:rPr>
        <w:t>(Maris &amp; Oostenveld, 2007)</w:t>
      </w:r>
      <w:r w:rsidR="003613B9">
        <w:rPr>
          <w:szCs w:val="24"/>
        </w:rPr>
        <w:fldChar w:fldCharType="end"/>
      </w:r>
      <w:r w:rsidRPr="001840C2">
        <w:rPr>
          <w:szCs w:val="24"/>
        </w:rPr>
        <w:t>.</w:t>
      </w:r>
    </w:p>
    <w:p w14:paraId="6CEF4DE1" w14:textId="77777777" w:rsidR="001E1470" w:rsidRPr="001840C2" w:rsidRDefault="001E1470" w:rsidP="001E1470">
      <w:pPr>
        <w:pStyle w:val="SMText"/>
        <w:spacing w:line="360" w:lineRule="auto"/>
        <w:ind w:firstLine="0"/>
        <w:rPr>
          <w:szCs w:val="24"/>
        </w:rPr>
      </w:pPr>
    </w:p>
    <w:p w14:paraId="338B907F" w14:textId="77777777" w:rsidR="001E1470" w:rsidRPr="001840C2" w:rsidRDefault="001E1470" w:rsidP="001E1470">
      <w:pPr>
        <w:pStyle w:val="SMSubheading"/>
        <w:spacing w:line="360" w:lineRule="auto"/>
      </w:pPr>
      <w:r w:rsidRPr="001840C2">
        <w:t xml:space="preserve">Identification of putative Concept </w:t>
      </w:r>
      <w:r>
        <w:t xml:space="preserve">Specific </w:t>
      </w:r>
      <w:r w:rsidRPr="001840C2">
        <w:t>Microwires (</w:t>
      </w:r>
      <w:r>
        <w:t>CSW</w:t>
      </w:r>
      <w:r w:rsidRPr="001840C2">
        <w:t>s)</w:t>
      </w:r>
    </w:p>
    <w:p w14:paraId="0C333760" w14:textId="752A182A" w:rsidR="001E1470" w:rsidRDefault="001E1470" w:rsidP="001E1470">
      <w:pPr>
        <w:pStyle w:val="SMText"/>
        <w:spacing w:line="360" w:lineRule="auto"/>
        <w:ind w:firstLine="0"/>
        <w:rPr>
          <w:szCs w:val="24"/>
        </w:rPr>
      </w:pPr>
      <w:r w:rsidRPr="001840C2">
        <w:rPr>
          <w:szCs w:val="24"/>
        </w:rPr>
        <w:lastRenderedPageBreak/>
        <w:t xml:space="preserve">We have adapted the method created by </w:t>
      </w:r>
      <w:proofErr w:type="spellStart"/>
      <w:r w:rsidRPr="001840C2">
        <w:rPr>
          <w:szCs w:val="24"/>
        </w:rPr>
        <w:t>Mormann</w:t>
      </w:r>
      <w:proofErr w:type="spellEnd"/>
      <w:r w:rsidRPr="001840C2">
        <w:rPr>
          <w:szCs w:val="24"/>
        </w:rPr>
        <w:t xml:space="preserve"> </w:t>
      </w:r>
      <w:r w:rsidR="003613B9">
        <w:rPr>
          <w:szCs w:val="24"/>
          <w:lang w:val="en-DE"/>
        </w:rPr>
        <w:t xml:space="preserve">and colleagues </w:t>
      </w:r>
      <w:r w:rsidR="003613B9">
        <w:rPr>
          <w:szCs w:val="24"/>
        </w:rPr>
        <w:fldChar w:fldCharType="begin">
          <w:fldData xml:space="preserve">PEVuZE5vdGU+PENpdGU+PEF1dGhvcj5Nb3JtYW5uPC9BdXRob3I+PFllYXI+MjAxMTwvWWVhcj48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cm5ibGl0aCwgU2ltb248L2F1dGhvcj48YXV0aG9yPlF1aXJvZ2EsIFJvZHJpZ28gUXVpYW48L2F1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sidR="003613B9">
        <w:rPr>
          <w:szCs w:val="24"/>
        </w:rPr>
        <w:instrText xml:space="preserve"> ADDIN EN.CITE </w:instrText>
      </w:r>
      <w:r w:rsidR="003613B9">
        <w:rPr>
          <w:szCs w:val="24"/>
        </w:rPr>
        <w:fldChar w:fldCharType="begin">
          <w:fldData xml:space="preserve">PEVuZE5vdGU+PENpdGU+PEF1dGhvcj5Nb3JtYW5uPC9BdXRob3I+PFllYXI+MjAxMTwvWWVhcj48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cm5ibGl0aCwgU2ltb248L2F1dGhvcj48YXV0aG9yPlF1aXJvZ2EsIFJvZHJpZ28gUXVpYW48L2F1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sidR="003613B9">
        <w:rPr>
          <w:szCs w:val="24"/>
        </w:rPr>
        <w:instrText xml:space="preserve"> ADDIN EN.CITE.DATA </w:instrText>
      </w:r>
      <w:r w:rsidR="003613B9">
        <w:rPr>
          <w:szCs w:val="24"/>
        </w:rPr>
      </w:r>
      <w:r w:rsidR="003613B9">
        <w:rPr>
          <w:szCs w:val="24"/>
        </w:rPr>
        <w:fldChar w:fldCharType="end"/>
      </w:r>
      <w:r w:rsidR="003613B9">
        <w:rPr>
          <w:szCs w:val="24"/>
        </w:rPr>
        <w:fldChar w:fldCharType="separate"/>
      </w:r>
      <w:r w:rsidR="003613B9">
        <w:rPr>
          <w:noProof/>
          <w:szCs w:val="24"/>
        </w:rPr>
        <w:t>(Mormann et al., 2011; Mormann et al., 2008)</w:t>
      </w:r>
      <w:r w:rsidR="003613B9">
        <w:rPr>
          <w:szCs w:val="24"/>
        </w:rPr>
        <w:fldChar w:fldCharType="end"/>
      </w:r>
      <w:r w:rsidRPr="001840C2">
        <w:rPr>
          <w:szCs w:val="24"/>
        </w:rPr>
        <w:t xml:space="preserve"> for detecting Concept Neurons to identify microwires whose </w:t>
      </w:r>
      <w:r>
        <w:rPr>
          <w:szCs w:val="24"/>
        </w:rPr>
        <w:t>HFP</w:t>
      </w:r>
      <w:r w:rsidRPr="001840C2">
        <w:rPr>
          <w:szCs w:val="24"/>
        </w:rPr>
        <w:t xml:space="preserve"> (xx) was reliably increased following the presentation of a specific image. For each microwire</w:t>
      </w:r>
      <w:r>
        <w:rPr>
          <w:szCs w:val="24"/>
        </w:rPr>
        <w:t>,</w:t>
      </w:r>
      <w:r w:rsidRPr="001840C2">
        <w:rPr>
          <w:szCs w:val="24"/>
        </w:rPr>
        <w:t xml:space="preserv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w:t>
      </w:r>
      <w:r>
        <w:rPr>
          <w:szCs w:val="24"/>
        </w:rPr>
        <w:t>4</w:t>
      </w:r>
      <w:r w:rsidRPr="001840C2">
        <w:rPr>
          <w:szCs w:val="24"/>
        </w:rPr>
        <w:t xml:space="preserve">0 Hz to </w:t>
      </w:r>
      <w:r>
        <w:rPr>
          <w:szCs w:val="24"/>
        </w:rPr>
        <w:t>20</w:t>
      </w:r>
      <w:r w:rsidRPr="001840C2">
        <w:rPr>
          <w:szCs w:val="24"/>
        </w:rPr>
        <w:t>0 Hz (</w:t>
      </w:r>
      <w:proofErr w:type="spellStart"/>
      <w:r w:rsidRPr="001840C2">
        <w:rPr>
          <w:szCs w:val="24"/>
        </w:rPr>
        <w:t>stepsize</w:t>
      </w:r>
      <w:proofErr w:type="spellEnd"/>
      <w:r w:rsidRPr="001840C2">
        <w:rPr>
          <w:szCs w:val="24"/>
        </w:rPr>
        <w:t xml:space="preserve">: 5 Hz) and a width of 7 cycles, allowing us to 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corrected for multiple comparisons using the </w:t>
      </w:r>
      <w:proofErr w:type="spellStart"/>
      <w:r w:rsidRPr="001840C2">
        <w:rPr>
          <w:szCs w:val="24"/>
        </w:rPr>
        <w:t>Simes</w:t>
      </w:r>
      <w:proofErr w:type="spellEnd"/>
      <w:r w:rsidRPr="001840C2">
        <w:rPr>
          <w:szCs w:val="24"/>
        </w:rPr>
        <w:t>’ procedure</w:t>
      </w:r>
      <w:r w:rsidR="003613B9">
        <w:rPr>
          <w:szCs w:val="24"/>
          <w:lang w:val="en-DE"/>
        </w:rPr>
        <w:t xml:space="preserve"> </w:t>
      </w:r>
      <w:r w:rsidR="003613B9">
        <w:rPr>
          <w:szCs w:val="24"/>
        </w:rPr>
        <w:fldChar w:fldCharType="begin"/>
      </w:r>
      <w:r w:rsidR="003613B9">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Pr>
          <w:szCs w:val="24"/>
        </w:rPr>
        <w:fldChar w:fldCharType="separate"/>
      </w:r>
      <w:r w:rsidR="003613B9">
        <w:rPr>
          <w:noProof/>
          <w:szCs w:val="24"/>
        </w:rPr>
        <w:t>(Rødland, 2006)</w:t>
      </w:r>
      <w:r w:rsidR="003613B9">
        <w:rPr>
          <w:szCs w:val="24"/>
        </w:rPr>
        <w:fldChar w:fldCharType="end"/>
      </w:r>
      <w:r w:rsidRPr="001840C2">
        <w:rPr>
          <w:szCs w:val="24"/>
        </w:rPr>
        <w:t>.</w:t>
      </w:r>
      <w:r>
        <w:rPr>
          <w:szCs w:val="24"/>
        </w:rPr>
        <w:t xml:space="preserve"> </w:t>
      </w:r>
      <w:commentRangeStart w:id="32"/>
      <w:r>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32"/>
      <w:r>
        <w:rPr>
          <w:rStyle w:val="CommentReference"/>
        </w:rPr>
        <w:commentReference w:id="32"/>
      </w:r>
    </w:p>
    <w:p w14:paraId="23E00C2F" w14:textId="77777777" w:rsidR="001E1470" w:rsidRDefault="001E1470" w:rsidP="001E1470">
      <w:pPr>
        <w:pStyle w:val="SMText"/>
        <w:spacing w:line="360" w:lineRule="auto"/>
        <w:ind w:firstLine="0"/>
        <w:rPr>
          <w:szCs w:val="24"/>
        </w:rPr>
      </w:pPr>
    </w:p>
    <w:p w14:paraId="6540244A" w14:textId="77777777" w:rsidR="001E1470" w:rsidRDefault="001E1470" w:rsidP="001E1470">
      <w:pPr>
        <w:pStyle w:val="SMSubheading"/>
        <w:spacing w:line="360" w:lineRule="auto"/>
      </w:pPr>
      <w:r>
        <w:t>Correlation between HFP and spiking activity</w:t>
      </w:r>
    </w:p>
    <w:p w14:paraId="68BD1414" w14:textId="6AEDEEA1" w:rsidR="001E1470" w:rsidRPr="003613B9" w:rsidRDefault="001E1470" w:rsidP="001E1470">
      <w:pPr>
        <w:pStyle w:val="SMText"/>
        <w:spacing w:line="360" w:lineRule="auto"/>
        <w:rPr>
          <w:szCs w:val="24"/>
          <w:lang w:val="en-DE"/>
        </w:rPr>
      </w:pPr>
      <w:r w:rsidRPr="0069253D">
        <w:rPr>
          <w:szCs w:val="24"/>
        </w:rPr>
        <w:t xml:space="preserve">After pre-processing the LFP </w:t>
      </w:r>
      <w:r>
        <w:rPr>
          <w:szCs w:val="24"/>
        </w:rPr>
        <w:t xml:space="preserve">of the microwire on which a neuron was recorded </w:t>
      </w:r>
      <w:r w:rsidRPr="0069253D">
        <w:rPr>
          <w:szCs w:val="24"/>
        </w:rPr>
        <w:t xml:space="preserve">(see #LFP pre-processing) we segmented the data into </w:t>
      </w:r>
      <w:commentRangeStart w:id="33"/>
      <w:r w:rsidRPr="0069253D">
        <w:rPr>
          <w:szCs w:val="24"/>
        </w:rPr>
        <w:t xml:space="preserve">separate </w:t>
      </w:r>
      <w:commentRangeEnd w:id="33"/>
      <w:r>
        <w:rPr>
          <w:rStyle w:val="CommentReference"/>
        </w:rPr>
        <w:commentReference w:id="33"/>
      </w:r>
      <w:r w:rsidRPr="0069253D">
        <w:rPr>
          <w:szCs w:val="24"/>
        </w:rPr>
        <w:t xml:space="preserve">later remembered episodes. During memory encoding the </w:t>
      </w:r>
      <w:r w:rsidRPr="00C00397">
        <w:rPr>
          <w:szCs w:val="24"/>
        </w:rPr>
        <w:t xml:space="preserve">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w:t>
      </w:r>
      <w:proofErr w:type="gramStart"/>
      <w:r w:rsidRPr="00C00397">
        <w:rPr>
          <w:szCs w:val="24"/>
        </w:rPr>
        <w:t>cycles, and</w:t>
      </w:r>
      <w:proofErr w:type="gramEnd"/>
      <w:r w:rsidRPr="0069253D">
        <w:rPr>
          <w:szCs w:val="24"/>
        </w:rPr>
        <w:t xml:space="preserve"> averaged the power across frequencies. We then normalized the HFP across time, using a z-transformation, and concatenated this standardized power values across all episode</w:t>
      </w:r>
      <w:r>
        <w:rPr>
          <w:szCs w:val="24"/>
        </w:rPr>
        <w:t>s</w:t>
      </w:r>
      <w:r w:rsidRPr="003814C5">
        <w:rPr>
          <w:szCs w:val="24"/>
        </w:rPr>
        <w:t xml:space="preserve">. </w:t>
      </w:r>
      <w:r w:rsidRPr="0069253D">
        <w:rPr>
          <w:szCs w:val="24"/>
        </w:rPr>
        <w:t>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w:t>
      </w:r>
      <w:r>
        <w:rPr>
          <w:szCs w:val="24"/>
        </w:rPr>
        <w:t xml:space="preserve"> </w:t>
      </w:r>
      <w:r w:rsidRPr="00DC33B5">
        <w:rPr>
          <w:szCs w:val="24"/>
        </w:rPr>
        <w:t xml:space="preserve">To assess the statistical significance of </w:t>
      </w:r>
      <w:r>
        <w:rPr>
          <w:szCs w:val="24"/>
        </w:rPr>
        <w:t xml:space="preserve">the correlation </w:t>
      </w:r>
      <w:r w:rsidRPr="00DC33B5">
        <w:rPr>
          <w:szCs w:val="24"/>
        </w:rPr>
        <w:t xml:space="preserve">we shuffled the data circularly and recomputed the correlation with this shuffled data. We repeated this step N = 10,000 times and compared </w:t>
      </w:r>
      <w:r>
        <w:rPr>
          <w:szCs w:val="24"/>
        </w:rPr>
        <w:t xml:space="preserve">the </w:t>
      </w:r>
      <w:r w:rsidRPr="00DC33B5">
        <w:rPr>
          <w:szCs w:val="24"/>
        </w:rPr>
        <w:t xml:space="preserve">empirical </w:t>
      </w:r>
      <w:r w:rsidRPr="00DC33B5">
        <w:rPr>
          <w:szCs w:val="24"/>
        </w:rPr>
        <w:lastRenderedPageBreak/>
        <w:t xml:space="preserve">correlation </w:t>
      </w:r>
      <w:r>
        <w:rPr>
          <w:szCs w:val="24"/>
        </w:rPr>
        <w:t xml:space="preserve">coefficient </w:t>
      </w:r>
      <w:r w:rsidRPr="00DC33B5">
        <w:rPr>
          <w:szCs w:val="24"/>
        </w:rPr>
        <w:t>with the resulting null distribution of shuffled correlation</w:t>
      </w:r>
      <w:r>
        <w:rPr>
          <w:szCs w:val="24"/>
        </w:rPr>
        <w:t xml:space="preserve"> coefficients</w:t>
      </w:r>
      <w:r w:rsidRPr="00DC33B5">
        <w:rPr>
          <w:szCs w:val="24"/>
        </w:rPr>
        <w:t>.</w:t>
      </w:r>
      <w:r>
        <w:rPr>
          <w:szCs w:val="24"/>
        </w:rPr>
        <w:t xml:space="preserve"> </w:t>
      </w:r>
      <w:r w:rsidRPr="00A42FB8">
        <w:rPr>
          <w:szCs w:val="24"/>
        </w:rPr>
        <w:t>We performed this analysis twice: once for neural activity during reinstated episodes and once for all other episodes</w:t>
      </w:r>
      <w:r w:rsidR="003613B9">
        <w:rPr>
          <w:szCs w:val="24"/>
          <w:lang w:val="en-DE"/>
        </w:rPr>
        <w:t>.</w:t>
      </w:r>
    </w:p>
    <w:p w14:paraId="38B8445E" w14:textId="77777777" w:rsidR="001E1470" w:rsidRDefault="001E1470" w:rsidP="001E1470">
      <w:pPr>
        <w:spacing w:after="0" w:line="360" w:lineRule="auto"/>
        <w:rPr>
          <w:b/>
          <w:bCs/>
          <w:kern w:val="32"/>
          <w:szCs w:val="24"/>
        </w:rPr>
      </w:pPr>
      <w:r>
        <w:br w:type="page"/>
      </w:r>
    </w:p>
    <w:p w14:paraId="1023A2B8" w14:textId="77777777" w:rsidR="001E1470" w:rsidRDefault="001E1470" w:rsidP="001E1470">
      <w:pPr>
        <w:pStyle w:val="SMHeading"/>
        <w:spacing w:before="0" w:after="0" w:line="360" w:lineRule="auto"/>
      </w:pPr>
      <w:r>
        <w:lastRenderedPageBreak/>
        <w:t>Results</w:t>
      </w:r>
    </w:p>
    <w:p w14:paraId="422614C8" w14:textId="77777777" w:rsidR="001E1470" w:rsidRDefault="001E1470" w:rsidP="001E1470">
      <w:pPr>
        <w:spacing w:after="0" w:line="360" w:lineRule="auto"/>
      </w:pPr>
      <w:r w:rsidRPr="001D1612">
        <w:t xml:space="preserve">We conducted two different experiments in which patients implanted with stereotactic Behnke-Fried depth electrodes completed a memory association task (see xx) In experiment 1 we recorded from 1011 microwires </w:t>
      </w:r>
      <w:r>
        <w:t xml:space="preserve">and </w:t>
      </w:r>
      <w:r w:rsidRPr="000B1D81">
        <w:t xml:space="preserve">585 neurons </w:t>
      </w:r>
      <w:r w:rsidRPr="001D1612">
        <w:t>in the hippocampus (16 participants, 7 female; average age = 36.13 years, from 26-53 years) and in experiment 2 we recorded from 3</w:t>
      </w:r>
      <w:r>
        <w:t xml:space="preserve">44 </w:t>
      </w:r>
      <w:r w:rsidRPr="001D1612">
        <w:t>microwires</w:t>
      </w:r>
      <w:r>
        <w:t xml:space="preserve"> and 216 neurons</w:t>
      </w:r>
      <w:r w:rsidRPr="001D1612">
        <w:t xml:space="preserve"> in the hippocampus (14 participants, 7 female; average age = 33.86 years, from 19-58 years).</w:t>
      </w:r>
      <w:r>
        <w:t xml:space="preserve"> </w:t>
      </w:r>
      <w:r w:rsidRPr="001D1612">
        <w:t xml:space="preserve">During the encoding phase of experiment 1 patients were instructed to mentally form a vivid story containing an animal cue and two associated images (two faces, two places, or one of each). Experiment 2 only had one associate image and either cue or associate could be a face, a </w:t>
      </w:r>
      <w:proofErr w:type="gramStart"/>
      <w:r w:rsidRPr="001D1612">
        <w:t>place</w:t>
      </w:r>
      <w:proofErr w:type="gramEnd"/>
      <w:r w:rsidRPr="001D1612">
        <w:t xml:space="preserve"> or an animal.</w:t>
      </w:r>
      <w:r>
        <w:t xml:space="preserve"> </w:t>
      </w:r>
      <w:r w:rsidRPr="001D1612">
        <w:t xml:space="preserve">After the encoding phase a short distractor task commenced during which patients had to determine whether a series of 15 numbers were odd or even. During the retrieval phase, the cue image was </w:t>
      </w:r>
      <w:proofErr w:type="gramStart"/>
      <w:r w:rsidRPr="001D1612">
        <w:t>presented</w:t>
      </w:r>
      <w:proofErr w:type="gramEnd"/>
      <w:r w:rsidRPr="001D1612">
        <w:t xml:space="preserve"> and the patient </w:t>
      </w:r>
      <w:r>
        <w:t xml:space="preserve">was </w:t>
      </w:r>
      <w:r w:rsidRPr="001D1612">
        <w:t xml:space="preserve">asked to retrieve the associated image(s). Each episode was learned and retrieved </w:t>
      </w:r>
      <w:proofErr w:type="gramStart"/>
      <w:r w:rsidRPr="001D1612">
        <w:t>once</w:t>
      </w:r>
      <w:proofErr w:type="gramEnd"/>
      <w:r w:rsidRPr="001D1612">
        <w:t xml:space="preserve"> and the experiment was completed at the participants' own speed.</w:t>
      </w:r>
    </w:p>
    <w:p w14:paraId="49F80F60" w14:textId="77777777" w:rsidR="001E1470" w:rsidRPr="001D1612" w:rsidRDefault="001E1470" w:rsidP="001E1470">
      <w:pPr>
        <w:spacing w:after="0" w:line="360" w:lineRule="auto"/>
      </w:pPr>
    </w:p>
    <w:p w14:paraId="4C72C418" w14:textId="77777777" w:rsidR="001E1470" w:rsidRPr="0039462A" w:rsidRDefault="001E1470" w:rsidP="001E1470">
      <w:pPr>
        <w:pStyle w:val="SMSubheading"/>
        <w:spacing w:line="360" w:lineRule="auto"/>
      </w:pPr>
      <w:r>
        <w:t>Reinstatement of high frequency power</w:t>
      </w:r>
    </w:p>
    <w:p w14:paraId="69D9ADF9" w14:textId="77777777" w:rsidR="001E1470" w:rsidRDefault="001E1470" w:rsidP="001E1470">
      <w:pPr>
        <w:spacing w:after="0" w:line="360" w:lineRule="auto"/>
      </w:pPr>
      <w:r>
        <w:t xml:space="preserve">To investigate high frequency power reinstatement, </w:t>
      </w:r>
      <w:r w:rsidRPr="0039462A">
        <w:t xml:space="preserve">we calculated the average power within a range of 40 </w:t>
      </w:r>
      <w:r>
        <w:t>H</w:t>
      </w:r>
      <w:r w:rsidRPr="0039462A">
        <w:t>z to 200 Hz in steps of 5 Hz</w:t>
      </w:r>
      <w:r>
        <w:t xml:space="preserve"> f</w:t>
      </w:r>
      <w:r w:rsidRPr="0039462A">
        <w:t>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w:t>
      </w:r>
      <w:r>
        <w:t xml:space="preserve"> </w:t>
      </w:r>
      <w:r w:rsidRPr="0039462A">
        <w:t>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Microwire (</w:t>
      </w:r>
      <w:commentRangeStart w:id="34"/>
      <w:commentRangeStart w:id="35"/>
      <w:commentRangeStart w:id="36"/>
      <w:r w:rsidRPr="0039462A">
        <w:t>ESW</w:t>
      </w:r>
      <w:commentRangeEnd w:id="34"/>
      <w:r>
        <w:rPr>
          <w:rStyle w:val="CommentReference"/>
        </w:rPr>
        <w:commentReference w:id="34"/>
      </w:r>
      <w:commentRangeEnd w:id="35"/>
      <w:r>
        <w:rPr>
          <w:rStyle w:val="CommentReference"/>
        </w:rPr>
        <w:commentReference w:id="35"/>
      </w:r>
      <w:commentRangeEnd w:id="36"/>
      <w:r>
        <w:rPr>
          <w:rStyle w:val="CommentReference"/>
        </w:rPr>
        <w:commentReference w:id="36"/>
      </w:r>
      <w:r w:rsidRPr="0039462A">
        <w:t>).</w:t>
      </w:r>
      <w:r>
        <w:t xml:space="preserve"> T</w:t>
      </w:r>
      <w:r w:rsidRPr="0039462A">
        <w:t xml:space="preserve">o estimate how many ESW we can expect by chance we then randomly drew one of the previously calculated permutations </w:t>
      </w:r>
      <w:r>
        <w:t>for each</w:t>
      </w:r>
      <w:r w:rsidRPr="0039462A">
        <w:t xml:space="preserve"> microwire and applied the same thresholding technique to these shuffled reinstatement values. This allowed us to create a distribution of ESW under the null hypothesis against which we could </w:t>
      </w:r>
      <w:r>
        <w:t>compare the</w:t>
      </w:r>
      <w:r w:rsidRPr="0039462A">
        <w:t xml:space="preserve"> number of </w:t>
      </w:r>
      <w:r>
        <w:t xml:space="preserve">empirically identified </w:t>
      </w:r>
      <w:r w:rsidRPr="0039462A">
        <w:t>ESW.</w:t>
      </w:r>
      <w:r w:rsidRPr="00164F31">
        <w:t xml:space="preserve"> </w:t>
      </w:r>
      <w:r>
        <w:t>Using this approach, we found a significant number of ESW in experiment 1 (</w:t>
      </w:r>
      <w:r w:rsidRPr="00FE3F8E">
        <w:rPr>
          <w:i/>
          <w:iCs/>
        </w:rPr>
        <w:t>n</w:t>
      </w:r>
      <w:r>
        <w:t xml:space="preserve"> = 144 out of 1010 microwires, </w:t>
      </w:r>
      <w:r w:rsidRPr="00164F31">
        <w:rPr>
          <w:i/>
          <w:iCs/>
        </w:rPr>
        <w:t>p</w:t>
      </w:r>
      <w:r>
        <w:t xml:space="preserve"> = 0.0310; permutation test; see Figure xx for an example).</w:t>
      </w:r>
      <w:r w:rsidRPr="002A73A2">
        <w:t xml:space="preserve"> </w:t>
      </w:r>
      <w:r>
        <w:t xml:space="preserve">However, there was no significant number of ESW </w:t>
      </w:r>
      <w:commentRangeStart w:id="37"/>
      <w:r>
        <w:t>when limiting the analyses to later forgotten episodes (</w:t>
      </w:r>
      <w:r w:rsidRPr="00DF3D6E">
        <w:rPr>
          <w:i/>
          <w:iCs/>
        </w:rPr>
        <w:t>p</w:t>
      </w:r>
      <w:r>
        <w:t xml:space="preserve"> = 0.305; permutation test). </w:t>
      </w:r>
      <w:commentRangeEnd w:id="37"/>
      <w:r>
        <w:rPr>
          <w:rStyle w:val="CommentReference"/>
        </w:rPr>
        <w:commentReference w:id="37"/>
      </w:r>
      <w:r w:rsidRPr="00FD322D">
        <w:t xml:space="preserve">We subsequently contrasted the power spectra of reinstated episodes with non-reinstated episodes from 3 Hz to 200 Hz using 50 log-spaced frequency points. A cluster-based permutation </w:t>
      </w:r>
      <w:r w:rsidRPr="00FD322D">
        <w:lastRenderedPageBreak/>
        <w:t>test revealed that during reinstated trials, the power was significantly increased from 9.9 Hz to 200 Hz (</w:t>
      </w:r>
      <w:r w:rsidRPr="00FD322D">
        <w:rPr>
          <w:i/>
          <w:iCs/>
        </w:rPr>
        <w:t>p</w:t>
      </w:r>
      <w:r w:rsidRPr="00FD322D">
        <w:t xml:space="preserve"> &lt; 0.001) at encoding and from 15.3 Hz to 200 Hz (</w:t>
      </w:r>
      <w:r w:rsidRPr="00FD322D">
        <w:rPr>
          <w:i/>
          <w:iCs/>
        </w:rPr>
        <w:t>p</w:t>
      </w:r>
      <w:r w:rsidRPr="00FD322D">
        <w:t xml:space="preserve"> &lt; 0.001) at retrieval</w:t>
      </w:r>
      <w:r>
        <w:t xml:space="preserve"> (see Figure 1)</w:t>
      </w:r>
      <w:r w:rsidRPr="00FD322D">
        <w:t>.</w:t>
      </w:r>
      <w:r>
        <w:t xml:space="preserve"> </w:t>
      </w:r>
    </w:p>
    <w:p w14:paraId="5EF420D1" w14:textId="77777777" w:rsidR="001E1470" w:rsidRDefault="001E1470" w:rsidP="001E1470">
      <w:pPr>
        <w:spacing w:after="0" w:line="360" w:lineRule="auto"/>
      </w:pPr>
    </w:p>
    <w:p w14:paraId="569BD953" w14:textId="77777777" w:rsidR="001E1470" w:rsidRDefault="001E1470" w:rsidP="001E1470">
      <w:pPr>
        <w:pStyle w:val="SMSubheading"/>
        <w:spacing w:line="360" w:lineRule="auto"/>
      </w:pPr>
      <w:r>
        <w:t xml:space="preserve">HFP reinstatement is not content </w:t>
      </w:r>
      <w:proofErr w:type="gramStart"/>
      <w:r>
        <w:t>dependent</w:t>
      </w:r>
      <w:proofErr w:type="gramEnd"/>
    </w:p>
    <w:p w14:paraId="33ED3878" w14:textId="77777777" w:rsidR="001E1470" w:rsidRPr="00B92D83" w:rsidRDefault="001E1470" w:rsidP="001E1470">
      <w:pPr>
        <w:spacing w:after="0" w:line="360" w:lineRule="auto"/>
      </w:pPr>
      <w:r w:rsidRPr="00FD322D">
        <w:t xml:space="preserve">The second experiment included a visual tuning task, during which the same images that were used in the preceding memory task were presented repeatedly without an episodic memory component. </w:t>
      </w:r>
      <w:r>
        <w:t xml:space="preserve"> This approach has been traditionally used to detect neurons responding to specific concepts or categories </w:t>
      </w:r>
      <w:r w:rsidRPr="003613B9">
        <w:rPr>
          <w:highlight w:val="yellow"/>
        </w:rPr>
        <w:t>(Florian, Rodrigo xx)</w:t>
      </w:r>
      <w: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t>
      </w:r>
      <w:r w:rsidRPr="00DF3D6E">
        <w:t xml:space="preserve">We carried out the analysis twice, once with the </w:t>
      </w:r>
      <w:r>
        <w:t>typically used</w:t>
      </w:r>
      <w:r w:rsidRPr="00DF3D6E">
        <w:t xml:space="preserve"> cut-off threshold of </w:t>
      </w:r>
      <w:r w:rsidRPr="00C2249D">
        <w:rPr>
          <w:i/>
          <w:iCs/>
        </w:rPr>
        <w:t>p</w:t>
      </w:r>
      <w:r w:rsidRPr="00DF3D6E">
        <w:t xml:space="preserve"> = 0.0005 and again with a more liberal cut-off threshold of </w:t>
      </w:r>
      <w:r w:rsidRPr="00C2249D">
        <w:rPr>
          <w:i/>
          <w:iCs/>
        </w:rPr>
        <w:t>p</w:t>
      </w:r>
      <w:r w:rsidRPr="00DF3D6E">
        <w:t xml:space="preserve"> = 0.05. Note that no corrections were made for testing multiple images for tunings, thus making a threshold of </w:t>
      </w:r>
      <w:r w:rsidRPr="00C2249D">
        <w:rPr>
          <w:i/>
          <w:iCs/>
        </w:rPr>
        <w:t>p</w:t>
      </w:r>
      <w:r w:rsidRPr="00DF3D6E">
        <w:t xml:space="preserve"> = 0.05 very liberal.</w:t>
      </w:r>
      <w:r>
        <w:t xml:space="preserve"> </w:t>
      </w:r>
      <w:r w:rsidRPr="00DF3D6E">
        <w:t xml:space="preserve">No </w:t>
      </w:r>
      <w:r>
        <w:t>CSW</w:t>
      </w:r>
      <w:r w:rsidRPr="00DF3D6E">
        <w:t xml:space="preserve">s were detected at </w:t>
      </w:r>
      <w:r w:rsidRPr="00C2249D">
        <w:rPr>
          <w:i/>
          <w:iCs/>
        </w:rPr>
        <w:t>p</w:t>
      </w:r>
      <w:r w:rsidRPr="00DF3D6E">
        <w:t xml:space="preserve"> = 0.0005; however, when the threshold was lowered to </w:t>
      </w:r>
      <w:r w:rsidRPr="00C2249D">
        <w:rPr>
          <w:i/>
          <w:iCs/>
        </w:rPr>
        <w:t>p</w:t>
      </w:r>
      <w:r w:rsidRPr="00DF3D6E">
        <w:t xml:space="preserve"> = 0.05, we found a significant number of </w:t>
      </w:r>
      <w:r>
        <w:t>CSW</w:t>
      </w:r>
      <w:r w:rsidRPr="00DF3D6E">
        <w:t>s (</w:t>
      </w:r>
      <w:r>
        <w:t xml:space="preserve">86 out of 344 microwires, </w:t>
      </w:r>
      <w:r w:rsidRPr="00C2249D">
        <w:rPr>
          <w:i/>
          <w:iCs/>
        </w:rPr>
        <w:t>p</w:t>
      </w:r>
      <w:r w:rsidRPr="00DF3D6E">
        <w:t xml:space="preserve"> = 0.005, permutation test).</w:t>
      </w:r>
      <w:r>
        <w:t xml:space="preserve"> </w:t>
      </w:r>
      <w:r w:rsidRPr="00DF3D6E">
        <w:t xml:space="preserve">Because no </w:t>
      </w:r>
      <w:r>
        <w:t>CSW</w:t>
      </w:r>
      <w:r w:rsidRPr="00DF3D6E">
        <w:t xml:space="preserve">s were detected at a cut-off of </w:t>
      </w:r>
      <w:r w:rsidRPr="00C2249D">
        <w:rPr>
          <w:i/>
          <w:iCs/>
        </w:rPr>
        <w:t>p</w:t>
      </w:r>
      <w:r w:rsidRPr="00DF3D6E">
        <w:t xml:space="preserve"> = 0.0005, no episodes were excluded in the ESW analysis. In experiment 2 we replicated our prior results and found a significant number of ESWs (</w:t>
      </w:r>
      <w:r w:rsidRPr="00326871">
        <w:rPr>
          <w:i/>
          <w:iCs/>
        </w:rPr>
        <w:t>n</w:t>
      </w:r>
      <w:r>
        <w:t xml:space="preserve"> = 52 out of 344 microwires, </w:t>
      </w:r>
      <w:r w:rsidRPr="00326871">
        <w:rPr>
          <w:i/>
          <w:iCs/>
        </w:rPr>
        <w:t>p</w:t>
      </w:r>
      <w:r>
        <w:t xml:space="preserve"> = 0.003</w:t>
      </w:r>
      <w:r w:rsidRPr="00DF3D6E">
        <w:t xml:space="preserve">). We then repeated the ESW analysis, this time excluding episodes with significant </w:t>
      </w:r>
      <w:r>
        <w:t>CSW</w:t>
      </w:r>
      <w:r w:rsidRPr="00DF3D6E">
        <w:t xml:space="preserve"> activity at a threshold of </w:t>
      </w:r>
      <w:r w:rsidRPr="00C2249D">
        <w:rPr>
          <w:i/>
          <w:iCs/>
        </w:rPr>
        <w:t>p</w:t>
      </w:r>
      <w:r w:rsidRPr="00DF3D6E">
        <w:t xml:space="preserve"> = 0.05. Despite this threshold change, we identified a significant number of ESWs (</w:t>
      </w:r>
      <w:commentRangeStart w:id="38"/>
      <w:r w:rsidRPr="00C2249D">
        <w:rPr>
          <w:i/>
          <w:iCs/>
        </w:rPr>
        <w:t>n</w:t>
      </w:r>
      <w:r w:rsidRPr="00DF3D6E">
        <w:t xml:space="preserve"> = 50 out of 3</w:t>
      </w:r>
      <w:r>
        <w:t>44</w:t>
      </w:r>
      <w:r w:rsidRPr="00DF3D6E">
        <w:t xml:space="preserve"> microwire</w:t>
      </w:r>
      <w:r>
        <w:t>s</w:t>
      </w:r>
      <w:r w:rsidRPr="00DF3D6E">
        <w:t xml:space="preserve">, </w:t>
      </w:r>
      <w:r w:rsidRPr="00C2249D">
        <w:rPr>
          <w:i/>
          <w:iCs/>
        </w:rPr>
        <w:t>p</w:t>
      </w:r>
      <w:r w:rsidRPr="00DF3D6E">
        <w:t xml:space="preserve"> = 0.001</w:t>
      </w:r>
      <w:commentRangeEnd w:id="38"/>
      <w:r>
        <w:rPr>
          <w:rStyle w:val="CommentReference"/>
        </w:rPr>
        <w:commentReference w:id="38"/>
      </w:r>
      <w:r w:rsidRPr="00DF3D6E">
        <w:t>).</w:t>
      </w:r>
      <w:r>
        <w:t xml:space="preserve"> </w:t>
      </w:r>
      <w:commentRangeStart w:id="39"/>
      <w: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39"/>
      <w:r>
        <w:rPr>
          <w:rStyle w:val="CommentReference"/>
        </w:rPr>
        <w:commentReference w:id="39"/>
      </w:r>
    </w:p>
    <w:p w14:paraId="2E9C1BFA" w14:textId="77777777" w:rsidR="001E1470" w:rsidRDefault="001E1470" w:rsidP="001E1470">
      <w:pPr>
        <w:spacing w:after="0" w:line="360" w:lineRule="auto"/>
      </w:pPr>
      <w:r w:rsidRPr="00D521DD">
        <w:t xml:space="preserve">In summary, we discovered a </w:t>
      </w:r>
      <w:commentRangeStart w:id="40"/>
      <w:r w:rsidRPr="00D521DD">
        <w:t>memory code</w:t>
      </w:r>
      <w:commentRangeEnd w:id="40"/>
      <w:r>
        <w:rPr>
          <w:rStyle w:val="CommentReference"/>
        </w:rPr>
        <w:commentReference w:id="40"/>
      </w:r>
      <w:r w:rsidRPr="00D521DD">
        <w:t xml:space="preserve"> </w:t>
      </w:r>
      <w:r>
        <w:t xml:space="preserve">in the form </w:t>
      </w:r>
      <w:r w:rsidRPr="00D521DD">
        <w:t xml:space="preserve">of </w:t>
      </w:r>
      <w:r>
        <w:t xml:space="preserve">a </w:t>
      </w:r>
      <w:r w:rsidRPr="00D521DD">
        <w:t>HF</w:t>
      </w:r>
      <w:r>
        <w:t>P</w:t>
      </w:r>
      <w:r w:rsidRPr="00D521DD">
        <w:t xml:space="preserve"> reinstatement</w:t>
      </w:r>
      <w:r>
        <w:t xml:space="preserve"> </w:t>
      </w:r>
      <w:r w:rsidRPr="00D521DD">
        <w:t>between encoding and retrieval of individual episodes across two independent experiments</w:t>
      </w:r>
      <w:r>
        <w:t xml:space="preserve">. </w:t>
      </w:r>
      <w:r w:rsidRPr="00D521DD">
        <w:t xml:space="preserve">Although we were unable to detect any </w:t>
      </w:r>
      <w:r>
        <w:t>CSW</w:t>
      </w:r>
      <w:r w:rsidRPr="00D521DD">
        <w:t xml:space="preserve"> activity using the traditionally used threshold, </w:t>
      </w:r>
      <w:commentRangeStart w:id="41"/>
      <w:r w:rsidRPr="00D521DD">
        <w:t xml:space="preserve">we detected a significant number of </w:t>
      </w:r>
      <w:r>
        <w:t>CSWs</w:t>
      </w:r>
      <w:r w:rsidRPr="00D521DD">
        <w:t xml:space="preserve"> with a more liberal threshold.</w:t>
      </w:r>
      <w:commentRangeEnd w:id="41"/>
      <w:r>
        <w:t xml:space="preserve"> </w:t>
      </w:r>
      <w:r>
        <w:rPr>
          <w:rStyle w:val="CommentReference"/>
        </w:rPr>
        <w:commentReference w:id="41"/>
      </w:r>
      <w:r>
        <w:t>Importantly, o</w:t>
      </w:r>
      <w:r w:rsidRPr="00D521DD">
        <w:t xml:space="preserve">ur findings could not be accounted for by a content-specific code (i.e., </w:t>
      </w:r>
      <w:r>
        <w:t>CSWs</w:t>
      </w:r>
      <w:r w:rsidRPr="00D521DD">
        <w:t>).</w:t>
      </w:r>
    </w:p>
    <w:p w14:paraId="35EA0B21" w14:textId="77777777" w:rsidR="001E1470" w:rsidRDefault="001E1470" w:rsidP="001E1470">
      <w:pPr>
        <w:spacing w:after="0" w:line="360" w:lineRule="auto"/>
      </w:pPr>
    </w:p>
    <w:p w14:paraId="6EB9CB80" w14:textId="77777777" w:rsidR="001E1470" w:rsidRPr="001D1612" w:rsidRDefault="001E1470" w:rsidP="001E1470">
      <w:pPr>
        <w:pStyle w:val="SMSubheading"/>
        <w:spacing w:line="360" w:lineRule="auto"/>
      </w:pPr>
      <w:r>
        <w:t xml:space="preserve">HFP correlates with ESN and single neuron </w:t>
      </w:r>
      <w:proofErr w:type="gramStart"/>
      <w:r>
        <w:t>firing</w:t>
      </w:r>
      <w:proofErr w:type="gramEnd"/>
    </w:p>
    <w:p w14:paraId="68C0D785" w14:textId="77777777" w:rsidR="001E1470" w:rsidRDefault="001E1470" w:rsidP="001E1470">
      <w:pPr>
        <w:spacing w:after="0" w:line="360" w:lineRule="auto"/>
      </w:pPr>
      <w:r w:rsidRPr="00B92D83">
        <w:t>Next</w:t>
      </w:r>
      <w:r>
        <w:t>,</w:t>
      </w:r>
      <w:r w:rsidRPr="00B92D83">
        <w:t xml:space="preserve"> we examined the correlation between HFP and single neuron firing in our sample. We first determined the instantaneous firing rate of each ESN during reinstated episodes.</w:t>
      </w:r>
      <w:r>
        <w:t xml:space="preserve"> </w:t>
      </w:r>
      <w:r w:rsidRPr="00B92D83">
        <w:t>In a separate analysis we calculated the instantaneous firing rate during non-reinstated episodes. We segmented the LFP data into later remembered episodes and performed a wavelet analysis from 40-200 Hz. For each episode we averaged the power in that frequency range. We then z</w:t>
      </w:r>
      <w:r>
        <w:t>-</w:t>
      </w:r>
      <w:r w:rsidRPr="00B92D83">
        <w:t xml:space="preserve">scored </w:t>
      </w:r>
      <w:r w:rsidRPr="00B92D83">
        <w:lastRenderedPageBreak/>
        <w:t>the instantaneous firing rate and the HFP estimate across time. Finally</w:t>
      </w:r>
      <w:r>
        <w:t>,</w:t>
      </w:r>
      <w:r w:rsidRPr="00B92D83">
        <w:t xml:space="preserve">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In experiment 1, HFP and ESN firing during reinstated episodes </w:t>
      </w:r>
      <w:r>
        <w:t>correlated with</w:t>
      </w:r>
      <w:r w:rsidRPr="00B92D83">
        <w:t xml:space="preserve"> r = </w:t>
      </w:r>
      <w:proofErr w:type="gramStart"/>
      <w:r w:rsidRPr="00B92D83">
        <w:t>0.xx</w:t>
      </w:r>
      <w:proofErr w:type="gramEnd"/>
      <w:r w:rsidRPr="00B92D83">
        <w:t xml:space="preserve"> </w:t>
      </w:r>
      <w:r>
        <w:t xml:space="preserve">during </w:t>
      </w:r>
      <w:r w:rsidRPr="003613B9">
        <w:rPr>
          <w:highlight w:val="yellow"/>
        </w:rPr>
        <w:t xml:space="preserve">encoding (R² = 0.xx, p = 0.xx; permutation test) and r = 0.xx during retrieval (R² = 0.xx, p = 0.xx; permutation test). Firing during non-reinstated episodes significantly correlated with HFP during encoding (r = </w:t>
      </w:r>
      <w:proofErr w:type="gramStart"/>
      <w:r w:rsidRPr="003613B9">
        <w:rPr>
          <w:highlight w:val="yellow"/>
        </w:rPr>
        <w:t>0.xx</w:t>
      </w:r>
      <w:proofErr w:type="gramEnd"/>
      <w:r w:rsidRPr="003613B9">
        <w:rPr>
          <w:highlight w:val="yellow"/>
        </w:rPr>
        <w:t xml:space="preserve">, R² = 0.xx, p = 0.xx; permutation test) and during retrieval (r = 0.xx, R² = 0.xx, p = 0.xx; permutation test). A similar relationship was found in experiment 2, where HFP and firing during reinstated episodes correlated with r = 0.140 at encoding (R² = </w:t>
      </w:r>
      <w:proofErr w:type="gramStart"/>
      <w:r w:rsidRPr="003613B9">
        <w:rPr>
          <w:highlight w:val="yellow"/>
        </w:rPr>
        <w:t>0.xx</w:t>
      </w:r>
      <w:proofErr w:type="gramEnd"/>
      <w:r w:rsidRPr="003613B9">
        <w:rPr>
          <w:highlight w:val="yellow"/>
        </w:rPr>
        <w:t xml:space="preserve">, p = 0.xx; permutation test) and r = 0.135 during retrieval (R² = 0.xx, p = 0.xx; permutation test). Firing during non-reinstated episodes correlated with HFP with r = </w:t>
      </w:r>
      <w:proofErr w:type="gramStart"/>
      <w:r w:rsidRPr="003613B9">
        <w:rPr>
          <w:highlight w:val="yellow"/>
        </w:rPr>
        <w:t>0.xx</w:t>
      </w:r>
      <w:proofErr w:type="gramEnd"/>
      <w:r w:rsidRPr="003613B9">
        <w:rPr>
          <w:highlight w:val="yellow"/>
        </w:rPr>
        <w:t xml:space="preserve"> during encoding (R² = 0.xx, p = 0.xx; permutation test) and r = 0.xx during retrieval (R² = 0.xx, p = 0.xx; permutation test</w:t>
      </w:r>
      <w:r w:rsidRPr="00B92D83">
        <w:t>).</w:t>
      </w:r>
    </w:p>
    <w:p w14:paraId="49190A6B" w14:textId="77777777" w:rsidR="001E1470" w:rsidRDefault="001E1470" w:rsidP="001E1470">
      <w:pPr>
        <w:spacing w:after="0" w:line="360" w:lineRule="auto"/>
      </w:pPr>
    </w:p>
    <w:p w14:paraId="60B1836F" w14:textId="77777777" w:rsidR="001E1470" w:rsidRDefault="001E1470" w:rsidP="001E1470">
      <w:pPr>
        <w:spacing w:after="0" w:line="360" w:lineRule="auto"/>
      </w:pPr>
      <w:r>
        <w:br w:type="page"/>
      </w:r>
    </w:p>
    <w:p w14:paraId="150C2DFE" w14:textId="77777777" w:rsidR="001E1470" w:rsidRPr="00D03184" w:rsidRDefault="001E1470" w:rsidP="001E1470">
      <w:pPr>
        <w:spacing w:after="0" w:line="360" w:lineRule="auto"/>
        <w:rPr>
          <w:b/>
          <w:bCs/>
        </w:rPr>
      </w:pPr>
      <w:commentRangeStart w:id="42"/>
      <w:r w:rsidRPr="00D03184">
        <w:rPr>
          <w:b/>
          <w:bCs/>
          <w:noProof/>
        </w:rPr>
        <w:lastRenderedPageBreak/>
        <w:drawing>
          <wp:anchor distT="0" distB="0" distL="114300" distR="114300" simplePos="0" relativeHeight="251659264" behindDoc="0" locked="0" layoutInCell="1" allowOverlap="1" wp14:anchorId="520A6FD8" wp14:editId="7571A35B">
            <wp:simplePos x="0" y="0"/>
            <wp:positionH relativeFrom="column">
              <wp:posOffset>-514151</wp:posOffset>
            </wp:positionH>
            <wp:positionV relativeFrom="paragraph">
              <wp:posOffset>2718</wp:posOffset>
            </wp:positionV>
            <wp:extent cx="6246017" cy="3386937"/>
            <wp:effectExtent l="0" t="0" r="2540" b="4445"/>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981" t="4546" r="7363" b="3949"/>
                    <a:stretch/>
                  </pic:blipFill>
                  <pic:spPr bwMode="auto">
                    <a:xfrm>
                      <a:off x="0" y="0"/>
                      <a:ext cx="6246017" cy="33869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42"/>
      <w:r>
        <w:rPr>
          <w:rStyle w:val="CommentReference"/>
        </w:rPr>
        <w:commentReference w:id="42"/>
      </w:r>
      <w:r w:rsidRPr="00D03184">
        <w:rPr>
          <w:b/>
          <w:bCs/>
        </w:rPr>
        <w:t>Figure XX. Example ESW.</w:t>
      </w:r>
    </w:p>
    <w:p w14:paraId="0F4D15A2" w14:textId="77777777" w:rsidR="001E1470" w:rsidRDefault="001E1470" w:rsidP="001E1470">
      <w:pPr>
        <w:spacing w:after="0" w:line="360" w:lineRule="auto"/>
      </w:pPr>
      <w:r>
        <w:t xml:space="preserve">(A) </w:t>
      </w:r>
      <w:r w:rsidRPr="00D03184">
        <w:t xml:space="preserve">The bar plots show the </w:t>
      </w:r>
      <w:proofErr w:type="gramStart"/>
      <w:r w:rsidRPr="00D03184">
        <w:t>z-scored</w:t>
      </w:r>
      <w:proofErr w:type="gramEnd"/>
      <w:r w:rsidRPr="00D03184">
        <w:t xml:space="preserve">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1B43AFB6" w14:textId="77777777" w:rsidR="001E1470" w:rsidRDefault="001E1470" w:rsidP="001E1470">
      <w:pPr>
        <w:spacing w:after="0" w:line="360" w:lineRule="auto"/>
      </w:pPr>
      <w:r>
        <w:t>(B) The time resolved HFP (</w:t>
      </w:r>
      <w:commentRangeStart w:id="43"/>
      <w:r>
        <w:t>y-axis</w:t>
      </w:r>
      <w:commentRangeEnd w:id="43"/>
      <w:r>
        <w:rPr>
          <w:rStyle w:val="CommentReference"/>
        </w:rPr>
        <w:commentReference w:id="43"/>
      </w:r>
      <w:r>
        <w:t>) during memory encoding with the time in seconds (x-axis) starting from the associate image onset for reinstated episodes (purple) and non-reinstated episodes (green). The shaded area represents the SEM.</w:t>
      </w:r>
    </w:p>
    <w:p w14:paraId="0EB89404" w14:textId="77777777" w:rsidR="001E1470" w:rsidRPr="00D03184" w:rsidRDefault="001E1470" w:rsidP="001E1470">
      <w:pPr>
        <w:spacing w:after="0" w:line="360" w:lineRule="auto"/>
      </w:pPr>
      <w:r>
        <w:t>(C) Same as (B), but during retrieval and starting at the cue onset.</w:t>
      </w:r>
    </w:p>
    <w:p w14:paraId="5A130816" w14:textId="77777777" w:rsidR="001E1470" w:rsidRDefault="001E1470" w:rsidP="001E1470">
      <w:pPr>
        <w:spacing w:after="0" w:line="360" w:lineRule="auto"/>
      </w:pPr>
    </w:p>
    <w:p w14:paraId="272A1B65" w14:textId="77777777" w:rsidR="001E1470" w:rsidRDefault="001E1470" w:rsidP="001E1470">
      <w:pPr>
        <w:spacing w:after="0" w:line="360" w:lineRule="auto"/>
      </w:pPr>
      <w:r>
        <w:br w:type="page"/>
      </w:r>
    </w:p>
    <w:p w14:paraId="1569BEA5" w14:textId="77777777" w:rsidR="001E1470" w:rsidRDefault="001E1470" w:rsidP="001E1470">
      <w:pPr>
        <w:spacing w:after="0" w:line="360" w:lineRule="auto"/>
      </w:pPr>
      <w:r>
        <w:rPr>
          <w:noProof/>
        </w:rPr>
        <w:lastRenderedPageBreak/>
        <w:drawing>
          <wp:inline distT="0" distB="0" distL="0" distR="0" wp14:anchorId="2394DDDC" wp14:editId="211007E2">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14C38853" w14:textId="77777777" w:rsidR="001E1470" w:rsidRDefault="001E1470" w:rsidP="001E1470">
      <w:pPr>
        <w:spacing w:after="0" w:line="360" w:lineRule="auto"/>
      </w:pPr>
      <w:r w:rsidRPr="002E6AF2">
        <w:rPr>
          <w:b/>
          <w:bCs/>
        </w:rPr>
        <w:t xml:space="preserve">Figure XX. </w:t>
      </w:r>
      <w:r>
        <w:rPr>
          <w:b/>
          <w:bCs/>
        </w:rPr>
        <w:t>Number of reinstated episodes and number of ESW expected under the null hypothesis</w:t>
      </w:r>
      <w:r w:rsidRPr="002E6AF2">
        <w:rPr>
          <w:b/>
          <w:bCs/>
        </w:rPr>
        <w:t>.</w:t>
      </w:r>
      <w:r>
        <w:t xml:space="preserve"> </w:t>
      </w:r>
    </w:p>
    <w:p w14:paraId="2C519D76" w14:textId="77777777" w:rsidR="001E1470" w:rsidRDefault="001E1470" w:rsidP="001E1470">
      <w:pPr>
        <w:spacing w:after="0" w:line="360" w:lineRule="auto"/>
      </w:pPr>
      <w:r>
        <w:t>(A) Pie chart showing the number of episodes each neuron reinstated during experiment 1 (</w:t>
      </w:r>
      <w:r w:rsidRPr="00A07876">
        <w:t>zero episodes: 598 microwire</w:t>
      </w:r>
      <w:r>
        <w:t>s</w:t>
      </w:r>
      <w:r w:rsidRPr="00A07876">
        <w:t>; one episode: 345 ESW</w:t>
      </w:r>
      <w:r>
        <w:t>s</w:t>
      </w:r>
      <w:r w:rsidRPr="00A07876">
        <w:t>; two episodes: 60 ESW</w:t>
      </w:r>
      <w:r>
        <w:t>s</w:t>
      </w:r>
      <w:r w:rsidRPr="00A07876">
        <w:t>; three episodes: 7 ESW</w:t>
      </w:r>
      <w:r>
        <w:t>s</w:t>
      </w:r>
      <w:r w:rsidRPr="00A07876">
        <w:t>; four episodes: 1 ESW</w:t>
      </w:r>
      <w:r>
        <w:t>s</w:t>
      </w:r>
      <w:r w:rsidRPr="00A07876">
        <w:t>)</w:t>
      </w:r>
      <w:r>
        <w:t xml:space="preserve">. </w:t>
      </w:r>
    </w:p>
    <w:p w14:paraId="52129261" w14:textId="77777777" w:rsidR="001E1470" w:rsidRDefault="001E1470" w:rsidP="001E1470">
      <w:pPr>
        <w:spacing w:after="0" w:line="360" w:lineRule="auto"/>
      </w:pPr>
      <w:r>
        <w:t>(B) Same as (A), but for experiment 2 (</w:t>
      </w:r>
      <w:r w:rsidRPr="00A07876">
        <w:t>zero episodes: 224 microwire</w:t>
      </w:r>
      <w:r>
        <w:t>s</w:t>
      </w:r>
      <w:r w:rsidRPr="00A07876">
        <w:t>; one episode: 97 ESW</w:t>
      </w:r>
      <w:r>
        <w:t>s</w:t>
      </w:r>
      <w:r w:rsidRPr="00A07876">
        <w:t>; two episodes: 15 ESW</w:t>
      </w:r>
      <w:r>
        <w:t>s</w:t>
      </w:r>
      <w:r w:rsidRPr="00A07876">
        <w:t>; three episodes: 3 ESW</w:t>
      </w:r>
      <w:r>
        <w:t>s</w:t>
      </w:r>
      <w:r w:rsidRPr="00A07876">
        <w:t>)</w:t>
      </w:r>
      <w:r>
        <w:t xml:space="preserve">. </w:t>
      </w:r>
    </w:p>
    <w:p w14:paraId="2D867D43" w14:textId="77777777" w:rsidR="001E1470" w:rsidRDefault="001E1470" w:rsidP="001E1470">
      <w:pPr>
        <w:spacing w:after="0" w:line="360" w:lineRule="auto"/>
      </w:pPr>
      <w:r>
        <w:t>(C) Distribution of the number of ESWs expected by chance and the number of empirically found ESW (red line) in experiment 1. (D) Same as (C) but for experiment 2.</w:t>
      </w:r>
    </w:p>
    <w:p w14:paraId="1B804E01" w14:textId="77777777" w:rsidR="001E1470" w:rsidRDefault="001E1470" w:rsidP="001E1470">
      <w:pPr>
        <w:spacing w:after="0" w:line="360" w:lineRule="auto"/>
      </w:pPr>
      <w:r>
        <w:br w:type="page"/>
      </w:r>
    </w:p>
    <w:p w14:paraId="243D4DF6" w14:textId="77777777" w:rsidR="001E1470" w:rsidRDefault="001E1470" w:rsidP="001E1470">
      <w:pPr>
        <w:pStyle w:val="SMHeading"/>
        <w:spacing w:before="0" w:after="0" w:line="360" w:lineRule="auto"/>
      </w:pPr>
      <w:r>
        <w:rPr>
          <w:noProof/>
        </w:rPr>
        <w:lastRenderedPageBreak/>
        <w:drawing>
          <wp:inline distT="0" distB="0" distL="0" distR="0" wp14:anchorId="7F0B1D19" wp14:editId="68684A88">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5EE4A8C9" w14:textId="6A0DDD68" w:rsidR="001E1470" w:rsidRDefault="001E1470" w:rsidP="001E1470">
      <w:pPr>
        <w:spacing w:after="0" w:line="360" w:lineRule="auto"/>
      </w:pPr>
      <w:r w:rsidRPr="00A21D44">
        <w:rPr>
          <w:b/>
          <w:bCs/>
        </w:rPr>
        <w:t>Figure X</w:t>
      </w:r>
      <w:r>
        <w:rPr>
          <w:b/>
          <w:bCs/>
        </w:rPr>
        <w:t>X</w:t>
      </w:r>
      <w:r w:rsidRPr="00A21D44">
        <w:rPr>
          <w:b/>
          <w:bCs/>
        </w:rPr>
        <w:t>.  Power spectra for reinstated episodes (purple) and non-reinstated episodes (green) during (A) encoding and (B) retrieval.</w:t>
      </w:r>
      <w:r w:rsidRPr="00A21D44">
        <w:t xml:space="preserve"> The x-axis displays the frequency, ranging from 3 Hz to 200 Hz in 50 logarithmically spaced increments. The y-axis displays the power on a logarithmic scale to enhance visibility. The shaded regions show the SEM. The grey rectangles specify frequencies at which the power during reinstated episodes significantly exceed the power of non-reinstated episodes (9.9 Hz to 200 Hz at encoding; 15.3 Hz to 200 Hz at retrieval, based on a cluster permutation test;</w:t>
      </w:r>
      <w:r w:rsidR="003613B9">
        <w:rPr>
          <w:lang w:val="en-DE"/>
        </w:rPr>
        <w:t xml:space="preserve"> </w:t>
      </w:r>
      <w:r w:rsidR="003613B9">
        <w:rPr>
          <w:lang w:val="en-DE"/>
        </w:rPr>
        <w:fldChar w:fldCharType="begin"/>
      </w:r>
      <w:r w:rsidR="003613B9">
        <w:rPr>
          <w:lang w:val="en-DE"/>
        </w:rPr>
        <w:instrText xml:space="preserve"> ADDIN EN.CITE &lt;EndNote&gt;&lt;Cite AuthorYear="1"&gt;&lt;Author&gt;Maris&lt;/Author&gt;&lt;Year&gt;2007&lt;/Year&gt;&lt;RecNum&gt;33&lt;/RecNum&gt;&lt;DisplayText&gt;Maris and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Pr>
          <w:lang w:val="en-DE"/>
        </w:rPr>
        <w:fldChar w:fldCharType="separate"/>
      </w:r>
      <w:r w:rsidR="003613B9">
        <w:rPr>
          <w:noProof/>
          <w:lang w:val="en-DE"/>
        </w:rPr>
        <w:t xml:space="preserve">Maris </w:t>
      </w:r>
      <w:r w:rsidR="003613B9" w:rsidRPr="003613B9">
        <w:rPr>
          <w:noProof/>
          <w:highlight w:val="yellow"/>
          <w:lang w:val="en-DE"/>
        </w:rPr>
        <w:t>and</w:t>
      </w:r>
      <w:r w:rsidR="003613B9">
        <w:rPr>
          <w:noProof/>
          <w:lang w:val="en-DE"/>
        </w:rPr>
        <w:t xml:space="preserve"> Oostenveld (2007)</w:t>
      </w:r>
      <w:r w:rsidR="003613B9">
        <w:rPr>
          <w:lang w:val="en-DE"/>
        </w:rPr>
        <w:fldChar w:fldCharType="end"/>
      </w:r>
      <w:r w:rsidRPr="00A21D44">
        <w:t>).</w:t>
      </w:r>
    </w:p>
    <w:p w14:paraId="052C1FBC" w14:textId="77777777" w:rsidR="001E1470" w:rsidRPr="008F43E2" w:rsidRDefault="001E1470" w:rsidP="001E1470">
      <w:pPr>
        <w:spacing w:after="0" w:line="360" w:lineRule="auto"/>
      </w:pPr>
      <w:r>
        <w:br w:type="page"/>
      </w:r>
    </w:p>
    <w:p w14:paraId="08CA1451" w14:textId="77777777" w:rsidR="001E1470" w:rsidRPr="00580D43" w:rsidRDefault="001E1470" w:rsidP="001E1470">
      <w:pPr>
        <w:pStyle w:val="SMHeading"/>
        <w:spacing w:before="0" w:after="0" w:line="360" w:lineRule="auto"/>
      </w:pPr>
      <w:commentRangeStart w:id="44"/>
      <w:r>
        <w:lastRenderedPageBreak/>
        <w:t>Discussion</w:t>
      </w:r>
      <w:commentRangeEnd w:id="44"/>
      <w:r>
        <w:rPr>
          <w:rStyle w:val="CommentReference"/>
          <w:b w:val="0"/>
          <w:bCs w:val="0"/>
          <w:kern w:val="0"/>
        </w:rPr>
        <w:commentReference w:id="44"/>
      </w:r>
    </w:p>
    <w:p w14:paraId="4B7A1090" w14:textId="1D87DB32" w:rsidR="001E1470" w:rsidRDefault="001E1470" w:rsidP="001E1470">
      <w:pPr>
        <w:spacing w:after="0" w:line="360" w:lineRule="auto"/>
      </w:pPr>
      <w:r w:rsidRPr="00561918">
        <w:t>Episodic memories refer to distinctive events that occur</w:t>
      </w:r>
      <w:r>
        <w:t>r</w:t>
      </w:r>
      <w:r w:rsidRPr="00561918">
        <w:t xml:space="preserve">ed at a specific time and space. These memories are composed of multiple components. In Chapter 1 we identified </w:t>
      </w:r>
      <w:r>
        <w:t xml:space="preserve">how the human hippocampus processes these episodic memories. These </w:t>
      </w:r>
      <w:r w:rsidRPr="00561918">
        <w:t xml:space="preserve">neurons </w:t>
      </w:r>
      <w:r>
        <w:t xml:space="preserve">(called Episode Specific Neurons; ESNs) </w:t>
      </w:r>
      <w:r w:rsidRPr="00561918">
        <w:t xml:space="preserve">increase their firing rate during encoding </w:t>
      </w:r>
      <w:r>
        <w:t xml:space="preserve">and retrieval </w:t>
      </w:r>
      <w:r w:rsidRPr="00561918">
        <w:t>of specific episodic memories</w:t>
      </w:r>
      <w:r>
        <w:t xml:space="preserve">. </w:t>
      </w:r>
      <w:r w:rsidRPr="00561918">
        <w:t>In the present chapter we extend</w:t>
      </w:r>
      <w:r>
        <w:t>ed</w:t>
      </w:r>
      <w:r w:rsidRPr="00561918">
        <w:t xml:space="preserve"> these findings from single neurons to the population level by </w:t>
      </w:r>
      <w:r>
        <w:t>investigating</w:t>
      </w:r>
      <w:r w:rsidRPr="00561918">
        <w:t xml:space="preserve"> the local field potential (LFP) as a proxy of multi-unit activity.</w:t>
      </w:r>
      <w:r>
        <w:t xml:space="preserve"> </w:t>
      </w:r>
      <w:r w:rsidRPr="00921659">
        <w:t>We analysed two independent datasets that were collected using microelectrodes located in the human hippocampus while patients performed a memory association task.</w:t>
      </w:r>
      <w:r>
        <w:t xml:space="preserve"> </w:t>
      </w:r>
      <w:r w:rsidRPr="00921659">
        <w:t xml:space="preserve">Power in the high frequency band (40-200 Hz) on a significant number of microwires was reinstated from encoding to retrieval of specific episodes. </w:t>
      </w:r>
      <w:r w:rsidRPr="00561918">
        <w:t>These findings cannot be explained by a content code (i.e., HF</w:t>
      </w:r>
      <w:r>
        <w:t>P</w:t>
      </w:r>
      <w:r w:rsidRPr="00561918">
        <w:t xml:space="preserve"> induced by the presence of </w:t>
      </w:r>
      <w:proofErr w:type="gramStart"/>
      <w:r w:rsidRPr="00561918">
        <w:t>particular concepts</w:t>
      </w:r>
      <w:proofErr w:type="gramEnd"/>
      <w:r w:rsidRPr="00561918">
        <w:t>).</w:t>
      </w:r>
      <w:r>
        <w:t xml:space="preserve"> </w:t>
      </w:r>
      <w:r w:rsidRPr="006405C3">
        <w:t xml:space="preserve">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fldChar w:fldCharType="begin"/>
      </w:r>
      <w:r w:rsidR="003613B9">
        <w:instrText xml:space="preserve"> ADDIN EN.CITE &lt;EndNote&gt;&lt;Cite&gt;&lt;Author&gt;Quiroga&lt;/Author&gt;&lt;Year&gt;2012&lt;/Year&gt;&lt;RecNum&gt;150&lt;/RecNum&gt;&lt;DisplayText&gt;(R. Q. Quiroga, 2012)&lt;/DisplayText&gt;&lt;record&gt;&lt;rec-number&gt;150&lt;/rec-number&gt;&lt;foreign-keys&gt;&lt;key app="EN" db-id="pvpx5wazhrvsd3e0ff3perwwwvrdppa005a2" timestamp="1674953719"&gt;150&lt;/key&gt;&lt;/foreign-keys&gt;&lt;ref-type name="Journal Article"&gt;17&lt;/ref-type&gt;&lt;contributors&gt;&lt;authors&gt;&lt;author&gt;Quiroga, R. Q.&lt;/author&gt;&lt;/authors&gt;&lt;/contributors&gt;&lt;auth-address&gt;Department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fldChar w:fldCharType="separate"/>
      </w:r>
      <w:r w:rsidR="003613B9">
        <w:rPr>
          <w:noProof/>
        </w:rPr>
        <w:t>(</w:t>
      </w:r>
      <w:r w:rsidR="003613B9" w:rsidRPr="003613B9">
        <w:rPr>
          <w:noProof/>
          <w:highlight w:val="yellow"/>
        </w:rPr>
        <w:t>R. Q.</w:t>
      </w:r>
      <w:r w:rsidR="003613B9">
        <w:rPr>
          <w:noProof/>
        </w:rPr>
        <w:t xml:space="preserve"> Quiroga, 2012)</w:t>
      </w:r>
      <w:r w:rsidR="003613B9">
        <w:fldChar w:fldCharType="end"/>
      </w:r>
      <w:r w:rsidRPr="006405C3">
        <w:t xml:space="preserve">. </w:t>
      </w:r>
      <w:commentRangeStart w:id="45"/>
      <w:commentRangeStart w:id="46"/>
      <w:r w:rsidRPr="00894CBC">
        <w:t xml:space="preserve">Importantly, the same threshold was also lowered for the group-level permutation test, which we used to determine the number of </w:t>
      </w:r>
      <w:r>
        <w:t>CSW</w:t>
      </w:r>
      <w:r w:rsidRPr="00894CBC">
        <w:t xml:space="preserve"> expected under the null hypothesis</w:t>
      </w:r>
      <w:r>
        <w:t>.</w:t>
      </w:r>
      <w:commentRangeEnd w:id="45"/>
      <w:r>
        <w:rPr>
          <w:rStyle w:val="CommentReference"/>
        </w:rPr>
        <w:commentReference w:id="45"/>
      </w:r>
      <w:commentRangeEnd w:id="46"/>
      <w:r>
        <w:rPr>
          <w:rStyle w:val="CommentReference"/>
        </w:rPr>
        <w:commentReference w:id="46"/>
      </w:r>
      <w:r>
        <w:t xml:space="preserve"> </w:t>
      </w:r>
      <w:r w:rsidRPr="004D6305">
        <w:t xml:space="preserve">Concept Neuron activity might be reflected in the HFP due to the spatial clustering of Concept Neurons within the vicinity of a microwire (but see </w:t>
      </w:r>
      <w:r w:rsidRPr="003613B9">
        <w:rPr>
          <w:highlight w:val="yellow"/>
        </w:rPr>
        <w:t>xx; neighbouring neurons often code something different</w:t>
      </w:r>
      <w:r w:rsidRPr="004D6305">
        <w:t>).</w:t>
      </w:r>
      <w:r>
        <w:t xml:space="preserve"> </w:t>
      </w:r>
      <w:r w:rsidRPr="004D6305">
        <w:t>Alternatively, multiple Concept Neurons coding the same concept might be active within a short delay, leading to a higher deflection in the LFP.</w:t>
      </w:r>
      <w:r>
        <w:t xml:space="preserve"> </w:t>
      </w:r>
      <w:r w:rsidRPr="00D44625">
        <w:t xml:space="preserve">The development of new electrodes that enable the recording of </w:t>
      </w:r>
      <w:r>
        <w:t>multiple neurons that code the same concept</w:t>
      </w:r>
      <w:r w:rsidRPr="00D44625">
        <w:t xml:space="preserve"> at more precisely known locations</w:t>
      </w:r>
      <w:r>
        <w:t xml:space="preserve"> (such as </w:t>
      </w:r>
      <w:r w:rsidR="003613B9">
        <w:fldChar w:fldCharType="begin">
          <w:fldData xml:space="preserve">PEVuZE5vdGU+PENpdGU+PEF1dGhvcj5EdXR0YTwvQXV0aG9yPjxZZWFyPjIwMTk8L1llYXI+PFJl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</w:fldData>
        </w:fldChar>
      </w:r>
      <w:r w:rsidR="003613B9">
        <w:instrText xml:space="preserve"> ADDIN EN.CITE </w:instrText>
      </w:r>
      <w:r w:rsidR="003613B9">
        <w:fldChar w:fldCharType="begin">
          <w:fldData xml:space="preserve">PEVuZE5vdGU+PENpdGU+PEF1dGhvcj5EdXR0YTwvQXV0aG9yPjxZZWFyPjIwMTk8L1llYXI+PFJl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</w:fldData>
        </w:fldChar>
      </w:r>
      <w:r w:rsidR="003613B9">
        <w:instrText xml:space="preserve"> ADDIN EN.CITE.DATA </w:instrText>
      </w:r>
      <w:r w:rsidR="003613B9">
        <w:fldChar w:fldCharType="end"/>
      </w:r>
      <w:r w:rsidR="003613B9">
        <w:fldChar w:fldCharType="separate"/>
      </w:r>
      <w:r w:rsidR="003613B9" w:rsidRPr="003613B9">
        <w:rPr>
          <w:noProof/>
          <w:highlight w:val="yellow"/>
        </w:rPr>
        <w:t>(Durand</w:t>
      </w:r>
      <w:r w:rsidR="003613B9">
        <w:rPr>
          <w:noProof/>
        </w:rPr>
        <w:t xml:space="preserve"> et al., 2022; Dutta et al., 2019; Jun et al., 2017; Paulk et al., 2022)</w:t>
      </w:r>
      <w:r w:rsidR="003613B9">
        <w:fldChar w:fldCharType="end"/>
      </w:r>
      <w:r w:rsidRPr="00D44625">
        <w:t xml:space="preserve"> might offer an answer to this question.</w:t>
      </w:r>
      <w:r>
        <w:t xml:space="preserve"> </w:t>
      </w:r>
    </w:p>
    <w:p w14:paraId="24DA3370" w14:textId="77777777" w:rsidR="001E1470" w:rsidRDefault="001E1470" w:rsidP="001E1470">
      <w:pPr>
        <w:spacing w:after="0" w:line="360" w:lineRule="auto"/>
      </w:pPr>
      <w:r w:rsidRPr="00CF6107">
        <w:t>Our analyses revealed that the power differences between reinstated and non-reinstated episodes exceeded the frequency range of 40-200 Hz that we used to differentiate the two.</w:t>
      </w:r>
      <w:r>
        <w:t xml:space="preserve"> </w:t>
      </w:r>
      <w:r w:rsidRPr="00CF6107">
        <w:t xml:space="preserve">Reinstated episodes were characterized by an increased power from 10 Hz (during encoding) and 15 Hz (during retrieval), </w:t>
      </w:r>
      <w:commentRangeStart w:id="47"/>
      <w:commentRangeStart w:id="48"/>
      <w:r w:rsidRPr="00CF6107">
        <w:t>implying that the distinction between reinstated and non-reinstated episodes may not be limited to</w:t>
      </w:r>
      <w:r>
        <w:t xml:space="preserve"> 40-200 Hz</w:t>
      </w:r>
      <w:commentRangeEnd w:id="47"/>
      <w:r>
        <w:rPr>
          <w:rStyle w:val="CommentReference"/>
        </w:rPr>
        <w:commentReference w:id="47"/>
      </w:r>
      <w:commentRangeEnd w:id="48"/>
      <w:r>
        <w:rPr>
          <w:rStyle w:val="CommentReference"/>
        </w:rPr>
        <w:commentReference w:id="48"/>
      </w:r>
      <w:r w:rsidRPr="00CF6107">
        <w:t>, but could be attributed to either an offset or a spectral tilt of the 1/f power</w:t>
      </w:r>
      <w:r>
        <w:t xml:space="preserve"> </w:t>
      </w:r>
      <w:r w:rsidRPr="00CF6107">
        <w:t>spectrum. Future studies will need to carefully disentangle the individual contributions of oscillatory changes, a power offset, and a spectral tilt between reinstated and non-reinstated trials.</w:t>
      </w:r>
      <w:r>
        <w:t xml:space="preserve"> </w:t>
      </w:r>
    </w:p>
    <w:p w14:paraId="61F42255" w14:textId="77777777" w:rsidR="001E1470" w:rsidRDefault="001E1470" w:rsidP="001E1470">
      <w:pPr>
        <w:spacing w:after="0" w:line="360" w:lineRule="auto"/>
      </w:pPr>
    </w:p>
    <w:p w14:paraId="6DD5FE21" w14:textId="36820445" w:rsidR="001E1470" w:rsidRDefault="001E1470" w:rsidP="001E1470">
      <w:pPr>
        <w:spacing w:after="0" w:line="360" w:lineRule="auto"/>
      </w:pPr>
      <w:r w:rsidRPr="00BB5C35">
        <w:t>The range of high frequency activity (40-200 Hz) overlaps with the so-called ripple band (80-120 Hz). Excitatory input from CA3 induces ripple activity in the CA1, which is characterized by highly synchronized neural firing</w:t>
      </w:r>
      <w:r w:rsidR="005F0510">
        <w:rPr>
          <w:lang w:val="en-DE"/>
        </w:rPr>
        <w:t xml:space="preserve"> </w:t>
      </w:r>
      <w:r w:rsidR="005F0510">
        <w:rPr>
          <w:lang w:val="en-DE"/>
        </w:rPr>
        <w:fldChar w:fldCharType="begin"/>
      </w:r>
      <w:r w:rsidR="005F0510">
        <w:rPr>
          <w:lang w:val="en-DE"/>
        </w:rPr>
        <w:instrText xml:space="preserve"> ADDIN EN.CITE &lt;EndNote&gt;&lt;Cite&gt;&lt;Author&gt;Buzsaki&lt;/Author&gt;&lt;Year&gt;2015&lt;/Year&gt;&lt;RecNum&gt;154&lt;/RecNum&gt;&lt;DisplayText&gt;(Buzsaki, 2015)&lt;/DisplayText&gt;&lt;record&gt;&lt;rec-number&gt;154&lt;/rec-number&gt;&lt;foreign-keys&gt;&lt;key app="EN" db-id="pvpx5wazhrvsd3e0ff3perwwwvrdppa005a2" timestamp="1674956839"&gt;154&lt;/key&gt;&lt;/foreign-keys&gt;&lt;ref-type name="Journal Article"&gt;17&lt;/ref-type&gt;&lt;contributors&gt;&lt;authors&gt;&lt;author&gt;Buzsaki,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Pr>
          <w:lang w:val="en-DE"/>
        </w:rPr>
        <w:fldChar w:fldCharType="separate"/>
      </w:r>
      <w:r w:rsidR="005F0510">
        <w:rPr>
          <w:noProof/>
          <w:lang w:val="en-DE"/>
        </w:rPr>
        <w:t>(Buzsaki, 2015)</w:t>
      </w:r>
      <w:r w:rsidR="005F0510">
        <w:rPr>
          <w:lang w:val="en-DE"/>
        </w:rPr>
        <w:fldChar w:fldCharType="end"/>
      </w:r>
      <w:r w:rsidRPr="00BB5C35">
        <w:t xml:space="preserve">. Ripple activity has been linked to memory </w:t>
      </w:r>
      <w:r w:rsidRPr="00BB5C35">
        <w:lastRenderedPageBreak/>
        <w:t xml:space="preserve">consolidation and replay of previous experiences </w:t>
      </w:r>
      <w:r w:rsidR="005F0510">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ciwgUi48L2F1dGhvcj48YXV0aG9yPlN0YXJrLCBFLjwvYXV0aG9yPjxhdXRob3I+QnV6c2FraSwg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</w:fldData>
        </w:fldChar>
      </w:r>
      <w:r w:rsidR="005F0510">
        <w:instrText xml:space="preserve"> ADDIN EN.CITE </w:instrText>
      </w:r>
      <w:r w:rsidR="005F0510">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ciwgUi48L2F1dGhvcj48YXV0aG9yPlN0YXJrLCBFLjwvYXV0aG9yPjxhdXRob3I+QnV6c2FraSwg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</w:fldData>
        </w:fldChar>
      </w:r>
      <w:r w:rsidR="005F0510">
        <w:instrText xml:space="preserve"> ADDIN EN.CITE.DATA </w:instrText>
      </w:r>
      <w:r w:rsidR="005F0510">
        <w:fldChar w:fldCharType="end"/>
      </w:r>
      <w:r w:rsidR="005F0510">
        <w:fldChar w:fldCharType="separate"/>
      </w:r>
      <w:r w:rsidR="005F0510">
        <w:rPr>
          <w:noProof/>
        </w:rPr>
        <w:t>(Jadhav et al., 2012; Roux et al., 2017; Vaz et al., 2019)</w:t>
      </w:r>
      <w:r w:rsidR="005F0510">
        <w:fldChar w:fldCharType="end"/>
      </w:r>
      <w:r w:rsidRPr="00BB5C35">
        <w:t xml:space="preserve">. For example, research by </w:t>
      </w:r>
      <w:proofErr w:type="spellStart"/>
      <w:r w:rsidRPr="00BB5C35">
        <w:t>Vaz</w:t>
      </w:r>
      <w:proofErr w:type="spellEnd"/>
      <w:r w:rsidRPr="00BB5C35">
        <w:t xml:space="preserve"> and colleagues </w:t>
      </w:r>
      <w:r w:rsidR="005F0510">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instrText xml:space="preserve"> ADDIN EN.CITE </w:instrText>
      </w:r>
      <w:r w:rsidR="005F0510">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instrText xml:space="preserve"> ADDIN EN.CITE.DATA </w:instrText>
      </w:r>
      <w:r w:rsidR="005F0510">
        <w:fldChar w:fldCharType="end"/>
      </w:r>
      <w:r w:rsidR="005F0510">
        <w:fldChar w:fldCharType="separate"/>
      </w:r>
      <w:r w:rsidR="005F0510">
        <w:rPr>
          <w:noProof/>
        </w:rPr>
        <w:t>(Vaz et al., 2019)</w:t>
      </w:r>
      <w:r w:rsidR="005F0510">
        <w:fldChar w:fldCharType="end"/>
      </w:r>
      <w:r w:rsidRPr="00BB5C35">
        <w:t xml:space="preserve">, has implicated coupled ripple activity to coordinate the information flow between the MTL and the temporal cortex (also </w:t>
      </w:r>
      <w:r w:rsidRPr="005F0510">
        <w:rPr>
          <w:highlight w:val="yellow"/>
        </w:rPr>
        <w:t xml:space="preserve">see </w:t>
      </w:r>
      <w:r w:rsidR="005F0510" w:rsidRPr="005F0510">
        <w:rPr>
          <w:highlight w:val="yellow"/>
        </w:rPr>
        <w:fldChar w:fldCharType="begin">
          <w:fldData xml:space="preserve">PEVuZE5vdGU+PENpdGU+PEF1dGhvcj5OZ288L0F1dGhvcj48WWVhcj4yMDIwPC9ZZWFyPjxSZWNO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</w:fldData>
        </w:fldChar>
      </w:r>
      <w:r w:rsidR="005F0510" w:rsidRPr="005F0510">
        <w:rPr>
          <w:highlight w:val="yellow"/>
        </w:rPr>
        <w:instrText xml:space="preserve"> ADDIN EN.CITE </w:instrText>
      </w:r>
      <w:r w:rsidR="005F0510" w:rsidRPr="005F0510">
        <w:rPr>
          <w:highlight w:val="yellow"/>
        </w:rPr>
        <w:fldChar w:fldCharType="begin">
          <w:fldData xml:space="preserve">PEVuZE5vdGU+PENpdGU+PEF1dGhvcj5OZ288L0F1dGhvcj48WWVhcj4yMDIwPC9ZZWFyPjxSZWNO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</w:fldData>
        </w:fldChar>
      </w:r>
      <w:r w:rsidR="005F0510" w:rsidRPr="005F0510">
        <w:rPr>
          <w:highlight w:val="yellow"/>
        </w:rPr>
        <w:instrText xml:space="preserve"> ADDIN EN.CITE.DATA </w:instrText>
      </w:r>
      <w:r w:rsidR="005F0510" w:rsidRPr="005F0510">
        <w:rPr>
          <w:highlight w:val="yellow"/>
        </w:rPr>
      </w:r>
      <w:r w:rsidR="005F0510" w:rsidRPr="005F0510">
        <w:rPr>
          <w:highlight w:val="yellow"/>
        </w:rPr>
        <w:fldChar w:fldCharType="end"/>
      </w:r>
      <w:r w:rsidR="005F0510" w:rsidRPr="005F0510">
        <w:rPr>
          <w:highlight w:val="yellow"/>
        </w:rPr>
        <w:fldChar w:fldCharType="separate"/>
      </w:r>
      <w:r w:rsidR="005F0510" w:rsidRPr="005F0510">
        <w:rPr>
          <w:noProof/>
          <w:highlight w:val="yellow"/>
        </w:rPr>
        <w:t>(Ngo et al., 2020)</w:t>
      </w:r>
      <w:r w:rsidR="005F0510" w:rsidRPr="005F0510">
        <w:rPr>
          <w:highlight w:val="yellow"/>
        </w:rPr>
        <w:fldChar w:fldCharType="end"/>
      </w:r>
      <w:r w:rsidRPr="00BB5C35">
        <w:t>). Considering this, future studies should investigate the exten</w:t>
      </w:r>
      <w:r>
        <w:t>t</w:t>
      </w:r>
      <w:r w:rsidRPr="00BB5C35">
        <w:t xml:space="preserve"> to which the here reported HFP memory reinstatement effect is driven by activity in the ripple range.</w:t>
      </w:r>
      <w:r>
        <w:t xml:space="preserve"> Here we report a significant correlation between spiking of individual neurons and the mean power in the high frequency range from 40 Hz to 200 Hz. However, this correlation is weak, explaining only ~1-2% of variance. </w:t>
      </w:r>
      <w:r w:rsidRPr="005F0510">
        <w:rPr>
          <w:b/>
          <w:bCs/>
          <w:highlight w:val="yellow"/>
        </w:rPr>
        <w:t>Of note, we correlated the firing rate of only a single neuron with the HFP of the microwire on which it was recorded (lots of redundancy with 2 sentences prior).</w:t>
      </w:r>
      <w:r>
        <w:t xml:space="preserve"> Since the firing rate reflects just a single neuron, the HFP includes activity from disproportionally more neurons with different firing rates. We therefore expect a higher correlation when analysing more neurons. Moreover, it is conceivable that different microwires from the same bundle may be better suited to pick up transmembrane currents from nearby neurons. </w:t>
      </w:r>
      <w:r w:rsidRPr="00D94229">
        <w:t xml:space="preserve">Additionally, there is substantial variance in the literature which frequency range constitutes the high frequency band </w:t>
      </w:r>
      <w:r w:rsidRPr="005F0510">
        <w:rPr>
          <w:highlight w:val="yellow"/>
        </w:rPr>
        <w:t>(e.g., xxx</w:t>
      </w:r>
      <w:r w:rsidRPr="00D94229">
        <w:t xml:space="preserve">). Future studies should aim to identify which frequencies are most indicative of single neuron firing taking into considerations differences between neuron types (excitatory or inhibitory cells). Furthermore, recent research has suggested that synchronous firing is more influential in increasing HFP compared to firing </w:t>
      </w:r>
      <w:r w:rsidRPr="005F0510">
        <w:rPr>
          <w:highlight w:val="yellow"/>
        </w:rPr>
        <w:t>alone (xx).</w:t>
      </w:r>
      <w:r w:rsidRPr="00D94229">
        <w:t xml:space="preserve"> </w:t>
      </w:r>
      <w:r w:rsidRPr="00AA59AA">
        <w:t xml:space="preserve">Unfortunately, due to the limited number of single neurons that can be recorded using </w:t>
      </w:r>
      <w:r>
        <w:t xml:space="preserve">currently available </w:t>
      </w:r>
      <w:r w:rsidRPr="00AA59AA">
        <w:t>microwires</w:t>
      </w:r>
      <w:r>
        <w:t xml:space="preserve"> </w:t>
      </w:r>
      <w:r w:rsidRPr="00AA59AA">
        <w:t xml:space="preserve">we cannot resolve this question. </w:t>
      </w:r>
      <w:r w:rsidRPr="00D94229">
        <w:t>Recording more neurons using newer electrodes may enable us to</w:t>
      </w:r>
      <w:r>
        <w:t xml:space="preserve"> </w:t>
      </w:r>
      <w:r w:rsidRPr="00D94229">
        <w:t>disenta</w:t>
      </w:r>
      <w:r>
        <w:t>n</w:t>
      </w:r>
      <w:r w:rsidRPr="00D94229">
        <w:t>gle the roles of synchrony and firing in relation to HFP</w:t>
      </w:r>
      <w:r>
        <w:t xml:space="preserve"> in the future</w:t>
      </w:r>
      <w:r w:rsidRPr="00D94229">
        <w:t xml:space="preserve">. A larger brain coverage would also allow the investigation of what role the recorded brain area plays in moderating the relationship between neural firing and HFP </w:t>
      </w:r>
      <w:r w:rsidRPr="005F0510">
        <w:rPr>
          <w:highlight w:val="yellow"/>
        </w:rPr>
        <w:t>(paper where different brain layers produce different findings xx).</w:t>
      </w:r>
    </w:p>
    <w:p w14:paraId="45831D5E" w14:textId="31487138" w:rsidR="001E1470" w:rsidRDefault="001E1470" w:rsidP="001E1470">
      <w:pPr>
        <w:spacing w:after="0" w:line="360" w:lineRule="auto"/>
        <w:ind w:firstLine="720"/>
      </w:pPr>
      <w:r w:rsidRPr="007B117D">
        <w:t xml:space="preserve">To conclude the present chapter, </w:t>
      </w:r>
      <w:r>
        <w:t xml:space="preserve">consistent across </w:t>
      </w:r>
      <w:r w:rsidRPr="007B117D">
        <w:t xml:space="preserve">two independent datasets we identified a significant number of microwires </w:t>
      </w:r>
      <w:r>
        <w:t>which show a</w:t>
      </w:r>
      <w:r w:rsidRPr="007B117D">
        <w:t xml:space="preserve"> HF</w:t>
      </w:r>
      <w:r>
        <w:t>P</w:t>
      </w:r>
      <w:r w:rsidRPr="007B117D">
        <w:t xml:space="preserve"> </w:t>
      </w:r>
      <w:r>
        <w:t xml:space="preserve">reinstatement </w:t>
      </w:r>
      <w:r w:rsidRPr="007B117D">
        <w:t>during encoding and retrieval of specific memories</w:t>
      </w:r>
      <w:r>
        <w:t xml:space="preserve"> (ESW)</w:t>
      </w:r>
      <w:r w:rsidRPr="007B117D">
        <w:t xml:space="preserve">. </w:t>
      </w:r>
      <w:r>
        <w:t xml:space="preserve">This HFP activity showed a low, but significant correlation with neural firing of ESNs and single neurons during encoding and retrieval. </w:t>
      </w:r>
      <w:r w:rsidRPr="007B117D">
        <w:t>Although we did not find reliable HF</w:t>
      </w:r>
      <w:r>
        <w:t>P</w:t>
      </w:r>
      <w:r w:rsidRPr="007B117D">
        <w:t xml:space="preserve"> increases to specific concepts using the traditionally used threshold, we identified a significant number of concept coding microwires using a more liberal threshold</w:t>
      </w:r>
      <w:r>
        <w:t xml:space="preserve"> (CSW)</w:t>
      </w:r>
      <w:r w:rsidRPr="007B117D">
        <w:t>. Importantly, the HF</w:t>
      </w:r>
      <w:r>
        <w:t xml:space="preserve">P </w:t>
      </w:r>
      <w:r w:rsidRPr="007B117D">
        <w:t>reinstatement for specific memories could not be attributed to this content code.</w:t>
      </w:r>
      <w:r>
        <w:t xml:space="preserve"> Taken together the present work extends findings from the level of the single neuron and </w:t>
      </w:r>
      <w:r w:rsidRPr="006D2185">
        <w:t xml:space="preserve">provides </w:t>
      </w:r>
      <w:r>
        <w:t xml:space="preserve">a potential </w:t>
      </w:r>
      <w:r w:rsidRPr="006D2185">
        <w:t xml:space="preserve">link </w:t>
      </w:r>
      <w:r>
        <w:t xml:space="preserve">to surface </w:t>
      </w:r>
      <w:r w:rsidRPr="006D2185">
        <w:t xml:space="preserve">EEG </w:t>
      </w:r>
      <w:r>
        <w:t xml:space="preserve">recordings </w:t>
      </w:r>
      <w:r w:rsidR="005F0510">
        <w:t xml:space="preserve"> </w:t>
      </w:r>
      <w:r w:rsidR="005F0510">
        <w:fldChar w:fldCharType="begin">
          <w:fldData xml:space="preserve">PEVuZE5vdGU+PENpdGU+PEF1dGhvcj5CdXpzYWtpPC9BdXRob3I+PFllYXI+MjAxMjwvWWVhcj48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</w:fldData>
        </w:fldChar>
      </w:r>
      <w:r w:rsidR="005F0510">
        <w:instrText xml:space="preserve"> ADDIN EN.CITE </w:instrText>
      </w:r>
      <w:r w:rsidR="005F0510">
        <w:fldChar w:fldCharType="begin">
          <w:fldData xml:space="preserve">PEVuZE5vdGU+PENpdGU+PEF1dGhvcj5CdXpzYWtpPC9BdXRob3I+PFllYXI+MjAxMjwvWWVhcj48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</w:fldData>
        </w:fldChar>
      </w:r>
      <w:r w:rsidR="005F0510">
        <w:instrText xml:space="preserve"> ADDIN EN.CITE.DATA </w:instrText>
      </w:r>
      <w:r w:rsidR="005F0510">
        <w:fldChar w:fldCharType="end"/>
      </w:r>
      <w:r w:rsidR="005F0510">
        <w:fldChar w:fldCharType="separate"/>
      </w:r>
      <w:r w:rsidR="005F0510">
        <w:rPr>
          <w:noProof/>
        </w:rPr>
        <w:t>(Buzsaki et al., 2012)</w:t>
      </w:r>
      <w:r w:rsidR="005F0510">
        <w:fldChar w:fldCharType="end"/>
      </w:r>
      <w:r w:rsidRPr="006D2185">
        <w:t>.</w:t>
      </w:r>
    </w:p>
    <w:p w14:paraId="199F76B8" w14:textId="770E4D83" w:rsidR="001E1470" w:rsidRDefault="001E1470" w:rsidP="001E1470">
      <w:pPr>
        <w:spacing w:after="0" w:line="360" w:lineRule="auto"/>
        <w:rPr>
          <w:rFonts w:ascii="Times New Roman" w:eastAsia="Times New Roman" w:hAnsi="Times New Roman" w:cs="Times New Roman"/>
          <w:b/>
          <w:bCs/>
          <w:kern w:val="32"/>
          <w:sz w:val="24"/>
          <w:szCs w:val="24"/>
          <w:lang w:val="en-US"/>
        </w:rPr>
      </w:pPr>
      <w:r>
        <w:rPr>
          <w:rFonts w:ascii="Times New Roman" w:eastAsia="Times New Roman" w:hAnsi="Times New Roman" w:cs="Times New Roman"/>
          <w:b/>
          <w:bCs/>
          <w:kern w:val="32"/>
          <w:sz w:val="24"/>
          <w:szCs w:val="24"/>
          <w:lang w:val="en-US"/>
        </w:rPr>
        <w:br w:type="page"/>
      </w:r>
    </w:p>
    <w:p w14:paraId="6F14E76C" w14:textId="21D23E3E" w:rsidR="00A738E5" w:rsidRPr="009939EF" w:rsidRDefault="00F217DA" w:rsidP="001E1470">
      <w:pPr>
        <w:pStyle w:val="SMHeading"/>
        <w:spacing w:before="0" w:after="0" w:line="360" w:lineRule="auto"/>
      </w:pPr>
      <w:r w:rsidRPr="009939EF">
        <w:lastRenderedPageBreak/>
        <w:t>Third “Chapter” (I won’t do chapters)</w:t>
      </w:r>
    </w:p>
    <w:p w14:paraId="0C1DB302" w14:textId="272D44B9" w:rsidR="00A738E5"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 xml:space="preserve">HFA reinstatement using </w:t>
      </w:r>
      <w:proofErr w:type="gramStart"/>
      <w:r w:rsidRPr="009939EF">
        <w:rPr>
          <w:rFonts w:ascii="Times New Roman" w:hAnsi="Times New Roman" w:cs="Times New Roman"/>
          <w:sz w:val="24"/>
          <w:szCs w:val="24"/>
        </w:rPr>
        <w:t>XC</w:t>
      </w:r>
      <w:proofErr w:type="gramEnd"/>
    </w:p>
    <w:p w14:paraId="1155432A" w14:textId="2EC4AD7D"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Maybe another reinstatement approach? Binning with multiple bin sizes?</w:t>
      </w:r>
    </w:p>
    <w:p w14:paraId="077CBF36" w14:textId="0C6C8E65"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Phase Slope Index (information flow from cortex to hippocampus at encoding and v.v. at retrieval)</w:t>
      </w:r>
    </w:p>
    <w:p w14:paraId="3B9F7F46" w14:textId="6BEB39F2"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Phase Opposition Sum of spikes in low and high theta</w:t>
      </w:r>
    </w:p>
    <w:p w14:paraId="3A1AECD4" w14:textId="63ADC060"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 xml:space="preserve">Maybe I have time to look into 1/f in reinstated </w:t>
      </w:r>
      <w:proofErr w:type="gramStart"/>
      <w:r w:rsidRPr="009939EF">
        <w:rPr>
          <w:rFonts w:ascii="Times New Roman" w:hAnsi="Times New Roman" w:cs="Times New Roman"/>
          <w:sz w:val="24"/>
          <w:szCs w:val="24"/>
        </w:rPr>
        <w:t>trials</w:t>
      </w:r>
      <w:proofErr w:type="gramEnd"/>
    </w:p>
    <w:bookmarkEnd w:id="1"/>
    <w:p w14:paraId="46776C09" w14:textId="58E285DC" w:rsidR="00622DCC" w:rsidRDefault="00A738E5">
      <w:pPr>
        <w:rPr>
          <w:rFonts w:ascii="Times New Roman" w:hAnsi="Times New Roman" w:cs="Times New Roman"/>
          <w:sz w:val="24"/>
          <w:szCs w:val="24"/>
        </w:rPr>
      </w:pPr>
      <w:r w:rsidRPr="009939EF">
        <w:rPr>
          <w:rFonts w:ascii="Times New Roman" w:hAnsi="Times New Roman" w:cs="Times New Roman"/>
          <w:sz w:val="24"/>
          <w:szCs w:val="24"/>
        </w:rPr>
        <w:br w:type="page"/>
      </w:r>
      <w:r w:rsidR="00622DCC">
        <w:rPr>
          <w:rFonts w:ascii="Times New Roman" w:hAnsi="Times New Roman" w:cs="Times New Roman"/>
          <w:sz w:val="24"/>
          <w:szCs w:val="24"/>
        </w:rPr>
        <w:lastRenderedPageBreak/>
        <w:br w:type="page"/>
      </w:r>
    </w:p>
    <w:p w14:paraId="0B83E620" w14:textId="77777777" w:rsidR="00622DCC" w:rsidRPr="001E1470" w:rsidRDefault="00622DCC" w:rsidP="00622DCC">
      <w:pPr>
        <w:spacing w:after="0" w:line="360" w:lineRule="auto"/>
        <w:rPr>
          <w:b/>
          <w:bCs/>
          <w:lang w:val="en-US"/>
        </w:rPr>
      </w:pPr>
      <w:r w:rsidRPr="001E1470">
        <w:rPr>
          <w:b/>
          <w:bCs/>
          <w:lang w:val="en-US"/>
        </w:rPr>
        <w:lastRenderedPageBreak/>
        <w:t>Title:  Absence of memory success induced theta oscillation increase and theta spike-field coupling in the human hippocampus during episodic memory processing</w:t>
      </w:r>
    </w:p>
    <w:p w14:paraId="5E200349" w14:textId="77777777" w:rsidR="00622DCC" w:rsidRPr="001E1470" w:rsidRDefault="00622DCC" w:rsidP="00622DCC">
      <w:pPr>
        <w:spacing w:after="0" w:line="360" w:lineRule="auto"/>
        <w:rPr>
          <w:lang w:val="en-US"/>
        </w:rPr>
      </w:pPr>
    </w:p>
    <w:p w14:paraId="0D2AE110" w14:textId="77777777" w:rsidR="00622DCC" w:rsidRPr="001E1470" w:rsidRDefault="00622DCC" w:rsidP="00622DCC">
      <w:pPr>
        <w:spacing w:after="0" w:line="360" w:lineRule="auto"/>
        <w:rPr>
          <w:b/>
          <w:bCs/>
          <w:lang w:val="en-US"/>
        </w:rPr>
      </w:pPr>
      <w:r w:rsidRPr="001E1470">
        <w:rPr>
          <w:b/>
          <w:bCs/>
          <w:lang w:val="en-US"/>
        </w:rPr>
        <w:t>Abstract</w:t>
      </w:r>
    </w:p>
    <w:p w14:paraId="4108D89C" w14:textId="77777777" w:rsidR="00622DCC" w:rsidRPr="001E1470" w:rsidRDefault="00622DCC" w:rsidP="00622DCC">
      <w:pPr>
        <w:spacing w:after="0" w:line="360" w:lineRule="auto"/>
        <w:rPr>
          <w:lang w:val="en-US"/>
        </w:rPr>
      </w:pPr>
      <w:r w:rsidRPr="001E1470">
        <w:rPr>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1E1470" w:rsidRDefault="00622DCC" w:rsidP="00622DCC">
      <w:pPr>
        <w:spacing w:after="0" w:line="360" w:lineRule="auto"/>
        <w:rPr>
          <w:lang w:val="en-US"/>
        </w:rPr>
      </w:pPr>
      <w:r w:rsidRPr="001E1470">
        <w:rPr>
          <w:lang w:val="en-US"/>
        </w:rPr>
        <w:t xml:space="preserve">Recent work has suggested that successful memory processing is reflected in a narrowband theta increase as well as a ‘tilt’ in the aperiodic power spectrum, where lower frequencies are </w:t>
      </w:r>
      <w:proofErr w:type="gramStart"/>
      <w:r w:rsidRPr="001E1470">
        <w:rPr>
          <w:lang w:val="en-US"/>
        </w:rPr>
        <w:t>diminished</w:t>
      </w:r>
      <w:proofErr w:type="gramEnd"/>
      <w:r w:rsidRPr="001E1470">
        <w:rPr>
          <w:lang w:val="en-US"/>
        </w:rPr>
        <w:t xml:space="preserve"> and higher frequencies increased. Furthermore, according to an influential theory memory encoding and retrieval occurs in opposite theta phases so newly encoded memories do not cause catastrophic interference with older memories. </w:t>
      </w:r>
    </w:p>
    <w:p w14:paraId="19B64197" w14:textId="432C3BF9" w:rsidR="00622DCC" w:rsidRPr="001E1470" w:rsidRDefault="00622DCC" w:rsidP="00622DCC">
      <w:pPr>
        <w:spacing w:after="0" w:line="360" w:lineRule="auto"/>
        <w:rPr>
          <w:lang w:val="en-US"/>
        </w:rPr>
      </w:pPr>
      <w:r w:rsidRPr="001E1470">
        <w:rPr>
          <w:lang w:val="en-US"/>
        </w:rPr>
        <w:t>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neurons fire at a distinct theta phase during encoding and retrieval. Likewise</w:t>
      </w:r>
      <w:r w:rsidR="005F0510">
        <w:rPr>
          <w:lang w:val="en-DE"/>
        </w:rPr>
        <w:t>,</w:t>
      </w:r>
      <w:r w:rsidRPr="001E1470">
        <w:rPr>
          <w:lang w:val="en-US"/>
        </w:rPr>
        <w:t xml:space="preserve"> we found no significant theta phase difference between neurons firing at encoding and retrieval.</w:t>
      </w:r>
      <w:r w:rsidRPr="001E1470">
        <w:rPr>
          <w:lang w:val="en-US"/>
        </w:rPr>
        <w:br w:type="page"/>
      </w:r>
    </w:p>
    <w:p w14:paraId="7FFEF154" w14:textId="77777777" w:rsidR="00622DCC" w:rsidRPr="001E1470" w:rsidRDefault="00622DCC" w:rsidP="00622DCC">
      <w:pPr>
        <w:spacing w:after="0" w:line="360" w:lineRule="auto"/>
        <w:rPr>
          <w:b/>
          <w:bCs/>
          <w:lang w:val="en-US"/>
        </w:rPr>
      </w:pPr>
      <w:r w:rsidRPr="001E1470">
        <w:rPr>
          <w:b/>
          <w:bCs/>
          <w:lang w:val="en-US"/>
        </w:rPr>
        <w:lastRenderedPageBreak/>
        <w:t>Introduction</w:t>
      </w:r>
    </w:p>
    <w:p w14:paraId="727D1B8C" w14:textId="77777777" w:rsidR="00622DCC" w:rsidRPr="001E1470" w:rsidRDefault="00622DCC" w:rsidP="00622DCC">
      <w:pPr>
        <w:spacing w:after="0" w:line="360" w:lineRule="auto"/>
        <w:rPr>
          <w:i/>
          <w:iCs/>
        </w:rPr>
      </w:pPr>
      <w:r w:rsidRPr="001E1470">
        <w:rPr>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49"/>
      <w:r w:rsidRPr="001E1470">
        <w:rPr>
          <w:lang w:val="en-US"/>
        </w:rPr>
        <w:t xml:space="preserve">frequency </w:t>
      </w:r>
      <w:commentRangeEnd w:id="49"/>
      <w:r w:rsidRPr="001E1470">
        <w:rPr>
          <w:lang w:val="en-US"/>
        </w:rPr>
        <w:commentReference w:id="49"/>
      </w:r>
      <w:r w:rsidRPr="001E1470">
        <w:rPr>
          <w:lang w:val="en-US"/>
        </w:rPr>
        <w:t>in the hippocampus, the theta oscillation</w:t>
      </w:r>
      <w:commentRangeStart w:id="50"/>
      <w:commentRangeEnd w:id="50"/>
      <w:r w:rsidRPr="001E1470">
        <w:rPr>
          <w:lang w:val="en-US"/>
        </w:rPr>
        <w:commentReference w:id="50"/>
      </w:r>
      <w:r w:rsidRPr="001E1470">
        <w:rPr>
          <w:lang w:val="en-US"/>
        </w:rPr>
        <w:t>, and investigate how it relates to single-neuron spiking.</w:t>
      </w:r>
    </w:p>
    <w:p w14:paraId="4496C9C3" w14:textId="1CD9E738" w:rsidR="00622DCC" w:rsidRPr="001E1470" w:rsidRDefault="00622DCC" w:rsidP="00622DCC">
      <w:pPr>
        <w:spacing w:after="0" w:line="360" w:lineRule="auto"/>
        <w:rPr>
          <w:lang w:val="en-US"/>
        </w:rPr>
      </w:pPr>
      <w:r w:rsidRPr="001E1470">
        <w:rPr>
          <w:lang w:val="en-US"/>
        </w:rPr>
        <w:t xml:space="preserve">Research in the role of theta oscillations on learning on memory go back to the late 70s </w:t>
      </w:r>
      <w:r w:rsidR="005F0510">
        <w:rPr>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Pr>
          <w:lang w:val="en-US"/>
        </w:rPr>
        <w:instrText xml:space="preserve"> ADDIN EN.CITE </w:instrText>
      </w:r>
      <w:r w:rsidR="005F0510">
        <w:rPr>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Pr>
          <w:lang w:val="en-US"/>
        </w:rPr>
        <w:instrText xml:space="preserve"> ADDIN EN.CITE.DATA </w:instrText>
      </w:r>
      <w:r w:rsidR="005F0510">
        <w:rPr>
          <w:lang w:val="en-US"/>
        </w:rPr>
      </w:r>
      <w:r w:rsidR="005F0510">
        <w:rPr>
          <w:lang w:val="en-US"/>
        </w:rPr>
        <w:fldChar w:fldCharType="end"/>
      </w:r>
      <w:r w:rsidR="005F0510">
        <w:rPr>
          <w:lang w:val="en-US"/>
        </w:rPr>
        <w:fldChar w:fldCharType="separate"/>
      </w:r>
      <w:r w:rsidR="005F0510">
        <w:rPr>
          <w:noProof/>
          <w:lang w:val="en-US"/>
        </w:rPr>
        <w:t>(Berry &amp; Thompson, 1978; Winson, 1978)</w:t>
      </w:r>
      <w:r w:rsidR="005F0510">
        <w:rPr>
          <w:lang w:val="en-US"/>
        </w:rPr>
        <w:fldChar w:fldCharType="end"/>
      </w:r>
      <w:r w:rsidRPr="001E1470">
        <w:rPr>
          <w:lang w:val="en-US"/>
        </w:rPr>
        <w:t xml:space="preserve">. </w:t>
      </w:r>
      <w:proofErr w:type="spellStart"/>
      <w:r w:rsidRPr="001E1470">
        <w:rPr>
          <w:lang w:val="en-US"/>
        </w:rPr>
        <w:t>Winson</w:t>
      </w:r>
      <w:proofErr w:type="spellEnd"/>
      <w:r w:rsidRPr="001E1470">
        <w:rPr>
          <w:lang w:val="en-US"/>
        </w:rPr>
        <w:t xml:space="preserve"> </w:t>
      </w:r>
      <w:r w:rsidR="005F0510">
        <w:rPr>
          <w:lang w:val="en-US"/>
        </w:rPr>
        <w:fldChar w:fldCharType="begin"/>
      </w:r>
      <w:r w:rsidR="005F0510">
        <w:rPr>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(Winson, 1978)</w:t>
      </w:r>
      <w:r w:rsidR="005F0510">
        <w:rPr>
          <w:lang w:val="en-US"/>
        </w:rPr>
        <w:fldChar w:fldCharType="end"/>
      </w:r>
      <w:r w:rsidR="005F0510">
        <w:rPr>
          <w:lang w:val="en-DE"/>
        </w:rPr>
        <w:t xml:space="preserve"> </w:t>
      </w:r>
      <w:r w:rsidRPr="001E1470">
        <w:rPr>
          <w:lang w:val="en-US"/>
        </w:rPr>
        <w:t xml:space="preserve">showed that lesioning the medium septum caused a reduced hippocampal theta rhythm along with an </w:t>
      </w:r>
      <w:commentRangeStart w:id="51"/>
      <w:r w:rsidRPr="001E1470">
        <w:rPr>
          <w:lang w:val="en-US"/>
        </w:rPr>
        <w:t>impaired spatial memory</w:t>
      </w:r>
      <w:commentRangeEnd w:id="51"/>
      <w:r w:rsidRPr="001E1470">
        <w:rPr>
          <w:lang w:val="en-US"/>
        </w:rPr>
        <w:commentReference w:id="51"/>
      </w:r>
      <w:r w:rsidRPr="001E1470">
        <w:rPr>
          <w:lang w:val="en-US"/>
        </w:rPr>
        <w:t xml:space="preserve">. In line with this, higher theta power in rabbits was associated with augmented learning </w:t>
      </w:r>
      <w:r w:rsidR="005F0510">
        <w:rPr>
          <w:lang w:val="en-US"/>
        </w:rPr>
        <w:fldChar w:fldCharType="begin"/>
      </w:r>
      <w:r w:rsidR="005F0510">
        <w:rPr>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(Berry &amp; Thompson, 1978)</w:t>
      </w:r>
      <w:r w:rsidR="005F0510">
        <w:rPr>
          <w:lang w:val="en-US"/>
        </w:rPr>
        <w:fldChar w:fldCharType="end"/>
      </w:r>
      <w:r w:rsidRPr="001E1470">
        <w:rPr>
          <w:lang w:val="en-US"/>
        </w:rPr>
        <w:t xml:space="preserve">. </w:t>
      </w:r>
    </w:p>
    <w:p w14:paraId="67C71A13" w14:textId="1092E949" w:rsidR="00622DCC" w:rsidRPr="001E1470" w:rsidRDefault="00622DCC" w:rsidP="00622DCC">
      <w:pPr>
        <w:spacing w:after="0" w:line="360" w:lineRule="auto"/>
        <w:rPr>
          <w:lang w:val="en-US"/>
        </w:rPr>
      </w:pPr>
      <w:r w:rsidRPr="001E1470">
        <w:rPr>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Pr>
          <w:lang w:val="en-US"/>
        </w:rPr>
        <w:fldChar w:fldCharType="begin"/>
      </w:r>
      <w:r w:rsidR="005F0510">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(Herweg et al., 2020)</w:t>
      </w:r>
      <w:r w:rsidR="005F0510">
        <w:rPr>
          <w:lang w:val="en-US"/>
        </w:rPr>
        <w:fldChar w:fldCharType="end"/>
      </w:r>
      <w:r w:rsidRPr="001E1470">
        <w:rPr>
          <w:lang w:val="en-US"/>
        </w:rPr>
        <w:t xml:space="preserve">. Herweg </w:t>
      </w:r>
      <w:r w:rsidR="005F0510">
        <w:rPr>
          <w:lang w:val="en-DE"/>
        </w:rPr>
        <w:t xml:space="preserve">and colleagues </w:t>
      </w:r>
      <w:r w:rsidR="005F0510">
        <w:rPr>
          <w:lang w:val="en-DE"/>
        </w:rPr>
        <w:fldChar w:fldCharType="begin"/>
      </w:r>
      <w:r w:rsidR="005F0510">
        <w:rPr>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Pr>
          <w:lang w:val="en-DE"/>
        </w:rPr>
        <w:fldChar w:fldCharType="separate"/>
      </w:r>
      <w:r w:rsidR="005F0510">
        <w:rPr>
          <w:noProof/>
          <w:lang w:val="en-DE"/>
        </w:rPr>
        <w:t>(Herweg et al., 2020)</w:t>
      </w:r>
      <w:r w:rsidR="005F0510">
        <w:rPr>
          <w:lang w:val="en-DE"/>
        </w:rPr>
        <w:fldChar w:fldCharType="end"/>
      </w:r>
      <w:r w:rsidRPr="001E1470">
        <w:rPr>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navigational t</w:t>
      </w:r>
      <w:r w:rsidRPr="00661745">
        <w:rPr>
          <w:highlight w:val="yellow"/>
          <w:lang w:val="en-US"/>
        </w:rPr>
        <w:t>ask</w:t>
      </w:r>
      <w:r w:rsidR="00661745" w:rsidRPr="00661745">
        <w:rPr>
          <w:highlight w:val="yellow"/>
          <w:lang w:val="en-DE"/>
        </w:rPr>
        <w:t xml:space="preserve">; </w:t>
      </w:r>
      <w:r w:rsidR="00661745" w:rsidRPr="00661745">
        <w:rPr>
          <w:highlight w:val="yellow"/>
          <w:lang w:val="en-DE"/>
        </w:rPr>
        <w:fldChar w:fldCharType="begin"/>
      </w:r>
      <w:r w:rsidR="00661745" w:rsidRPr="00661745">
        <w:rPr>
          <w:highlight w:val="yellow"/>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661745">
        <w:rPr>
          <w:highlight w:val="yellow"/>
          <w:lang w:val="en-DE"/>
        </w:rPr>
        <w:fldChar w:fldCharType="separate"/>
      </w:r>
      <w:r w:rsidR="00661745" w:rsidRPr="00661745">
        <w:rPr>
          <w:noProof/>
          <w:highlight w:val="yellow"/>
          <w:lang w:val="en-DE"/>
        </w:rPr>
        <w:t>(Herweg et al., 2020)</w:t>
      </w:r>
      <w:r w:rsidR="00661745" w:rsidRPr="00661745">
        <w:rPr>
          <w:highlight w:val="yellow"/>
          <w:lang w:val="en-DE"/>
        </w:rPr>
        <w:fldChar w:fldCharType="end"/>
      </w:r>
      <w:r w:rsidRPr="001E1470">
        <w:rPr>
          <w:lang w:val="en-US"/>
        </w:rPr>
        <w:t xml:space="preserve">. </w:t>
      </w:r>
    </w:p>
    <w:p w14:paraId="5C403BBE" w14:textId="487A5D6A" w:rsidR="00622DCC" w:rsidRPr="001E1470" w:rsidRDefault="00622DCC" w:rsidP="00622DCC">
      <w:pPr>
        <w:spacing w:after="0" w:line="360" w:lineRule="auto"/>
        <w:rPr>
          <w:lang w:val="en-US"/>
        </w:rPr>
      </w:pPr>
      <w:commentRangeStart w:id="52"/>
      <w:commentRangeStart w:id="53"/>
      <w:r w:rsidRPr="001E1470">
        <w:rPr>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Pr>
          <w:lang w:val="en-DE"/>
        </w:rPr>
        <w:t xml:space="preserve"> </w:t>
      </w:r>
      <w:r w:rsidR="00661745">
        <w:rPr>
          <w:lang w:val="en-DE"/>
        </w:rPr>
        <w:fldChar w:fldCharType="begin"/>
      </w:r>
      <w:r w:rsidR="00661745">
        <w:rPr>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Pr>
          <w:lang w:val="en-DE"/>
        </w:rPr>
        <w:fldChar w:fldCharType="separate"/>
      </w:r>
      <w:r w:rsidR="00661745">
        <w:rPr>
          <w:noProof/>
          <w:lang w:val="en-DE"/>
        </w:rPr>
        <w:t>(Herweg et al., 2020)</w:t>
      </w:r>
      <w:r w:rsidR="00661745">
        <w:rPr>
          <w:lang w:val="en-DE"/>
        </w:rPr>
        <w:fldChar w:fldCharType="end"/>
      </w:r>
      <w:r w:rsidRPr="001E1470">
        <w:rPr>
          <w:lang w:val="en-US"/>
        </w:rPr>
        <w:t xml:space="preserve">. </w:t>
      </w:r>
      <w:commentRangeEnd w:id="52"/>
      <w:r w:rsidRPr="001E1470">
        <w:rPr>
          <w:lang w:val="en-US"/>
        </w:rPr>
        <w:commentReference w:id="52"/>
      </w:r>
      <w:commentRangeEnd w:id="53"/>
      <w:r w:rsidRPr="001E1470">
        <w:rPr>
          <w:lang w:val="en-US"/>
        </w:rPr>
        <w:commentReference w:id="53"/>
      </w:r>
      <w:r w:rsidRPr="001E1470">
        <w:rPr>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79AD1FA3" w:rsidR="00622DCC" w:rsidRPr="002C170C" w:rsidRDefault="00622DCC" w:rsidP="00622DCC">
      <w:pPr>
        <w:spacing w:after="0" w:line="360" w:lineRule="auto"/>
        <w:rPr>
          <w:lang w:val="en-DE"/>
        </w:rPr>
      </w:pPr>
      <w:r w:rsidRPr="001E1470">
        <w:rPr>
          <w:lang w:val="en-US"/>
        </w:rPr>
        <w:t xml:space="preserve">An increased narrowband theta activity is in line with the prediction from a computational model and theoretical considerations that theta synchronization in the hippocampus is necessary for memory processing </w:t>
      </w:r>
      <w:r w:rsidR="00661745">
        <w:rPr>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Pr>
          <w:lang w:val="en-US"/>
        </w:rPr>
        <w:instrText xml:space="preserve"> ADDIN EN.CITE </w:instrText>
      </w:r>
      <w:r w:rsidR="002C170C">
        <w:rPr>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Pr>
          <w:lang w:val="en-US"/>
        </w:rPr>
        <w:instrText xml:space="preserve"> ADDIN EN.CITE.DATA </w:instrText>
      </w:r>
      <w:r w:rsidR="002C170C">
        <w:rPr>
          <w:lang w:val="en-US"/>
        </w:rPr>
      </w:r>
      <w:r w:rsidR="002C170C">
        <w:rPr>
          <w:lang w:val="en-US"/>
        </w:rPr>
        <w:fldChar w:fldCharType="end"/>
      </w:r>
      <w:r w:rsidR="00661745">
        <w:rPr>
          <w:lang w:val="en-US"/>
        </w:rPr>
        <w:fldChar w:fldCharType="separate"/>
      </w:r>
      <w:r w:rsidR="002C170C">
        <w:rPr>
          <w:noProof/>
          <w:lang w:val="en-US"/>
        </w:rPr>
        <w:t>(Hanslmayr et al., 2016; Parish et al., 2018)</w:t>
      </w:r>
      <w:r w:rsidR="00661745">
        <w:rPr>
          <w:lang w:val="en-US"/>
        </w:rPr>
        <w:fldChar w:fldCharType="end"/>
      </w:r>
      <w:r w:rsidRPr="001E1470">
        <w:rPr>
          <w:lang w:val="en-US"/>
        </w:rPr>
        <w:t xml:space="preserve">. More recent findings in humans </w:t>
      </w:r>
      <w:r w:rsidRPr="002C170C">
        <w:rPr>
          <w:lang w:val="en-US"/>
        </w:rPr>
        <w:t xml:space="preserve">demonstrated that </w:t>
      </w:r>
      <w:r w:rsidRPr="002C170C">
        <w:t>behavioural</w:t>
      </w:r>
      <w:r w:rsidRPr="002C170C">
        <w:rPr>
          <w:lang w:val="en-US"/>
        </w:rPr>
        <w:t xml:space="preserve"> response times in memory tasks are modulated by theta </w:t>
      </w:r>
      <w:r w:rsidRPr="002C170C">
        <w:rPr>
          <w:highlight w:val="yellow"/>
          <w:lang w:val="en-US"/>
        </w:rPr>
        <w:t>oscillation</w:t>
      </w:r>
      <w:r w:rsidRPr="001E1470">
        <w:rPr>
          <w:lang w:val="en-US"/>
        </w:rPr>
        <w:t xml:space="preserve">s </w:t>
      </w:r>
      <w:r w:rsidR="002C170C">
        <w:rPr>
          <w:lang w:val="en-US"/>
        </w:rPr>
        <w:fldChar w:fldCharType="begin">
          <w:fldData xml:space="preserve">PEVuZE5vdGU+PENpdGU+PEF1dGhvcj5UZXIgV2FsPC9BdXRob3I+PFllYXI+MjAyMTwvWWVhcj48
UmVjTnVtPjE2NDwvUmVjTnVtPjxEaXNwbGF5VGV4dD4oVGVyIFdhbCBldCBhbC4sIDIwMjEpPC9E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YXV0aG9ycz48YXV0aG9yPlRlciBXYWwsIE0uPC9hdXRob3I+PGF1dGhvcj5MaW5kZS1Eb21pbmdv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2C170C">
        <w:rPr>
          <w:lang w:val="en-US"/>
        </w:rPr>
        <w:instrText xml:space="preserve"> ADDIN EN.CITE </w:instrText>
      </w:r>
      <w:r w:rsidR="002C170C">
        <w:rPr>
          <w:lang w:val="en-US"/>
        </w:rPr>
        <w:fldChar w:fldCharType="begin">
          <w:fldData xml:space="preserve">PEVuZE5vdGU+PENpdGU+PEF1dGhvcj5UZXIgV2FsPC9BdXRob3I+PFllYXI+MjAyMTwvWWVhcj48
UmVjTnVtPjE2NDwvUmVjTnVtPjxEaXNwbGF5VGV4dD4oVGVyIFdhbCBldCBhbC4sIDIwMjEpPC9E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YXV0aG9ycz48YXV0aG9yPlRlciBXYWwsIE0uPC9hdXRob3I+PGF1dGhvcj5MaW5kZS1Eb21pbmdv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2C170C">
        <w:rPr>
          <w:lang w:val="en-US"/>
        </w:rPr>
        <w:instrText xml:space="preserve"> ADDIN EN.CITE.DATA </w:instrText>
      </w:r>
      <w:r w:rsidR="002C170C">
        <w:rPr>
          <w:lang w:val="en-US"/>
        </w:rPr>
      </w:r>
      <w:r w:rsidR="002C170C">
        <w:rPr>
          <w:lang w:val="en-US"/>
        </w:rPr>
        <w:fldChar w:fldCharType="end"/>
      </w:r>
      <w:r w:rsidR="002C170C">
        <w:rPr>
          <w:lang w:val="en-US"/>
        </w:rPr>
        <w:fldChar w:fldCharType="separate"/>
      </w:r>
      <w:r w:rsidR="002C170C" w:rsidRPr="002C170C">
        <w:rPr>
          <w:noProof/>
          <w:highlight w:val="yellow"/>
          <w:lang w:val="en-US"/>
        </w:rPr>
        <w:t>(T</w:t>
      </w:r>
      <w:r w:rsidR="002C170C">
        <w:rPr>
          <w:noProof/>
          <w:lang w:val="en-US"/>
        </w:rPr>
        <w:t>er Wal et al., 2021)</w:t>
      </w:r>
      <w:r w:rsidR="002C170C">
        <w:rPr>
          <w:lang w:val="en-US"/>
        </w:rPr>
        <w:fldChar w:fldCharType="end"/>
      </w:r>
      <w:r w:rsidRPr="001E1470">
        <w:rPr>
          <w:lang w:val="en-US"/>
        </w:rPr>
        <w:t xml:space="preserve"> and that theta binds together the multiple elements within an episode</w:t>
      </w:r>
      <w:r w:rsidR="002C170C">
        <w:rPr>
          <w:lang w:val="en-DE"/>
        </w:rPr>
        <w:t xml:space="preserve"> </w:t>
      </w:r>
      <w:r w:rsidR="002C170C">
        <w:rPr>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Pr>
          <w:lang w:val="en-DE"/>
        </w:rPr>
        <w:instrText xml:space="preserve"> ADDIN EN.CITE </w:instrText>
      </w:r>
      <w:r w:rsidR="002C170C">
        <w:rPr>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Pr>
          <w:lang w:val="en-DE"/>
        </w:rPr>
        <w:instrText xml:space="preserve"> ADDIN EN.CITE.DATA </w:instrText>
      </w:r>
      <w:r w:rsidR="002C170C">
        <w:rPr>
          <w:lang w:val="en-DE"/>
        </w:rPr>
      </w:r>
      <w:r w:rsidR="002C170C">
        <w:rPr>
          <w:lang w:val="en-DE"/>
        </w:rPr>
        <w:fldChar w:fldCharType="end"/>
      </w:r>
      <w:r w:rsidR="002C170C">
        <w:rPr>
          <w:lang w:val="en-DE"/>
        </w:rPr>
        <w:fldChar w:fldCharType="separate"/>
      </w:r>
      <w:r w:rsidR="002C170C">
        <w:rPr>
          <w:noProof/>
          <w:lang w:val="en-DE"/>
        </w:rPr>
        <w:t>(Clouter et al., 2017; Griffiths et al., 2021; Roux et al., 2022)</w:t>
      </w:r>
      <w:r w:rsidR="002C170C">
        <w:rPr>
          <w:lang w:val="en-DE"/>
        </w:rPr>
        <w:fldChar w:fldCharType="end"/>
      </w:r>
      <w:r w:rsidR="002C170C">
        <w:rPr>
          <w:lang w:val="en-DE"/>
        </w:rPr>
        <w:t>.</w:t>
      </w:r>
    </w:p>
    <w:p w14:paraId="7D84A87C" w14:textId="528042C2" w:rsidR="00622DCC" w:rsidRPr="001E1470" w:rsidRDefault="00622DCC" w:rsidP="00622DCC">
      <w:pPr>
        <w:spacing w:after="0" w:line="360" w:lineRule="auto"/>
        <w:rPr>
          <w:lang w:val="en-US"/>
        </w:rPr>
      </w:pPr>
      <w:r w:rsidRPr="001E1470">
        <w:rPr>
          <w:lang w:val="en-US"/>
        </w:rPr>
        <w:t xml:space="preserve">A central requirement of the hippocampus is the ability to encode new information without interfering with related previous experiences. </w:t>
      </w:r>
      <w:proofErr w:type="spellStart"/>
      <w:r w:rsidRPr="001E1470">
        <w:rPr>
          <w:lang w:val="en-US"/>
        </w:rPr>
        <w:t>Hasselmo</w:t>
      </w:r>
      <w:proofErr w:type="spellEnd"/>
      <w:r w:rsidRPr="001E1470">
        <w:rPr>
          <w:lang w:val="en-US"/>
        </w:rPr>
        <w:t xml:space="preserve"> and colleagues developed a </w:t>
      </w:r>
      <w:r w:rsidRPr="001E1470">
        <w:rPr>
          <w:lang w:val="en-US"/>
        </w:rPr>
        <w:lastRenderedPageBreak/>
        <w:t xml:space="preserve">computational model that solves this conundrum by moving encoding and retrieval processes to opposing phases in the theta rhythm </w:t>
      </w:r>
      <w:commentRangeStart w:id="54"/>
      <w:r w:rsidR="00636A11">
        <w:rPr>
          <w:lang w:val="en-US"/>
        </w:rPr>
        <w:fldChar w:fldCharType="begin"/>
      </w:r>
      <w:r w:rsidR="00636A11">
        <w:rPr>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(Hasselmo et al., 2002)</w:t>
      </w:r>
      <w:r w:rsidR="00636A11">
        <w:rPr>
          <w:lang w:val="en-US"/>
        </w:rPr>
        <w:fldChar w:fldCharType="end"/>
      </w:r>
      <w:commentRangeEnd w:id="54"/>
      <w:r w:rsidR="00636A11">
        <w:rPr>
          <w:rStyle w:val="CommentReference"/>
          <w:rFonts w:ascii="Times New Roman" w:eastAsia="Times New Roman" w:hAnsi="Times New Roman" w:cs="Times New Roman"/>
          <w:lang w:val="en-US"/>
        </w:rPr>
        <w:commentReference w:id="54"/>
      </w:r>
      <w:r w:rsidRPr="001E1470">
        <w:rPr>
          <w:lang w:val="en-US"/>
        </w:rPr>
        <w:t xml:space="preserve">. Empirical support for this 180° shift between memory encoding and retrieval has been recently found by </w:t>
      </w:r>
      <w:proofErr w:type="spellStart"/>
      <w:r w:rsidRPr="001E1470">
        <w:rPr>
          <w:lang w:val="en-US"/>
        </w:rPr>
        <w:t>Kerrén</w:t>
      </w:r>
      <w:proofErr w:type="spellEnd"/>
      <w:r w:rsidRPr="001E1470">
        <w:rPr>
          <w:lang w:val="en-US"/>
        </w:rPr>
        <w:t xml:space="preserve"> and </w:t>
      </w:r>
      <w:proofErr w:type="spellStart"/>
      <w:r w:rsidRPr="001E1470">
        <w:rPr>
          <w:lang w:val="en-US"/>
        </w:rPr>
        <w:t>collegues</w:t>
      </w:r>
      <w:proofErr w:type="spellEnd"/>
      <w:r w:rsidRPr="001E1470">
        <w:rPr>
          <w:lang w:val="en-US"/>
        </w:rPr>
        <w:t xml:space="preserve"> </w:t>
      </w:r>
      <w:r w:rsidR="00636A11" w:rsidRPr="00636A11">
        <w:rPr>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Pr>
          <w:lang w:val="en-US"/>
        </w:rPr>
        <w:instrText xml:space="preserve"> ADDIN EN.CITE </w:instrText>
      </w:r>
      <w:r w:rsidR="00636A11">
        <w:rPr>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Pr>
          <w:lang w:val="en-US"/>
        </w:rPr>
        <w:instrText xml:space="preserve"> ADDIN EN.CITE.DATA </w:instrText>
      </w:r>
      <w:r w:rsidR="00636A11">
        <w:rPr>
          <w:lang w:val="en-US"/>
        </w:rPr>
      </w:r>
      <w:r w:rsidR="00636A11">
        <w:rPr>
          <w:lang w:val="en-US"/>
        </w:rPr>
        <w:fldChar w:fldCharType="end"/>
      </w:r>
      <w:r w:rsidR="00636A11" w:rsidRPr="00636A11">
        <w:rPr>
          <w:lang w:val="en-US"/>
        </w:rPr>
        <w:fldChar w:fldCharType="separate"/>
      </w:r>
      <w:r w:rsidR="00636A11">
        <w:rPr>
          <w:noProof/>
          <w:lang w:val="en-US"/>
        </w:rPr>
        <w:t>(Kerrén et al., 2018; Kerrén et al., 2022)</w:t>
      </w:r>
      <w:r w:rsidR="00636A11" w:rsidRPr="00636A11">
        <w:rPr>
          <w:lang w:val="en-US"/>
        </w:rPr>
        <w:fldChar w:fldCharType="end"/>
      </w:r>
      <w:r w:rsidRPr="001E1470">
        <w:rPr>
          <w:lang w:val="en-US"/>
        </w:rPr>
        <w:t xml:space="preserve">. </w:t>
      </w:r>
    </w:p>
    <w:p w14:paraId="6540918F" w14:textId="7D7A5D24" w:rsidR="00622DCC" w:rsidRPr="001E1470" w:rsidRDefault="00622DCC" w:rsidP="00622DCC">
      <w:pPr>
        <w:spacing w:after="0" w:line="360" w:lineRule="auto"/>
        <w:rPr>
          <w:lang w:val="en-US"/>
        </w:rPr>
      </w:pPr>
      <w:r w:rsidRPr="001E1470">
        <w:rPr>
          <w:lang w:val="en-US"/>
        </w:rPr>
        <w:t>The relation between single neuron firing and ongoing theta oscillation contains more information than the neural firing alone</w:t>
      </w:r>
      <w:r w:rsidR="008C3416">
        <w:rPr>
          <w:lang w:val="en-DE"/>
        </w:rPr>
        <w:t xml:space="preserve"> </w:t>
      </w:r>
      <w:r w:rsidR="008C3416">
        <w:rPr>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Pr>
          <w:lang w:val="en-DE"/>
        </w:rPr>
        <w:instrText xml:space="preserve"> ADDIN EN.CITE </w:instrText>
      </w:r>
      <w:r w:rsidR="008C3416">
        <w:rPr>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Pr>
          <w:lang w:val="en-DE"/>
        </w:rPr>
        <w:instrText xml:space="preserve"> ADDIN EN.CITE.DATA </w:instrText>
      </w:r>
      <w:r w:rsidR="008C3416">
        <w:rPr>
          <w:lang w:val="en-DE"/>
        </w:rPr>
      </w:r>
      <w:r w:rsidR="008C3416">
        <w:rPr>
          <w:lang w:val="en-DE"/>
        </w:rPr>
        <w:fldChar w:fldCharType="end"/>
      </w:r>
      <w:r w:rsidR="008C3416">
        <w:rPr>
          <w:lang w:val="en-DE"/>
        </w:rPr>
        <w:fldChar w:fldCharType="separate"/>
      </w:r>
      <w:r w:rsidR="008C3416">
        <w:rPr>
          <w:noProof/>
          <w:lang w:val="en-DE"/>
        </w:rPr>
        <w:t>(Huxter et al., 2003; Jacobs et al., 2007)</w:t>
      </w:r>
      <w:r w:rsidR="008C3416">
        <w:rPr>
          <w:lang w:val="en-DE"/>
        </w:rPr>
        <w:fldChar w:fldCharType="end"/>
      </w:r>
      <w:r w:rsidRPr="001E1470">
        <w:rPr>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Pr>
          <w:lang w:val="en-US"/>
        </w:rPr>
        <w:fldChar w:fldCharType="begin"/>
      </w:r>
      <w:r w:rsidR="00636A11">
        <w:rPr>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(O'Keefe &amp; Recce, 1993)</w:t>
      </w:r>
      <w:r w:rsidR="00636A11">
        <w:rPr>
          <w:lang w:val="en-US"/>
        </w:rPr>
        <w:fldChar w:fldCharType="end"/>
      </w:r>
      <w:r w:rsidRPr="001E1470">
        <w:rPr>
          <w:lang w:val="en-US"/>
        </w:rPr>
        <w:t>. In humans</w:t>
      </w:r>
      <w:r w:rsidR="008C3416">
        <w:rPr>
          <w:lang w:val="en-DE"/>
        </w:rPr>
        <w:t>,</w:t>
      </w:r>
      <w:r w:rsidRPr="001E1470">
        <w:rPr>
          <w:lang w:val="en-US"/>
        </w:rPr>
        <w:t xml:space="preserve"> a stronger spike-theta coupling </w:t>
      </w:r>
      <w:r w:rsidR="00636A11">
        <w:rPr>
          <w:lang w:val="en-US"/>
        </w:rPr>
        <w:fldChar w:fldCharType="begin"/>
      </w:r>
      <w:r w:rsidR="00636A11">
        <w:rPr>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(Rutishauser et al., 2010)</w:t>
      </w:r>
      <w:r w:rsidR="00636A11">
        <w:rPr>
          <w:lang w:val="en-US"/>
        </w:rPr>
        <w:fldChar w:fldCharType="end"/>
      </w:r>
      <w:r w:rsidRPr="001E1470">
        <w:rPr>
          <w:lang w:val="en-US"/>
        </w:rPr>
        <w:t xml:space="preserve"> as well as neurons locking to faster theta oscillations </w:t>
      </w:r>
      <w:r w:rsidR="00636A11">
        <w:rPr>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Pr>
          <w:lang w:val="en-US"/>
        </w:rPr>
        <w:instrText xml:space="preserve"> ADDIN EN.CITE </w:instrText>
      </w:r>
      <w:r w:rsidR="00636A11">
        <w:rPr>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Pr>
          <w:lang w:val="en-US"/>
        </w:rPr>
        <w:instrText xml:space="preserve"> ADDIN EN.CITE.DATA </w:instrText>
      </w:r>
      <w:r w:rsidR="00636A11">
        <w:rPr>
          <w:lang w:val="en-US"/>
        </w:rPr>
      </w:r>
      <w:r w:rsidR="00636A11">
        <w:rPr>
          <w:lang w:val="en-US"/>
        </w:rPr>
        <w:fldChar w:fldCharType="end"/>
      </w:r>
      <w:r w:rsidR="00636A11">
        <w:rPr>
          <w:lang w:val="en-US"/>
        </w:rPr>
        <w:fldChar w:fldCharType="separate"/>
      </w:r>
      <w:r w:rsidR="00636A11">
        <w:rPr>
          <w:noProof/>
          <w:lang w:val="en-US"/>
        </w:rPr>
        <w:t>(Roux et al., 2022)</w:t>
      </w:r>
      <w:r w:rsidR="00636A11">
        <w:rPr>
          <w:lang w:val="en-US"/>
        </w:rPr>
        <w:fldChar w:fldCharType="end"/>
      </w:r>
      <w:r w:rsidRPr="001E1470">
        <w:rPr>
          <w:lang w:val="en-US"/>
        </w:rPr>
        <w:t xml:space="preserve"> predicts successful memory.</w:t>
      </w:r>
    </w:p>
    <w:p w14:paraId="791D062B" w14:textId="77777777" w:rsidR="00622DCC" w:rsidRPr="001E1470" w:rsidRDefault="00622DCC" w:rsidP="00622DCC">
      <w:pPr>
        <w:spacing w:after="0" w:line="360" w:lineRule="auto"/>
        <w:rPr>
          <w:lang w:val="en-US"/>
        </w:rPr>
      </w:pPr>
      <w:r w:rsidRPr="001E1470">
        <w:rPr>
          <w:lang w:val="en-US"/>
        </w:rPr>
        <w:t>Importantly, recent findings suggest that there are two distinct theta rhythms governing the human hippocampus: a slow (2-5 Hz) and a fast (5-9 Hz) oscillation (xx).</w:t>
      </w:r>
    </w:p>
    <w:p w14:paraId="69829D0D" w14:textId="77777777" w:rsidR="00622DCC" w:rsidRPr="001E1470" w:rsidRDefault="00622DCC" w:rsidP="00622DCC">
      <w:pPr>
        <w:spacing w:after="0" w:line="360" w:lineRule="auto"/>
        <w:rPr>
          <w:lang w:val="en-US"/>
        </w:rPr>
      </w:pPr>
      <w:r w:rsidRPr="001E1470">
        <w:rPr>
          <w:lang w:val="en-US"/>
        </w:rPr>
        <w:t>We therefore hypothesized that (</w:t>
      </w:r>
      <w:proofErr w:type="spellStart"/>
      <w:r w:rsidRPr="001E1470">
        <w:rPr>
          <w:lang w:val="en-US"/>
        </w:rPr>
        <w:t>i</w:t>
      </w:r>
      <w:proofErr w:type="spellEnd"/>
      <w:r w:rsidRPr="001E1470">
        <w:rPr>
          <w:lang w:val="en-US"/>
        </w:rPr>
        <w:t xml:space="preserve">) later remembered episodes show a shift in the aperiodic power spectrum and an accompanying increase in oscillatory </w:t>
      </w:r>
      <w:commentRangeStart w:id="55"/>
      <w:r w:rsidRPr="001E1470">
        <w:rPr>
          <w:lang w:val="en-US"/>
        </w:rPr>
        <w:t xml:space="preserve">fast and slow theta </w:t>
      </w:r>
      <w:commentRangeEnd w:id="55"/>
      <w:r w:rsidRPr="001E1470">
        <w:rPr>
          <w:lang w:val="en-US"/>
        </w:rPr>
        <w:commentReference w:id="55"/>
      </w:r>
      <w:r w:rsidRPr="001E1470">
        <w:rPr>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1E1470" w:rsidRDefault="00622DCC" w:rsidP="00622DCC">
      <w:pPr>
        <w:spacing w:after="0" w:line="360" w:lineRule="auto"/>
        <w:rPr>
          <w:i/>
          <w:iCs/>
          <w:lang w:val="en-US"/>
        </w:rPr>
      </w:pPr>
      <w:r w:rsidRPr="001E1470">
        <w:rPr>
          <w:i/>
          <w:iCs/>
          <w:lang w:val="en-US"/>
        </w:rPr>
        <w:br w:type="page"/>
      </w:r>
    </w:p>
    <w:p w14:paraId="0AA84255" w14:textId="77777777" w:rsidR="00622DCC" w:rsidRPr="001E1470" w:rsidRDefault="00622DCC" w:rsidP="00622DCC">
      <w:pPr>
        <w:spacing w:after="0" w:line="360" w:lineRule="auto"/>
        <w:rPr>
          <w:lang w:val="en-US"/>
        </w:rPr>
      </w:pPr>
      <w:r w:rsidRPr="001E1470">
        <w:rPr>
          <w:lang w:val="en-US"/>
        </w:rPr>
        <w:lastRenderedPageBreak/>
        <w:t>Materials and Methods</w:t>
      </w:r>
    </w:p>
    <w:p w14:paraId="74056EFF" w14:textId="77777777" w:rsidR="00622DCC" w:rsidRPr="001E1470" w:rsidRDefault="00622DCC" w:rsidP="00622DCC">
      <w:pPr>
        <w:spacing w:after="0" w:line="360" w:lineRule="auto"/>
        <w:rPr>
          <w:u w:val="single"/>
          <w:lang w:val="en-US"/>
        </w:rPr>
      </w:pPr>
      <w:r w:rsidRPr="001E1470">
        <w:rPr>
          <w:u w:val="single"/>
          <w:lang w:val="en-US"/>
        </w:rPr>
        <w:t>Procedure of memory experiment 1 and experiment 2</w:t>
      </w:r>
    </w:p>
    <w:p w14:paraId="0F802EB7" w14:textId="77777777" w:rsidR="00622DCC" w:rsidRPr="001E1470" w:rsidRDefault="00622DCC" w:rsidP="00622DCC">
      <w:pPr>
        <w:spacing w:after="0" w:line="360" w:lineRule="auto"/>
        <w:rPr>
          <w:lang w:val="en-US"/>
        </w:rPr>
      </w:pPr>
      <w:commentRangeStart w:id="56"/>
      <w:commentRangeStart w:id="57"/>
      <w:r w:rsidRPr="001E1470">
        <w:rPr>
          <w:lang w:val="en-US"/>
        </w:rPr>
        <w:t>See above.</w:t>
      </w:r>
      <w:commentRangeEnd w:id="56"/>
      <w:r w:rsidRPr="001E1470">
        <w:rPr>
          <w:lang w:val="en-US"/>
        </w:rPr>
        <w:commentReference w:id="56"/>
      </w:r>
      <w:commentRangeEnd w:id="57"/>
      <w:r w:rsidRPr="001E1470">
        <w:rPr>
          <w:lang w:val="en-US"/>
        </w:rPr>
        <w:commentReference w:id="57"/>
      </w:r>
    </w:p>
    <w:p w14:paraId="438CE28B" w14:textId="77777777" w:rsidR="00622DCC" w:rsidRPr="001E1470" w:rsidRDefault="00622DCC" w:rsidP="00622DCC">
      <w:pPr>
        <w:spacing w:after="0" w:line="360" w:lineRule="auto"/>
        <w:rPr>
          <w:lang w:val="en-US"/>
        </w:rPr>
      </w:pPr>
    </w:p>
    <w:p w14:paraId="0EDBD3F4" w14:textId="77777777" w:rsidR="00622DCC" w:rsidRPr="001E1470" w:rsidRDefault="00622DCC" w:rsidP="00622DCC">
      <w:pPr>
        <w:spacing w:after="0" w:line="360" w:lineRule="auto"/>
        <w:rPr>
          <w:u w:val="single"/>
        </w:rPr>
      </w:pPr>
      <w:r w:rsidRPr="001E1470">
        <w:rPr>
          <w:u w:val="single"/>
        </w:rPr>
        <w:t>Participants</w:t>
      </w:r>
    </w:p>
    <w:p w14:paraId="225EE8DF" w14:textId="77777777" w:rsidR="00622DCC" w:rsidRPr="001E1470" w:rsidRDefault="00622DCC" w:rsidP="00622DCC">
      <w:pPr>
        <w:spacing w:after="0" w:line="360" w:lineRule="auto"/>
        <w:rPr>
          <w:lang w:val="en-US"/>
        </w:rPr>
      </w:pPr>
      <w:r w:rsidRPr="001E1470">
        <w:rPr>
          <w:lang w:val="en-US"/>
        </w:rPr>
        <w:t>See above.</w:t>
      </w:r>
    </w:p>
    <w:p w14:paraId="2E187374" w14:textId="77777777" w:rsidR="00622DCC" w:rsidRPr="001E1470" w:rsidRDefault="00622DCC" w:rsidP="00622DCC">
      <w:pPr>
        <w:spacing w:after="0" w:line="360" w:lineRule="auto"/>
      </w:pPr>
    </w:p>
    <w:p w14:paraId="7B11E4B5" w14:textId="77777777" w:rsidR="00622DCC" w:rsidRPr="001E1470" w:rsidRDefault="00622DCC" w:rsidP="00622DCC">
      <w:pPr>
        <w:spacing w:after="0" w:line="360" w:lineRule="auto"/>
        <w:rPr>
          <w:u w:val="single"/>
        </w:rPr>
      </w:pPr>
      <w:r w:rsidRPr="001E1470">
        <w:rPr>
          <w:u w:val="single"/>
        </w:rPr>
        <w:t>Ethical approval</w:t>
      </w:r>
    </w:p>
    <w:p w14:paraId="787FDD1A" w14:textId="77777777" w:rsidR="00622DCC" w:rsidRPr="001E1470" w:rsidRDefault="00622DCC" w:rsidP="00622DCC">
      <w:pPr>
        <w:spacing w:after="0" w:line="360" w:lineRule="auto"/>
        <w:rPr>
          <w:lang w:val="en-US"/>
        </w:rPr>
      </w:pPr>
      <w:r w:rsidRPr="001E1470">
        <w:rPr>
          <w:lang w:val="en-US"/>
        </w:rPr>
        <w:t>See above.</w:t>
      </w:r>
    </w:p>
    <w:p w14:paraId="5C521745" w14:textId="77777777" w:rsidR="00622DCC" w:rsidRPr="001E1470" w:rsidRDefault="00622DCC" w:rsidP="00622DCC">
      <w:pPr>
        <w:spacing w:after="0" w:line="360" w:lineRule="auto"/>
        <w:rPr>
          <w:lang w:val="en-US"/>
        </w:rPr>
      </w:pPr>
    </w:p>
    <w:p w14:paraId="54539066" w14:textId="77777777" w:rsidR="00622DCC" w:rsidRPr="001E1470" w:rsidRDefault="00622DCC" w:rsidP="00622DCC">
      <w:pPr>
        <w:spacing w:after="0" w:line="360" w:lineRule="auto"/>
        <w:rPr>
          <w:u w:val="single"/>
        </w:rPr>
      </w:pPr>
      <w:r w:rsidRPr="001E1470">
        <w:rPr>
          <w:u w:val="single"/>
        </w:rPr>
        <w:t xml:space="preserve">Behavioural analysis </w:t>
      </w:r>
    </w:p>
    <w:p w14:paraId="24D78D32" w14:textId="77777777" w:rsidR="00622DCC" w:rsidRPr="001E1470" w:rsidRDefault="00622DCC" w:rsidP="00622DCC">
      <w:pPr>
        <w:spacing w:after="0" w:line="360" w:lineRule="auto"/>
        <w:rPr>
          <w:b/>
          <w:lang w:val="en-US"/>
        </w:rPr>
      </w:pPr>
      <w:r w:rsidRPr="001E1470">
        <w:rPr>
          <w:lang w:val="en-US"/>
        </w:rPr>
        <w:t>See Above.</w:t>
      </w:r>
    </w:p>
    <w:p w14:paraId="7C507F77" w14:textId="77777777" w:rsidR="00622DCC" w:rsidRPr="001E1470" w:rsidRDefault="00622DCC" w:rsidP="00622DCC">
      <w:pPr>
        <w:spacing w:after="0" w:line="360" w:lineRule="auto"/>
        <w:rPr>
          <w:b/>
          <w:lang w:val="en-US"/>
        </w:rPr>
      </w:pPr>
    </w:p>
    <w:p w14:paraId="3737034C" w14:textId="77777777" w:rsidR="00622DCC" w:rsidRPr="001E1470" w:rsidRDefault="00622DCC" w:rsidP="00622DCC">
      <w:pPr>
        <w:spacing w:after="0" w:line="360" w:lineRule="auto"/>
        <w:rPr>
          <w:u w:val="single"/>
        </w:rPr>
      </w:pPr>
      <w:r w:rsidRPr="001E1470">
        <w:rPr>
          <w:u w:val="single"/>
        </w:rPr>
        <w:t>Co-Registering</w:t>
      </w:r>
    </w:p>
    <w:p w14:paraId="5486593E" w14:textId="77777777" w:rsidR="00622DCC" w:rsidRPr="001E1470" w:rsidRDefault="00622DCC" w:rsidP="00622DCC">
      <w:pPr>
        <w:spacing w:after="0" w:line="360" w:lineRule="auto"/>
        <w:rPr>
          <w:lang w:val="en-US"/>
        </w:rPr>
      </w:pPr>
      <w:r w:rsidRPr="001E1470">
        <w:rPr>
          <w:lang w:val="en-US"/>
        </w:rPr>
        <w:t>See Above.</w:t>
      </w:r>
    </w:p>
    <w:p w14:paraId="411A892C" w14:textId="77777777" w:rsidR="00622DCC" w:rsidRPr="001E1470" w:rsidRDefault="00622DCC" w:rsidP="00622DCC">
      <w:pPr>
        <w:spacing w:after="0" w:line="360" w:lineRule="auto"/>
      </w:pPr>
    </w:p>
    <w:p w14:paraId="320D3B2C" w14:textId="77777777" w:rsidR="00622DCC" w:rsidRPr="001E1470" w:rsidRDefault="00622DCC" w:rsidP="00622DCC">
      <w:pPr>
        <w:spacing w:after="0" w:line="360" w:lineRule="auto"/>
        <w:rPr>
          <w:u w:val="single"/>
        </w:rPr>
      </w:pPr>
      <w:r w:rsidRPr="001E1470">
        <w:rPr>
          <w:u w:val="single"/>
        </w:rPr>
        <w:t>Recording System and Electrodes</w:t>
      </w:r>
    </w:p>
    <w:p w14:paraId="40A3C6D3" w14:textId="77777777" w:rsidR="00622DCC" w:rsidRPr="001E1470" w:rsidRDefault="00622DCC" w:rsidP="00622DCC">
      <w:pPr>
        <w:spacing w:after="0" w:line="360" w:lineRule="auto"/>
        <w:rPr>
          <w:lang w:val="en-US"/>
        </w:rPr>
      </w:pPr>
      <w:r w:rsidRPr="001E1470">
        <w:rPr>
          <w:lang w:val="en-US"/>
        </w:rPr>
        <w:t>See above.</w:t>
      </w:r>
    </w:p>
    <w:p w14:paraId="660F5D33" w14:textId="77777777" w:rsidR="00622DCC" w:rsidRPr="001E1470" w:rsidRDefault="00622DCC" w:rsidP="00622DCC">
      <w:pPr>
        <w:spacing w:after="0" w:line="360" w:lineRule="auto"/>
        <w:rPr>
          <w:lang w:val="en-US"/>
        </w:rPr>
      </w:pPr>
    </w:p>
    <w:p w14:paraId="7677517B" w14:textId="77777777" w:rsidR="00622DCC" w:rsidRPr="001E1470" w:rsidRDefault="00622DCC" w:rsidP="00622DCC">
      <w:pPr>
        <w:spacing w:after="0" w:line="360" w:lineRule="auto"/>
        <w:rPr>
          <w:u w:val="single"/>
        </w:rPr>
      </w:pPr>
      <w:r w:rsidRPr="001E1470">
        <w:rPr>
          <w:u w:val="single"/>
        </w:rPr>
        <w:t>Statistical analysis</w:t>
      </w:r>
    </w:p>
    <w:p w14:paraId="5A7DC15C" w14:textId="77777777" w:rsidR="00622DCC" w:rsidRPr="001E1470" w:rsidRDefault="00622DCC" w:rsidP="00622DCC">
      <w:pPr>
        <w:spacing w:after="0" w:line="360" w:lineRule="auto"/>
      </w:pPr>
      <w:r w:rsidRPr="001E1470">
        <w:t xml:space="preserve">All statistical analyses were conducted using MATLAB R2020a on a computer running Windows 10 Enterprise. The significance threshold for all statistical tests was set at 0.05. </w:t>
      </w:r>
      <w:r w:rsidRPr="001E1470">
        <w:rPr>
          <w:lang w:val="en-US"/>
        </w:rPr>
        <w:t xml:space="preserve">Unless specified otherwise, </w:t>
      </w:r>
      <w:r w:rsidRPr="001E1470">
        <w:t xml:space="preserve">all permutation tests were implemented with </w:t>
      </w:r>
      <w:r w:rsidRPr="001E1470">
        <w:rPr>
          <w:i/>
          <w:iCs/>
        </w:rPr>
        <w:t>N</w:t>
      </w:r>
      <w:r w:rsidRPr="001E1470">
        <w:t xml:space="preserve"> = 1,000 random draws.</w:t>
      </w:r>
    </w:p>
    <w:p w14:paraId="256FD2FF" w14:textId="77777777" w:rsidR="00622DCC" w:rsidRPr="001E1470" w:rsidRDefault="00622DCC" w:rsidP="00622DCC">
      <w:pPr>
        <w:spacing w:after="0" w:line="360" w:lineRule="auto"/>
      </w:pPr>
    </w:p>
    <w:p w14:paraId="4DFE3BAE" w14:textId="77777777" w:rsidR="00622DCC" w:rsidRPr="001E1470" w:rsidRDefault="00622DCC" w:rsidP="00622DCC">
      <w:pPr>
        <w:spacing w:after="0" w:line="360" w:lineRule="auto"/>
        <w:rPr>
          <w:u w:val="single"/>
        </w:rPr>
      </w:pPr>
      <w:r w:rsidRPr="001E1470">
        <w:rPr>
          <w:u w:val="single"/>
        </w:rPr>
        <w:t>Identification of Episode Specific Neurons (ESNs)</w:t>
      </w:r>
    </w:p>
    <w:p w14:paraId="2D446126" w14:textId="77777777" w:rsidR="00622DCC" w:rsidRPr="001E1470" w:rsidRDefault="00622DCC" w:rsidP="00622DCC">
      <w:pPr>
        <w:spacing w:after="0" w:line="360" w:lineRule="auto"/>
        <w:rPr>
          <w:lang w:val="en-US"/>
        </w:rPr>
      </w:pPr>
      <w:r w:rsidRPr="001E1470">
        <w:rPr>
          <w:lang w:val="en-US"/>
        </w:rPr>
        <w:t>See above.</w:t>
      </w:r>
    </w:p>
    <w:p w14:paraId="334FA79A" w14:textId="77777777" w:rsidR="00622DCC" w:rsidRPr="001E1470" w:rsidRDefault="00622DCC" w:rsidP="00622DCC">
      <w:pPr>
        <w:spacing w:after="0" w:line="360" w:lineRule="auto"/>
        <w:rPr>
          <w:lang w:val="en-US"/>
        </w:rPr>
      </w:pPr>
    </w:p>
    <w:p w14:paraId="11DD8CA6" w14:textId="77777777" w:rsidR="00622DCC" w:rsidRPr="001E1470" w:rsidRDefault="00622DCC" w:rsidP="00622DCC">
      <w:pPr>
        <w:spacing w:after="0" w:line="360" w:lineRule="auto"/>
        <w:rPr>
          <w:u w:val="words"/>
          <w:lang w:val="en-US"/>
        </w:rPr>
      </w:pPr>
      <w:r w:rsidRPr="001E1470">
        <w:rPr>
          <w:u w:val="words"/>
          <w:lang w:val="en-US"/>
        </w:rPr>
        <w:t>Periodic and aperiodic theta analysis</w:t>
      </w:r>
    </w:p>
    <w:p w14:paraId="7B697DA4" w14:textId="77777777" w:rsidR="00622DCC" w:rsidRPr="001E1470" w:rsidRDefault="00622DCC" w:rsidP="00622DCC">
      <w:pPr>
        <w:spacing w:after="0" w:line="360" w:lineRule="auto"/>
        <w:rPr>
          <w:lang w:val="en-US"/>
        </w:rPr>
      </w:pPr>
      <w:r w:rsidRPr="001E1470">
        <w:rPr>
          <w:lang w:val="en-US"/>
        </w:rPr>
        <w:t xml:space="preserve">To investigate periodic (i.e., oscillatory) and aperiodic activity (i.e., 1/f activity), we first </w:t>
      </w:r>
      <w:proofErr w:type="spellStart"/>
      <w:r w:rsidRPr="001E1470">
        <w:rPr>
          <w:lang w:val="en-US"/>
        </w:rPr>
        <w:t>downsampled</w:t>
      </w:r>
      <w:proofErr w:type="spellEnd"/>
      <w:r w:rsidRPr="001E1470">
        <w:rPr>
          <w:lang w:val="en-US"/>
        </w:rPr>
        <w:t xml:space="preserve"> the LFP in every microwire to 1000 Hz and </w:t>
      </w:r>
      <w:proofErr w:type="spellStart"/>
      <w:r w:rsidRPr="001E1470">
        <w:rPr>
          <w:lang w:val="en-US"/>
        </w:rPr>
        <w:t>bandpassed</w:t>
      </w:r>
      <w:proofErr w:type="spellEnd"/>
      <w:r w:rsidRPr="001E1470">
        <w:rPr>
          <w:lang w:val="en-US"/>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experiment 1, an episode was considered correctly remembered if the patient correctly chose two out of two associate images and labelled as forgotten if the patient indicated they do not remember any associates or if they chose no correct associate. </w:t>
      </w:r>
    </w:p>
    <w:p w14:paraId="1905E568" w14:textId="6196D8FA" w:rsidR="00622DCC" w:rsidRPr="001E1470" w:rsidRDefault="00622DCC" w:rsidP="00622DCC">
      <w:pPr>
        <w:spacing w:after="0" w:line="360" w:lineRule="auto"/>
        <w:rPr>
          <w:lang w:val="en-US"/>
        </w:rPr>
      </w:pPr>
      <w:r w:rsidRPr="001E1470">
        <w:rPr>
          <w:lang w:val="en-US"/>
        </w:rPr>
        <w:lastRenderedPageBreak/>
        <w:t xml:space="preserve">For each episode, we extracted the periodic and aperiodic part of the signal using the FOOOF implementation </w:t>
      </w:r>
      <w:r w:rsidR="008C341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Pr>
          <w:lang w:val="en-US"/>
        </w:rPr>
        <w:instrText xml:space="preserve"> ADDIN EN.CITE </w:instrText>
      </w:r>
      <w:r w:rsidR="008C341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Pr>
          <w:lang w:val="en-US"/>
        </w:rPr>
        <w:instrText xml:space="preserve"> ADDIN EN.CITE.DATA </w:instrText>
      </w:r>
      <w:r w:rsidR="008C3416">
        <w:rPr>
          <w:lang w:val="en-US"/>
        </w:rPr>
      </w:r>
      <w:r w:rsidR="008C3416">
        <w:rPr>
          <w:lang w:val="en-US"/>
        </w:rPr>
        <w:fldChar w:fldCharType="end"/>
      </w:r>
      <w:r w:rsidR="008C3416">
        <w:rPr>
          <w:lang w:val="en-US"/>
        </w:rPr>
        <w:fldChar w:fldCharType="separate"/>
      </w:r>
      <w:r w:rsidR="008C3416">
        <w:rPr>
          <w:noProof/>
          <w:lang w:val="en-US"/>
        </w:rPr>
        <w:t>(Donoghue et al., 2020)</w:t>
      </w:r>
      <w:r w:rsidR="008C3416">
        <w:rPr>
          <w:lang w:val="en-US"/>
        </w:rPr>
        <w:fldChar w:fldCharType="end"/>
      </w:r>
      <w:r w:rsidRPr="001E1470">
        <w:rPr>
          <w:lang w:val="en-US"/>
        </w:rPr>
        <w:t xml:space="preserve"> in </w:t>
      </w:r>
      <w:r w:rsidRPr="00422D86">
        <w:rPr>
          <w:highlight w:val="yellow"/>
          <w:lang w:val="en-US"/>
        </w:rPr>
        <w:t xml:space="preserve">Fieldtrip </w:t>
      </w:r>
      <w:r w:rsidR="00422D86" w:rsidRPr="00422D86">
        <w:rPr>
          <w:highlight w:val="yellow"/>
          <w:lang w:val="en-DE"/>
        </w:rPr>
        <w:t>(xx)</w:t>
      </w:r>
      <w:r w:rsidRPr="001E1470">
        <w:rPr>
          <w:lang w:val="en-US"/>
        </w:rPr>
        <w:t xml:space="preserve"> in a frequency range from 1 Hz to 200 Hz. We </w:t>
      </w:r>
      <w:proofErr w:type="spellStart"/>
      <w:r w:rsidRPr="001E1470">
        <w:rPr>
          <w:lang w:val="en-US"/>
        </w:rPr>
        <w:t>analysed</w:t>
      </w:r>
      <w:proofErr w:type="spellEnd"/>
      <w:r w:rsidRPr="001E1470">
        <w:rPr>
          <w:lang w:val="en-US"/>
        </w:rPr>
        <w:t xml:space="preserve"> two contrasts of the periodic and </w:t>
      </w:r>
      <w:proofErr w:type="spellStart"/>
      <w:r w:rsidRPr="001E1470">
        <w:rPr>
          <w:lang w:val="en-US"/>
        </w:rPr>
        <w:t>aperi</w:t>
      </w:r>
      <w:proofErr w:type="spellEnd"/>
      <w:r w:rsidR="008C3416">
        <w:rPr>
          <w:lang w:val="en-DE"/>
        </w:rPr>
        <w:t>o</w:t>
      </w:r>
      <w:proofErr w:type="spellStart"/>
      <w:r w:rsidRPr="001E1470">
        <w:rPr>
          <w:lang w:val="en-US"/>
        </w:rPr>
        <w:t>dic</w:t>
      </w:r>
      <w:proofErr w:type="spellEnd"/>
      <w:r w:rsidRPr="001E1470">
        <w:rPr>
          <w:lang w:val="en-US"/>
        </w:rPr>
        <w:t xml:space="preserve"> activity: (</w:t>
      </w:r>
      <w:proofErr w:type="spellStart"/>
      <w:r w:rsidRPr="001E1470">
        <w:rPr>
          <w:lang w:val="en-US"/>
        </w:rPr>
        <w:t>i</w:t>
      </w:r>
      <w:proofErr w:type="spellEnd"/>
      <w:r w:rsidRPr="001E1470">
        <w:rPr>
          <w:lang w:val="en-US"/>
        </w:rPr>
        <w:t xml:space="preserve">) reinstated episodes against non-reinstated episodes in microwires with ESNs, and (ii) correctly remembered episodes against forgotten episodes (excluding reinstated episodes). </w:t>
      </w:r>
    </w:p>
    <w:p w14:paraId="123E7EC1" w14:textId="77777777" w:rsidR="00622DCC" w:rsidRPr="001E1470" w:rsidRDefault="00622DCC" w:rsidP="00622DCC">
      <w:pPr>
        <w:spacing w:after="0" w:line="360" w:lineRule="auto"/>
        <w:rPr>
          <w:lang w:val="en-US"/>
        </w:rPr>
      </w:pPr>
      <w:r w:rsidRPr="001E1470">
        <w:rPr>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1E1470" w:rsidRDefault="00622DCC" w:rsidP="00622DCC">
      <w:pPr>
        <w:spacing w:after="0" w:line="360" w:lineRule="auto"/>
        <w:rPr>
          <w:lang w:val="en-US"/>
        </w:rPr>
      </w:pPr>
    </w:p>
    <w:p w14:paraId="22E41623" w14:textId="77777777" w:rsidR="00622DCC" w:rsidRPr="001E1470" w:rsidRDefault="00622DCC" w:rsidP="00622DCC">
      <w:pPr>
        <w:spacing w:after="0" w:line="360" w:lineRule="auto"/>
        <w:rPr>
          <w:u w:val="words"/>
          <w:lang w:val="en-US"/>
        </w:rPr>
      </w:pPr>
      <w:r w:rsidRPr="001E1470">
        <w:rPr>
          <w:u w:val="words"/>
          <w:lang w:val="en-US"/>
        </w:rPr>
        <w:t>Theta components and pre-processing</w:t>
      </w:r>
    </w:p>
    <w:p w14:paraId="2331FB0F" w14:textId="58B0E7A4" w:rsidR="00622DCC" w:rsidRPr="001E1470" w:rsidRDefault="00622DCC" w:rsidP="00622DCC">
      <w:pPr>
        <w:spacing w:after="0" w:line="360" w:lineRule="auto"/>
        <w:rPr>
          <w:lang w:val="en-US"/>
        </w:rPr>
      </w:pPr>
      <w:r w:rsidRPr="001E1470">
        <w:rPr>
          <w:lang w:val="en-US"/>
        </w:rPr>
        <w:t xml:space="preserve">As a first step, we </w:t>
      </w:r>
      <w:proofErr w:type="spellStart"/>
      <w:r w:rsidRPr="001E1470">
        <w:rPr>
          <w:lang w:val="en-US"/>
        </w:rPr>
        <w:t>downsampled</w:t>
      </w:r>
      <w:proofErr w:type="spellEnd"/>
      <w:r w:rsidRPr="001E1470">
        <w:rPr>
          <w:lang w:val="en-US"/>
        </w:rPr>
        <w:t xml:space="preserve">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Pr>
          <w:lang w:val="en-US"/>
        </w:rPr>
        <w:fldChar w:fldCharType="begin"/>
      </w:r>
      <w:r w:rsidR="00422D86">
        <w:rPr>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Pr>
          <w:lang w:val="en-US"/>
        </w:rPr>
        <w:fldChar w:fldCharType="separate"/>
      </w:r>
      <w:r w:rsidR="00422D86">
        <w:rPr>
          <w:noProof/>
          <w:lang w:val="en-US"/>
        </w:rPr>
        <w:t>(Cohen, 2017)</w:t>
      </w:r>
      <w:r w:rsidR="00422D86">
        <w:rPr>
          <w:lang w:val="en-US"/>
        </w:rPr>
        <w:fldChar w:fldCharType="end"/>
      </w:r>
      <w:r w:rsidRPr="001E1470">
        <w:rPr>
          <w:lang w:val="en-US"/>
        </w:rPr>
        <w:t xml:space="preserve">. </w:t>
      </w:r>
    </w:p>
    <w:p w14:paraId="4F793DB9" w14:textId="77777777" w:rsidR="00622DCC" w:rsidRPr="001E1470" w:rsidRDefault="00622DCC" w:rsidP="00622DCC">
      <w:pPr>
        <w:spacing w:after="0" w:line="360" w:lineRule="auto"/>
        <w:rPr>
          <w:lang w:val="en-US"/>
        </w:rPr>
      </w:pPr>
      <w:r w:rsidRPr="001E1470">
        <w:rPr>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30C6574C" w:rsidR="00622DCC" w:rsidRPr="001E1470" w:rsidRDefault="00622DCC" w:rsidP="00622DCC">
      <w:pPr>
        <w:spacing w:after="0" w:line="360" w:lineRule="auto"/>
        <w:rPr>
          <w:lang w:val="en-US"/>
        </w:rPr>
      </w:pPr>
      <w:r w:rsidRPr="001E1470">
        <w:rPr>
          <w:lang w:val="en-US"/>
        </w:rPr>
        <w:t xml:space="preserve">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w:t>
      </w:r>
      <w:proofErr w:type="gramStart"/>
      <w:r w:rsidRPr="001E1470">
        <w:rPr>
          <w:lang w:val="en-US"/>
        </w:rPr>
        <w:t>activity</w:t>
      </w:r>
      <w:proofErr w:type="gramEnd"/>
      <w:r w:rsidRPr="001E1470">
        <w:rPr>
          <w:lang w:val="en-US"/>
        </w:rPr>
        <w:t xml:space="preserve">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 </w:t>
      </w:r>
      <w:r w:rsidR="00422D86">
        <w:rPr>
          <w:lang w:val="en-US"/>
        </w:rPr>
        <w:fldChar w:fldCharType="begin"/>
      </w:r>
      <w:r w:rsidR="00422D86">
        <w:rPr>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Pr>
          <w:lang w:val="en-US"/>
        </w:rPr>
        <w:fldChar w:fldCharType="separate"/>
      </w:r>
      <w:r w:rsidR="00422D86">
        <w:rPr>
          <w:noProof/>
          <w:lang w:val="en-US"/>
        </w:rPr>
        <w:t>(Cohen, 2017)</w:t>
      </w:r>
      <w:r w:rsidR="00422D86">
        <w:rPr>
          <w:lang w:val="en-US"/>
        </w:rPr>
        <w:fldChar w:fldCharType="end"/>
      </w:r>
      <w:r w:rsidRPr="001E1470">
        <w:rPr>
          <w:lang w:val="en-US"/>
        </w:rPr>
        <w:t>.</w:t>
      </w:r>
    </w:p>
    <w:p w14:paraId="6ADA9E64" w14:textId="027721E4" w:rsidR="00622DCC" w:rsidRPr="001E1470" w:rsidRDefault="00622DCC" w:rsidP="00622DCC">
      <w:pPr>
        <w:spacing w:after="0" w:line="360" w:lineRule="auto"/>
        <w:rPr>
          <w:lang w:val="en-US"/>
        </w:rPr>
      </w:pPr>
      <w:r w:rsidRPr="001E1470">
        <w:rPr>
          <w:lang w:val="en-US"/>
        </w:rPr>
        <w:t>Based on previo</w:t>
      </w:r>
      <w:r w:rsidRPr="00566136">
        <w:rPr>
          <w:lang w:val="en-US"/>
        </w:rPr>
        <w:t xml:space="preserve">us literature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w:t>
      </w:r>
      <w:r w:rsidRPr="001E1470">
        <w:rPr>
          <w:lang w:val="en-US"/>
        </w:rPr>
        <w:lastRenderedPageBreak/>
        <w:t>eigenvector with the highest eigenvalue as a spatial filter for the narrowband filtered signal to generate a narrowband component. We then applied the Hilbert transform to the narrowband component to get the analytic signal.</w:t>
      </w:r>
    </w:p>
    <w:p w14:paraId="5FFB4874" w14:textId="77777777" w:rsidR="00622DCC" w:rsidRPr="001E1470" w:rsidRDefault="00622DCC" w:rsidP="00622DCC">
      <w:pPr>
        <w:spacing w:after="0" w:line="360" w:lineRule="auto"/>
        <w:rPr>
          <w:lang w:val="en-US"/>
        </w:rPr>
      </w:pPr>
    </w:p>
    <w:p w14:paraId="46177A29" w14:textId="77777777" w:rsidR="00622DCC" w:rsidRPr="001E1470" w:rsidRDefault="00622DCC" w:rsidP="00622DCC">
      <w:pPr>
        <w:spacing w:after="0" w:line="360" w:lineRule="auto"/>
        <w:rPr>
          <w:u w:val="words"/>
          <w:lang w:val="en-US"/>
        </w:rPr>
      </w:pPr>
      <w:r w:rsidRPr="001E1470">
        <w:rPr>
          <w:u w:val="words"/>
          <w:lang w:val="en-US"/>
        </w:rPr>
        <w:t xml:space="preserve">Spike-field coupling to slow and fast </w:t>
      </w:r>
      <w:proofErr w:type="gramStart"/>
      <w:r w:rsidRPr="001E1470">
        <w:rPr>
          <w:u w:val="words"/>
          <w:lang w:val="en-US"/>
        </w:rPr>
        <w:t>theta</w:t>
      </w:r>
      <w:proofErr w:type="gramEnd"/>
    </w:p>
    <w:p w14:paraId="0DB63F94" w14:textId="77777777" w:rsidR="00622DCC" w:rsidRPr="001E1470" w:rsidRDefault="00622DCC" w:rsidP="00622DCC">
      <w:pPr>
        <w:spacing w:after="0" w:line="360" w:lineRule="auto"/>
        <w:rPr>
          <w:lang w:val="en-US"/>
        </w:rPr>
      </w:pPr>
      <w:r w:rsidRPr="001E1470">
        <w:rPr>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1E1470" w:rsidRDefault="00622DCC" w:rsidP="00622DCC">
      <w:pPr>
        <w:spacing w:after="0" w:line="360" w:lineRule="auto"/>
        <w:rPr>
          <w:lang w:val="en-US"/>
        </w:rPr>
      </w:pPr>
      <w:r w:rsidRPr="001E1470">
        <w:rPr>
          <w:lang w:val="en-US"/>
        </w:rPr>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1E1470" w:rsidRDefault="00622DCC" w:rsidP="00622DCC">
      <w:pPr>
        <w:spacing w:after="0" w:line="360" w:lineRule="auto"/>
        <w:rPr>
          <w:lang w:val="en-US"/>
        </w:rPr>
      </w:pPr>
      <w:r w:rsidRPr="001E1470">
        <w:rPr>
          <w:lang w:val="en-US"/>
        </w:rPr>
        <w:t>We next investigated whether there was a significant difference in the phase of the narrowband signal between spikes during encoding and retrieval for (</w:t>
      </w:r>
      <w:proofErr w:type="spellStart"/>
      <w:r w:rsidRPr="001E1470">
        <w:rPr>
          <w:lang w:val="en-US"/>
        </w:rPr>
        <w:t>i</w:t>
      </w:r>
      <w:proofErr w:type="spellEnd"/>
      <w:r w:rsidRPr="001E1470">
        <w:rPr>
          <w:lang w:val="en-US"/>
        </w:rPr>
        <w:t xml:space="preserve">) Episode Specific Neurons in trials that were later reinstated (rESN), (ii) for Episode Specific neurons in trials that were later not reinstated (nESN) and (iii) all other neurons (SU). To this end, we computed the cosine similarity between the complex value of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1E1470">
        <w:rPr>
          <w:i/>
          <w:iCs/>
          <w:lang w:val="en-US"/>
        </w:rPr>
        <w:t>circ_mtest</w:t>
      </w:r>
      <w:proofErr w:type="spellEnd"/>
      <w:r w:rsidRPr="001E1470">
        <w:rPr>
          <w:lang w:val="en-US"/>
        </w:rPr>
        <w:t xml:space="preserve"> from the Circular Statistics Toolbox v1.21.0.0).</w:t>
      </w:r>
    </w:p>
    <w:p w14:paraId="717FF0D6" w14:textId="3A8C049A" w:rsidR="00622DCC" w:rsidRPr="001E1470" w:rsidRDefault="00622DCC" w:rsidP="00622DCC">
      <w:pPr>
        <w:spacing w:after="0" w:line="360" w:lineRule="auto"/>
        <w:rPr>
          <w:lang w:val="en-US"/>
        </w:rPr>
      </w:pPr>
      <w:r w:rsidRPr="001E1470">
        <w:rPr>
          <w:lang w:val="en-US"/>
        </w:rPr>
        <w:t xml:space="preserve">However, if only </w:t>
      </w:r>
      <w:proofErr w:type="gramStart"/>
      <w:r w:rsidRPr="001E1470">
        <w:rPr>
          <w:lang w:val="en-US"/>
        </w:rPr>
        <w:t>few</w:t>
      </w:r>
      <w:proofErr w:type="gramEnd"/>
      <w:r w:rsidRPr="001E1470">
        <w:rPr>
          <w:lang w:val="en-US"/>
        </w:rPr>
        <w:t xml:space="preserve">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1E1470" w:rsidRDefault="00622DCC" w:rsidP="00622DCC">
      <w:pPr>
        <w:spacing w:after="0" w:line="360" w:lineRule="auto"/>
        <w:rPr>
          <w:lang w:val="en-US"/>
        </w:rPr>
      </w:pPr>
    </w:p>
    <w:p w14:paraId="4ABFC96C" w14:textId="77777777" w:rsidR="00622DCC" w:rsidRPr="001E1470" w:rsidRDefault="00622DCC" w:rsidP="00566136">
      <w:pPr>
        <w:pStyle w:val="SMHeading"/>
      </w:pPr>
      <w:r w:rsidRPr="001E1470">
        <w:t>Results</w:t>
      </w:r>
    </w:p>
    <w:p w14:paraId="3A9F10FF" w14:textId="77777777" w:rsidR="00622DCC" w:rsidRPr="001E1470" w:rsidRDefault="00622DCC" w:rsidP="00622DCC">
      <w:pPr>
        <w:spacing w:after="0" w:line="360" w:lineRule="auto"/>
        <w:rPr>
          <w:lang w:val="en-US"/>
        </w:rPr>
      </w:pPr>
      <w:r w:rsidRPr="001E1470">
        <w:rPr>
          <w:lang w:val="en-US"/>
        </w:rPr>
        <w:t xml:space="preserve">We studied recordings from two different experiments (experiment 1: 585 neurons and 1011 microwires in the hippocampus, 16 participants, 7 </w:t>
      </w:r>
      <w:proofErr w:type="gramStart"/>
      <w:r w:rsidRPr="001E1470">
        <w:rPr>
          <w:lang w:val="en-US"/>
        </w:rPr>
        <w:t>female</w:t>
      </w:r>
      <w:proofErr w:type="gramEnd"/>
      <w:r w:rsidRPr="001E1470">
        <w:rPr>
          <w:lang w:val="en-US"/>
        </w:rPr>
        <w:t xml:space="preserve">; average age = 36.13 years, from 26-53 years; experiment 2: 216 neurons and 339 microwires in the hippocampus, 14 participants, 7 female; average age = 33.86 years, from 19-58 years). Patients were implanted with stereotactic Behnke-Fried depth electrodes while completing a memory association </w:t>
      </w:r>
      <w:r w:rsidRPr="00422D86">
        <w:rPr>
          <w:highlight w:val="yellow"/>
          <w:lang w:val="en-US"/>
        </w:rPr>
        <w:t>task (see xx).</w:t>
      </w:r>
      <w:r w:rsidRPr="001E1470">
        <w:rPr>
          <w:lang w:val="en-US"/>
        </w:rPr>
        <w:t xml:space="preserve"> During the </w:t>
      </w:r>
      <w:r w:rsidRPr="001E1470">
        <w:rPr>
          <w:lang w:val="en-US"/>
        </w:rPr>
        <w:lastRenderedPageBreak/>
        <w:t xml:space="preserve">encoding phase of experiment 1 patients were instructed to mentally create a vivid story consisting of an animal cue and two associate images (two faces, two places, or a face and a place). There was only one associate image in experiment 2 and cue and associate could be either a face, a place, or an animal. Following a short distractor task where patients had to indicate whether a series of 15 numbers were odd or even </w:t>
      </w:r>
      <w:commentRangeStart w:id="58"/>
      <w:r w:rsidRPr="001E1470">
        <w:rPr>
          <w:lang w:val="en-US"/>
        </w:rPr>
        <w:t>the</w:t>
      </w:r>
      <w:commentRangeEnd w:id="58"/>
      <w:r w:rsidRPr="001E1470">
        <w:rPr>
          <w:lang w:val="en-US"/>
        </w:rPr>
        <w:commentReference w:id="58"/>
      </w:r>
      <w:r w:rsidRPr="001E1470">
        <w:rPr>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1E1470" w:rsidRDefault="00622DCC" w:rsidP="00622DCC">
      <w:pPr>
        <w:spacing w:after="0" w:line="360" w:lineRule="auto"/>
        <w:rPr>
          <w:lang w:val="en-US"/>
        </w:rPr>
      </w:pPr>
    </w:p>
    <w:p w14:paraId="7601C286" w14:textId="77777777" w:rsidR="00622DCC" w:rsidRPr="001E1470" w:rsidRDefault="00622DCC" w:rsidP="00622DCC">
      <w:pPr>
        <w:spacing w:after="0" w:line="360" w:lineRule="auto"/>
        <w:rPr>
          <w:u w:val="words"/>
          <w:lang w:val="en-US"/>
        </w:rPr>
      </w:pPr>
      <w:commentRangeStart w:id="59"/>
      <w:commentRangeStart w:id="60"/>
      <w:r w:rsidRPr="001E1470">
        <w:rPr>
          <w:u w:val="words"/>
          <w:lang w:val="en-US"/>
        </w:rPr>
        <w:t>Periodic and aperiodic theta activity during correctly remembered and forgotten episodes</w:t>
      </w:r>
      <w:commentRangeEnd w:id="59"/>
      <w:r w:rsidRPr="001E1470">
        <w:rPr>
          <w:u w:val="words"/>
          <w:lang w:val="en-US"/>
        </w:rPr>
        <w:commentReference w:id="59"/>
      </w:r>
      <w:commentRangeEnd w:id="60"/>
      <w:r w:rsidRPr="001E1470">
        <w:rPr>
          <w:u w:val="words"/>
          <w:lang w:val="en-US"/>
        </w:rPr>
        <w:commentReference w:id="60"/>
      </w:r>
    </w:p>
    <w:p w14:paraId="3C9091E1" w14:textId="35D36A15" w:rsidR="00622DCC" w:rsidRPr="001E1470" w:rsidRDefault="00622DCC" w:rsidP="00622DCC">
      <w:pPr>
        <w:spacing w:after="0" w:line="360" w:lineRule="auto"/>
        <w:rPr>
          <w:lang w:val="en-US"/>
        </w:rPr>
      </w:pPr>
      <w:r w:rsidRPr="001E1470">
        <w:rPr>
          <w:lang w:val="en-US"/>
        </w:rPr>
        <w:t xml:space="preserve">The power spectrum can be separated into periodic and aperiodic components. The periodic components reflect true oscillations, while the aperiodic component is also referred to as 1/f and is assumed to reflect general </w:t>
      </w:r>
      <w:r w:rsidRPr="00422D86">
        <w:rPr>
          <w:highlight w:val="yellow"/>
          <w:lang w:val="en-US"/>
        </w:rPr>
        <w:t>excitability (xx).</w:t>
      </w:r>
      <w:r w:rsidRPr="001E1470">
        <w:rPr>
          <w:lang w:val="en-US"/>
        </w:rPr>
        <w:t xml:space="preserve"> We separated periodic and aperiodic components in the microwire LFP using the FOOOF </w:t>
      </w:r>
      <w:r w:rsidR="00422D8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Pr>
          <w:lang w:val="en-US"/>
        </w:rPr>
        <w:instrText xml:space="preserve"> ADDIN EN.CITE </w:instrText>
      </w:r>
      <w:r w:rsidR="00422D8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Pr>
          <w:lang w:val="en-US"/>
        </w:rPr>
        <w:instrText xml:space="preserve"> ADDIN EN.CITE.DATA </w:instrText>
      </w:r>
      <w:r w:rsidR="00422D86">
        <w:rPr>
          <w:lang w:val="en-US"/>
        </w:rPr>
      </w:r>
      <w:r w:rsidR="00422D86">
        <w:rPr>
          <w:lang w:val="en-US"/>
        </w:rPr>
        <w:fldChar w:fldCharType="end"/>
      </w:r>
      <w:r w:rsidR="00422D86">
        <w:rPr>
          <w:lang w:val="en-US"/>
        </w:rPr>
        <w:fldChar w:fldCharType="separate"/>
      </w:r>
      <w:r w:rsidR="00422D86">
        <w:rPr>
          <w:noProof/>
          <w:lang w:val="en-US"/>
        </w:rPr>
        <w:t>(Donoghue et al., 2020)</w:t>
      </w:r>
      <w:r w:rsidR="00422D86">
        <w:rPr>
          <w:lang w:val="en-US"/>
        </w:rPr>
        <w:fldChar w:fldCharType="end"/>
      </w:r>
      <w:r w:rsidRPr="001E1470">
        <w:rPr>
          <w:lang w:val="en-US"/>
        </w:rPr>
        <w:t xml:space="preserve"> implementation available in </w:t>
      </w:r>
      <w:proofErr w:type="spellStart"/>
      <w:r w:rsidRPr="00422D86">
        <w:rPr>
          <w:highlight w:val="yellow"/>
          <w:lang w:val="en-US"/>
        </w:rPr>
        <w:t>FieldTrip</w:t>
      </w:r>
      <w:proofErr w:type="spellEnd"/>
      <w:r w:rsidRPr="00422D86">
        <w:rPr>
          <w:highlight w:val="yellow"/>
          <w:lang w:val="en-US"/>
        </w:rPr>
        <w:t xml:space="preserve"> (xx)</w:t>
      </w:r>
      <w:r w:rsidRPr="001E1470">
        <w:rPr>
          <w:lang w:val="en-US"/>
        </w:rPr>
        <w:t xml:space="preserve"> over a range of 1 Hz to 200 Hz and contrasted activity of later remembered with later forgotten episodes during encoding and retrieval. We found no significant differences in the aperiodic offset during encoding in experiment 1 (all </w:t>
      </w:r>
      <w:r w:rsidRPr="001E1470">
        <w:rPr>
          <w:i/>
          <w:iCs/>
          <w:lang w:val="en-US"/>
        </w:rPr>
        <w:t>p</w:t>
      </w:r>
      <w:r w:rsidRPr="001E1470">
        <w:rPr>
          <w:lang w:val="en-US"/>
        </w:rPr>
        <w:t xml:space="preserve"> &gt; 0.54) or experiment 2 (all </w:t>
      </w:r>
      <w:r w:rsidRPr="001E1470">
        <w:rPr>
          <w:i/>
          <w:iCs/>
          <w:lang w:val="en-US"/>
        </w:rPr>
        <w:t>p</w:t>
      </w:r>
      <w:r w:rsidRPr="001E1470">
        <w:rPr>
          <w:lang w:val="en-US"/>
        </w:rPr>
        <w:t xml:space="preserve"> &gt; 0.55). However, during retrieval there was a significantly larger offset and steepness in the aperiodic signal for later forgotten episodes in both experiment 1 (offset: </w:t>
      </w:r>
      <w:proofErr w:type="spellStart"/>
      <w:r w:rsidRPr="001E1470">
        <w:rPr>
          <w:i/>
          <w:iCs/>
          <w:lang w:val="en-US"/>
        </w:rPr>
        <w:t>t</w:t>
      </w:r>
      <w:r w:rsidRPr="001E1470">
        <w:rPr>
          <w:i/>
          <w:iCs/>
          <w:vertAlign w:val="subscript"/>
          <w:lang w:val="en-US"/>
        </w:rPr>
        <w:t>offset</w:t>
      </w:r>
      <w:proofErr w:type="spellEnd"/>
      <w:r w:rsidRPr="001E1470">
        <w:rPr>
          <w:i/>
          <w:iCs/>
          <w:vertAlign w:val="subscript"/>
          <w:lang w:val="en-US"/>
        </w:rPr>
        <w:t xml:space="preserve"> </w:t>
      </w:r>
      <w:r w:rsidRPr="001E1470">
        <w:rPr>
          <w:lang w:val="en-US"/>
        </w:rPr>
        <w:t xml:space="preserve">(341) = 3.13,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2.23 (</w:t>
      </w:r>
      <w:proofErr w:type="spellStart"/>
      <w:r w:rsidRPr="001E1470">
        <w:rPr>
          <w:i/>
          <w:iCs/>
          <w:lang w:val="en-US"/>
        </w:rPr>
        <w:t>s.e.</w:t>
      </w:r>
      <w:proofErr w:type="spellEnd"/>
      <w:r w:rsidRPr="001E1470">
        <w:rPr>
          <w:i/>
          <w:iCs/>
          <w:lang w:val="en-US"/>
        </w:rPr>
        <w:t xml:space="preserve"> </w:t>
      </w:r>
      <w:r w:rsidRPr="001E1470">
        <w:rPr>
          <w:lang w:val="en-US"/>
        </w:rPr>
        <w:t xml:space="preserve">= 0.047),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2.25 (</w:t>
      </w:r>
      <w:proofErr w:type="spellStart"/>
      <w:r w:rsidRPr="001E1470">
        <w:rPr>
          <w:i/>
          <w:iCs/>
          <w:lang w:val="en-US"/>
        </w:rPr>
        <w:t>s.e.</w:t>
      </w:r>
      <w:proofErr w:type="spellEnd"/>
      <w:r w:rsidRPr="001E1470">
        <w:rPr>
          <w:lang w:val="en-US"/>
        </w:rPr>
        <w:t xml:space="preserve"> = 0.050), </w:t>
      </w:r>
      <w:proofErr w:type="spellStart"/>
      <w:r w:rsidRPr="001E1470">
        <w:rPr>
          <w:i/>
          <w:iCs/>
          <w:lang w:val="en-US"/>
        </w:rPr>
        <w:t>p</w:t>
      </w:r>
      <w:r w:rsidRPr="001E1470">
        <w:rPr>
          <w:i/>
          <w:iCs/>
          <w:vertAlign w:val="subscript"/>
          <w:lang w:val="en-US"/>
        </w:rPr>
        <w:t>offset</w:t>
      </w:r>
      <w:proofErr w:type="spellEnd"/>
      <w:r w:rsidRPr="001E1470">
        <w:rPr>
          <w:lang w:val="en-US"/>
        </w:rPr>
        <w:t xml:space="preserve"> = 0.002; steepness: </w:t>
      </w:r>
      <w:proofErr w:type="spellStart"/>
      <w:r w:rsidRPr="001E1470">
        <w:rPr>
          <w:i/>
          <w:iCs/>
          <w:lang w:val="en-US"/>
        </w:rPr>
        <w:t>t</w:t>
      </w:r>
      <w:r w:rsidRPr="001E1470">
        <w:rPr>
          <w:i/>
          <w:iCs/>
          <w:vertAlign w:val="subscript"/>
          <w:lang w:val="en-US"/>
        </w:rPr>
        <w:t>tilt</w:t>
      </w:r>
      <w:proofErr w:type="spellEnd"/>
      <w:r w:rsidRPr="001E1470">
        <w:rPr>
          <w:vertAlign w:val="subscript"/>
          <w:lang w:val="en-US"/>
        </w:rPr>
        <w:t xml:space="preserve"> </w:t>
      </w:r>
      <w:r w:rsidRPr="001E1470">
        <w:rPr>
          <w:lang w:val="en-US"/>
        </w:rPr>
        <w:t xml:space="preserve">(341) = 3.36,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1.83 (</w:t>
      </w:r>
      <w:proofErr w:type="spellStart"/>
      <w:r w:rsidRPr="001E1470">
        <w:rPr>
          <w:i/>
          <w:iCs/>
          <w:lang w:val="en-US"/>
        </w:rPr>
        <w:t>s.e.</w:t>
      </w:r>
      <w:proofErr w:type="spellEnd"/>
      <w:r w:rsidRPr="001E1470">
        <w:rPr>
          <w:lang w:val="en-US"/>
        </w:rPr>
        <w:t xml:space="preserve"> = 0.020),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1.84 (</w:t>
      </w:r>
      <w:proofErr w:type="spellStart"/>
      <w:r w:rsidRPr="001E1470">
        <w:rPr>
          <w:i/>
          <w:iCs/>
          <w:lang w:val="en-US"/>
        </w:rPr>
        <w:t>s.e.</w:t>
      </w:r>
      <w:proofErr w:type="spellEnd"/>
      <w:r w:rsidRPr="001E1470">
        <w:rPr>
          <w:lang w:val="en-US"/>
        </w:rPr>
        <w:t xml:space="preserve"> = 0.021), </w:t>
      </w:r>
      <w:proofErr w:type="spellStart"/>
      <w:r w:rsidRPr="001E1470">
        <w:rPr>
          <w:i/>
          <w:iCs/>
          <w:lang w:val="en-US"/>
        </w:rPr>
        <w:t>p</w:t>
      </w:r>
      <w:r w:rsidRPr="001E1470">
        <w:rPr>
          <w:i/>
          <w:iCs/>
          <w:vertAlign w:val="subscript"/>
          <w:lang w:val="en-US"/>
        </w:rPr>
        <w:t>tilt</w:t>
      </w:r>
      <w:proofErr w:type="spellEnd"/>
      <w:r w:rsidRPr="001E1470">
        <w:rPr>
          <w:lang w:val="en-US"/>
        </w:rPr>
        <w:t xml:space="preserve"> &lt; 0.001) and experiment 2 (offset. </w:t>
      </w:r>
      <w:proofErr w:type="spellStart"/>
      <w:r w:rsidRPr="001E1470">
        <w:rPr>
          <w:i/>
          <w:iCs/>
          <w:lang w:val="en-US"/>
        </w:rPr>
        <w:t>T</w:t>
      </w:r>
      <w:r w:rsidRPr="001E1470">
        <w:rPr>
          <w:i/>
          <w:iCs/>
          <w:vertAlign w:val="subscript"/>
          <w:lang w:val="en-US"/>
        </w:rPr>
        <w:t>offset</w:t>
      </w:r>
      <w:proofErr w:type="spellEnd"/>
      <w:r w:rsidRPr="001E1470">
        <w:rPr>
          <w:i/>
          <w:iCs/>
          <w:vertAlign w:val="subscript"/>
          <w:lang w:val="en-US"/>
        </w:rPr>
        <w:t xml:space="preserve"> </w:t>
      </w:r>
      <w:r w:rsidRPr="001E1470">
        <w:rPr>
          <w:lang w:val="en-US"/>
        </w:rPr>
        <w:t xml:space="preserve">(114) = 3.00,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2.04 (</w:t>
      </w:r>
      <w:proofErr w:type="spellStart"/>
      <w:r w:rsidRPr="001E1470">
        <w:rPr>
          <w:i/>
          <w:iCs/>
          <w:lang w:val="en-US"/>
        </w:rPr>
        <w:t>s.e.</w:t>
      </w:r>
      <w:proofErr w:type="spellEnd"/>
      <w:r w:rsidRPr="001E1470">
        <w:rPr>
          <w:lang w:val="en-US"/>
        </w:rPr>
        <w:t xml:space="preserve"> = 0.084),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2.08 (</w:t>
      </w:r>
      <w:proofErr w:type="spellStart"/>
      <w:r w:rsidRPr="001E1470">
        <w:rPr>
          <w:i/>
          <w:iCs/>
          <w:lang w:val="en-US"/>
        </w:rPr>
        <w:t>s.e.</w:t>
      </w:r>
      <w:proofErr w:type="spellEnd"/>
      <w:r w:rsidRPr="001E1470">
        <w:rPr>
          <w:lang w:val="en-US"/>
        </w:rPr>
        <w:t xml:space="preserve"> = 0.088), </w:t>
      </w:r>
      <w:proofErr w:type="spellStart"/>
      <w:r w:rsidRPr="001E1470">
        <w:rPr>
          <w:i/>
          <w:iCs/>
          <w:lang w:val="en-US"/>
        </w:rPr>
        <w:t>p</w:t>
      </w:r>
      <w:r w:rsidRPr="001E1470">
        <w:rPr>
          <w:i/>
          <w:iCs/>
          <w:vertAlign w:val="subscript"/>
          <w:lang w:val="en-US"/>
        </w:rPr>
        <w:t>offset</w:t>
      </w:r>
      <w:proofErr w:type="spellEnd"/>
      <w:r w:rsidRPr="001E1470">
        <w:rPr>
          <w:lang w:val="en-US"/>
        </w:rPr>
        <w:t xml:space="preserve"> = 0.0034; steepness: </w:t>
      </w:r>
      <w:proofErr w:type="spellStart"/>
      <w:r w:rsidRPr="001E1470">
        <w:rPr>
          <w:i/>
          <w:iCs/>
          <w:lang w:val="en-US"/>
        </w:rPr>
        <w:t>t</w:t>
      </w:r>
      <w:r w:rsidRPr="001E1470">
        <w:rPr>
          <w:i/>
          <w:iCs/>
          <w:vertAlign w:val="subscript"/>
          <w:lang w:val="en-US"/>
        </w:rPr>
        <w:t>tilt</w:t>
      </w:r>
      <w:proofErr w:type="spellEnd"/>
      <w:r w:rsidRPr="001E1470">
        <w:rPr>
          <w:vertAlign w:val="subscript"/>
          <w:lang w:val="en-US"/>
        </w:rPr>
        <w:t xml:space="preserve"> </w:t>
      </w:r>
      <w:r w:rsidRPr="001E1470">
        <w:rPr>
          <w:lang w:val="en-US"/>
        </w:rPr>
        <w:t xml:space="preserve">(114) = 3.37,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1.59 (0.038),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1.61 (</w:t>
      </w:r>
      <w:proofErr w:type="spellStart"/>
      <w:r w:rsidRPr="001E1470">
        <w:rPr>
          <w:i/>
          <w:iCs/>
          <w:lang w:val="en-US"/>
        </w:rPr>
        <w:t>s.e.</w:t>
      </w:r>
      <w:proofErr w:type="spellEnd"/>
      <w:r w:rsidRPr="001E1470">
        <w:rPr>
          <w:lang w:val="en-US"/>
        </w:rPr>
        <w:t xml:space="preserve"> = 0.039), </w:t>
      </w:r>
      <w:proofErr w:type="spellStart"/>
      <w:r w:rsidRPr="001E1470">
        <w:rPr>
          <w:i/>
          <w:iCs/>
          <w:lang w:val="en-US"/>
        </w:rPr>
        <w:t>p</w:t>
      </w:r>
      <w:r w:rsidRPr="001E1470">
        <w:rPr>
          <w:i/>
          <w:iCs/>
          <w:vertAlign w:val="subscript"/>
          <w:lang w:val="en-US"/>
        </w:rPr>
        <w:t>tilt</w:t>
      </w:r>
      <w:proofErr w:type="spellEnd"/>
      <w:r w:rsidRPr="001E1470">
        <w:rPr>
          <w:vertAlign w:val="subscript"/>
          <w:lang w:val="en-US"/>
        </w:rPr>
        <w:t xml:space="preserve"> </w:t>
      </w:r>
      <w:r w:rsidRPr="001E1470">
        <w:rPr>
          <w:lang w:val="en-US"/>
        </w:rPr>
        <w:t>= 0.001). We next compared the periodic theta activity between remembered and forgotten episodes. In experiment 1, there was no difference in oscillatory slow or fast theta activity between the types of episodes during either encoding or retrieval (all p &gt; 0.059). However, in experiment 2 a difference in periodic fast theta activity during encoding emerged (</w:t>
      </w:r>
      <w:proofErr w:type="gramStart"/>
      <w:r w:rsidRPr="001E1470">
        <w:rPr>
          <w:i/>
          <w:iCs/>
          <w:lang w:val="en-US"/>
        </w:rPr>
        <w:t>t</w:t>
      </w:r>
      <w:r w:rsidRPr="001E1470">
        <w:rPr>
          <w:lang w:val="en-US"/>
        </w:rPr>
        <w:t>(</w:t>
      </w:r>
      <w:proofErr w:type="gramEnd"/>
      <w:r w:rsidRPr="001E1470">
        <w:rPr>
          <w:lang w:val="en-US"/>
        </w:rPr>
        <w:t xml:space="preserve">114) = 2.6813, </w:t>
      </w:r>
      <w:r w:rsidRPr="001E1470">
        <w:rPr>
          <w:i/>
          <w:iCs/>
          <w:lang w:val="en-US"/>
        </w:rPr>
        <w:t>p</w:t>
      </w:r>
      <w:r w:rsidRPr="001E1470">
        <w:rPr>
          <w:lang w:val="en-US"/>
        </w:rPr>
        <w:t xml:space="preserve"> = 0.0084; all other </w:t>
      </w:r>
      <w:r w:rsidRPr="001E1470">
        <w:rPr>
          <w:i/>
          <w:iCs/>
          <w:lang w:val="en-US"/>
        </w:rPr>
        <w:t>p</w:t>
      </w:r>
      <w:r w:rsidRPr="001E1470">
        <w:rPr>
          <w:lang w:val="en-US"/>
        </w:rPr>
        <w:t xml:space="preserve"> &gt; 0.065) where later forgotten episodes showed an increase in periodic power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14.7522 (</w:t>
      </w:r>
      <w:proofErr w:type="spellStart"/>
      <w:r w:rsidRPr="001E1470">
        <w:rPr>
          <w:i/>
          <w:iCs/>
          <w:lang w:val="en-US"/>
        </w:rPr>
        <w:t>s.e.</w:t>
      </w:r>
      <w:proofErr w:type="spellEnd"/>
      <w:r w:rsidRPr="001E1470">
        <w:rPr>
          <w:i/>
          <w:iCs/>
          <w:lang w:val="en-US"/>
        </w:rPr>
        <w:t xml:space="preserve"> </w:t>
      </w:r>
      <w:r w:rsidRPr="001E1470">
        <w:rPr>
          <w:lang w:val="en-US"/>
        </w:rPr>
        <w:t xml:space="preserve">= 2.082);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18.4177 (</w:t>
      </w:r>
      <w:proofErr w:type="spellStart"/>
      <w:r w:rsidRPr="001E1470">
        <w:rPr>
          <w:i/>
          <w:iCs/>
          <w:lang w:val="en-US"/>
        </w:rPr>
        <w:t>s.e.</w:t>
      </w:r>
      <w:proofErr w:type="spellEnd"/>
      <w:r w:rsidRPr="001E1470">
        <w:rPr>
          <w:i/>
          <w:iCs/>
          <w:lang w:val="en-US"/>
        </w:rPr>
        <w:t xml:space="preserve"> </w:t>
      </w:r>
      <w:r w:rsidRPr="001E1470">
        <w:rPr>
          <w:lang w:val="en-US"/>
        </w:rPr>
        <w:t xml:space="preserve">= 2.9803). </w:t>
      </w:r>
    </w:p>
    <w:p w14:paraId="113940AE" w14:textId="77777777" w:rsidR="00622DCC" w:rsidRPr="001E1470" w:rsidRDefault="00622DCC" w:rsidP="00622DCC">
      <w:pPr>
        <w:spacing w:after="0" w:line="360" w:lineRule="auto"/>
        <w:rPr>
          <w:lang w:val="en-US"/>
        </w:rPr>
      </w:pPr>
      <w:r w:rsidRPr="001E1470">
        <w:rPr>
          <w:lang w:val="en-US"/>
        </w:rPr>
        <w:t xml:space="preserve">We found consistent evidence across experiments and experiment phase (i.e., encoding/retrieval) for periodic fast theta activity in remembered and forgotten episodes (all </w:t>
      </w:r>
      <w:r w:rsidRPr="001E1470">
        <w:rPr>
          <w:i/>
          <w:iCs/>
          <w:lang w:val="en-US"/>
        </w:rPr>
        <w:t>p</w:t>
      </w:r>
      <w:r w:rsidRPr="001E1470">
        <w:rPr>
          <w:lang w:val="en-US"/>
        </w:rPr>
        <w:t xml:space="preserve"> &lt; 0.001; see Table xx). In both experiments, forgotten trials contained significant slow theta activity during retrieval (</w:t>
      </w:r>
      <w:r w:rsidRPr="001E1470">
        <w:rPr>
          <w:i/>
          <w:iCs/>
          <w:lang w:val="en-US"/>
        </w:rPr>
        <w:t>p</w:t>
      </w:r>
      <w:r w:rsidRPr="001E1470">
        <w:rPr>
          <w:lang w:val="en-US"/>
        </w:rPr>
        <w:t xml:space="preserve"> &lt; 0.009) but not encoding (</w:t>
      </w:r>
      <w:r w:rsidRPr="001E1470">
        <w:rPr>
          <w:i/>
          <w:iCs/>
          <w:lang w:val="en-US"/>
        </w:rPr>
        <w:t>p</w:t>
      </w:r>
      <w:r w:rsidRPr="001E1470">
        <w:rPr>
          <w:lang w:val="en-US"/>
        </w:rPr>
        <w:t xml:space="preserve"> &gt; 0.07). </w:t>
      </w:r>
    </w:p>
    <w:p w14:paraId="5C7301D1" w14:textId="77777777" w:rsidR="00622DCC" w:rsidRPr="001E1470" w:rsidRDefault="00622DCC" w:rsidP="00622DCC">
      <w:pPr>
        <w:spacing w:after="0" w:line="360" w:lineRule="auto"/>
        <w:rPr>
          <w:lang w:val="en-US"/>
        </w:rPr>
      </w:pPr>
      <w:r w:rsidRPr="001E1470">
        <w:rPr>
          <w:lang w:val="en-US"/>
        </w:rPr>
        <w:t>Remembered episodes showed slow theta activity inconsistently across experiments. There was significant periodic activity during encoding and retrieval in experiment 2 (</w:t>
      </w:r>
      <w:r w:rsidRPr="001E1470">
        <w:rPr>
          <w:i/>
          <w:iCs/>
          <w:lang w:val="en-US"/>
        </w:rPr>
        <w:t>p</w:t>
      </w:r>
      <w:r w:rsidRPr="001E1470">
        <w:rPr>
          <w:lang w:val="en-US"/>
        </w:rPr>
        <w:t xml:space="preserve"> &lt; 0.001), but not experiment 1 (</w:t>
      </w:r>
      <w:proofErr w:type="spellStart"/>
      <w:r w:rsidRPr="001E1470">
        <w:rPr>
          <w:i/>
          <w:iCs/>
          <w:lang w:val="en-US"/>
        </w:rPr>
        <w:t>p</w:t>
      </w:r>
      <w:r w:rsidRPr="001E1470">
        <w:rPr>
          <w:i/>
          <w:iCs/>
          <w:vertAlign w:val="subscript"/>
          <w:lang w:val="en-US"/>
        </w:rPr>
        <w:t>encoding</w:t>
      </w:r>
      <w:proofErr w:type="spellEnd"/>
      <w:r w:rsidRPr="001E1470">
        <w:rPr>
          <w:lang w:val="en-US"/>
        </w:rPr>
        <w:t xml:space="preserve"> = 0.6 and </w:t>
      </w:r>
      <w:proofErr w:type="spellStart"/>
      <w:r w:rsidRPr="001E1470">
        <w:rPr>
          <w:i/>
          <w:iCs/>
          <w:lang w:val="en-US"/>
        </w:rPr>
        <w:t>p</w:t>
      </w:r>
      <w:r w:rsidRPr="001E1470">
        <w:rPr>
          <w:i/>
          <w:iCs/>
          <w:vertAlign w:val="subscript"/>
          <w:lang w:val="en-US"/>
        </w:rPr>
        <w:t>retrieval</w:t>
      </w:r>
      <w:proofErr w:type="spellEnd"/>
      <w:r w:rsidRPr="001E1470">
        <w:rPr>
          <w:lang w:val="en-US"/>
        </w:rPr>
        <w:t xml:space="preserve"> = 0.025). </w:t>
      </w:r>
    </w:p>
    <w:p w14:paraId="43198804" w14:textId="77777777" w:rsidR="00622DCC" w:rsidRPr="001E1470" w:rsidRDefault="00622DCC" w:rsidP="00622DCC">
      <w:pPr>
        <w:spacing w:after="0" w:line="360" w:lineRule="auto"/>
        <w:rPr>
          <w:lang w:val="en-US"/>
        </w:rPr>
      </w:pPr>
      <w:r w:rsidRPr="001E1470">
        <w:rPr>
          <w:lang w:val="en-US"/>
        </w:rPr>
        <w:lastRenderedPageBreak/>
        <w:t xml:space="preserve">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w:t>
      </w:r>
      <w:proofErr w:type="gramStart"/>
      <w:r w:rsidRPr="001E1470">
        <w:rPr>
          <w:lang w:val="en-US"/>
        </w:rPr>
        <w:t>less</w:t>
      </w:r>
      <w:proofErr w:type="gramEnd"/>
      <w:r w:rsidRPr="001E1470">
        <w:rPr>
          <w:lang w:val="en-US"/>
        </w:rPr>
        <w:t xml:space="preserve"> clear results.</w:t>
      </w:r>
    </w:p>
    <w:p w14:paraId="4583DA2B" w14:textId="77777777" w:rsidR="00622DCC" w:rsidRPr="001E1470" w:rsidRDefault="00622DCC" w:rsidP="00622DCC">
      <w:pPr>
        <w:spacing w:after="0" w:line="360" w:lineRule="auto"/>
        <w:rPr>
          <w:lang w:val="en-US"/>
        </w:rPr>
      </w:pPr>
    </w:p>
    <w:p w14:paraId="6E557FDB" w14:textId="77777777" w:rsidR="00622DCC" w:rsidRPr="001E1470" w:rsidRDefault="00622DCC" w:rsidP="00622DCC">
      <w:pPr>
        <w:spacing w:after="0" w:line="360" w:lineRule="auto"/>
        <w:rPr>
          <w:u w:val="words"/>
          <w:lang w:val="en-US"/>
        </w:rPr>
      </w:pPr>
      <w:r w:rsidRPr="001E1470">
        <w:rPr>
          <w:u w:val="words"/>
          <w:lang w:val="en-US"/>
        </w:rPr>
        <w:t>Periodic and aperiodic theta activity during reinstated and non-reinstated episodes</w:t>
      </w:r>
    </w:p>
    <w:p w14:paraId="6116E566" w14:textId="77777777" w:rsidR="00622DCC" w:rsidRPr="001E1470" w:rsidRDefault="00622DCC" w:rsidP="00622DCC">
      <w:pPr>
        <w:spacing w:after="0" w:line="360" w:lineRule="auto"/>
        <w:rPr>
          <w:lang w:val="en-US"/>
        </w:rPr>
      </w:pPr>
      <w:r w:rsidRPr="001E1470">
        <w:rPr>
          <w:lang w:val="en-US"/>
        </w:rPr>
        <w:t xml:space="preserve">We next contrasted periodic and aperiodic activity of reinstated against non-reinstated episodes on microwires that contained ESNs. We found no significant difference in the offset or steepness of the aperiodic component during encoding or retrieval in </w:t>
      </w:r>
      <w:commentRangeStart w:id="61"/>
      <w:r w:rsidRPr="001E1470">
        <w:rPr>
          <w:lang w:val="en-US"/>
        </w:rPr>
        <w:t>E</w:t>
      </w:r>
      <w:commentRangeEnd w:id="61"/>
      <w:r w:rsidRPr="001E1470">
        <w:rPr>
          <w:lang w:val="en-US"/>
        </w:rPr>
        <w:commentReference w:id="61"/>
      </w:r>
      <w:r w:rsidRPr="001E1470">
        <w:rPr>
          <w:lang w:val="en-US"/>
        </w:rPr>
        <w:t xml:space="preserve">xperiment 1 (all </w:t>
      </w:r>
      <w:r w:rsidRPr="001E1470">
        <w:rPr>
          <w:i/>
          <w:iCs/>
          <w:lang w:val="en-US"/>
        </w:rPr>
        <w:t>p</w:t>
      </w:r>
      <w:r w:rsidRPr="001E1470">
        <w:rPr>
          <w:lang w:val="en-US"/>
        </w:rPr>
        <w:t xml:space="preserve"> &gt; 0.3) or experiment 2 (all p &gt; 0.5). </w:t>
      </w:r>
    </w:p>
    <w:p w14:paraId="466B692C" w14:textId="77777777" w:rsidR="00622DCC" w:rsidRPr="001E1470" w:rsidRDefault="00622DCC" w:rsidP="00622DCC">
      <w:pPr>
        <w:spacing w:after="0" w:line="360" w:lineRule="auto"/>
        <w:rPr>
          <w:lang w:val="en-US"/>
        </w:rPr>
      </w:pPr>
      <w:r w:rsidRPr="001E1470">
        <w:rPr>
          <w:lang w:val="en-US"/>
        </w:rPr>
        <w:t xml:space="preserve">Next, we contrasted oscillatory activity in the slow and fast theta range between reinstated and non-reinstated episodes but found no significant differences during either encoding or retrieval in experiment 1 (all </w:t>
      </w:r>
      <w:r w:rsidRPr="001E1470">
        <w:rPr>
          <w:i/>
          <w:iCs/>
          <w:lang w:val="en-US"/>
        </w:rPr>
        <w:t>p</w:t>
      </w:r>
      <w:r w:rsidRPr="001E1470">
        <w:rPr>
          <w:lang w:val="en-US"/>
        </w:rPr>
        <w:t xml:space="preserve"> &gt; 0.16) or experiment 2 (all </w:t>
      </w:r>
      <w:r w:rsidRPr="001E1470">
        <w:rPr>
          <w:i/>
          <w:iCs/>
          <w:lang w:val="en-US"/>
        </w:rPr>
        <w:t>p</w:t>
      </w:r>
      <w:r w:rsidRPr="001E1470">
        <w:rPr>
          <w:lang w:val="en-US"/>
        </w:rPr>
        <w:t xml:space="preserve"> &gt; 0.09). We found evidence for fast theta oscillations in reinstated and non-reinstated episodes during encoding and retrieval across both experiments (p &lt; 0.001; see </w:t>
      </w:r>
      <w:r w:rsidRPr="00422D86">
        <w:rPr>
          <w:highlight w:val="yellow"/>
          <w:lang w:val="en-US"/>
        </w:rPr>
        <w:t>Table xx). There</w:t>
      </w:r>
      <w:r w:rsidRPr="001E1470">
        <w:rPr>
          <w:lang w:val="en-US"/>
        </w:rPr>
        <w:t xml:space="preserve"> was no reliable pattern of slow theta oscillations across experiments when contrasting reinstated and non-reinstated episodes (see </w:t>
      </w:r>
      <w:r w:rsidRPr="00422D86">
        <w:rPr>
          <w:highlight w:val="yellow"/>
          <w:lang w:val="en-US"/>
        </w:rPr>
        <w:t>Table xx).</w:t>
      </w:r>
    </w:p>
    <w:p w14:paraId="21AEA523" w14:textId="77777777" w:rsidR="00622DCC" w:rsidRPr="001E1470" w:rsidRDefault="00622DCC" w:rsidP="00622DCC">
      <w:pPr>
        <w:spacing w:after="0" w:line="360" w:lineRule="auto"/>
        <w:rPr>
          <w:lang w:val="en-US"/>
        </w:rPr>
      </w:pPr>
      <w:r w:rsidRPr="001E1470">
        <w:rPr>
          <w:lang w:val="en-US"/>
        </w:rP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401F59F" w14:textId="77777777" w:rsidR="00622DCC" w:rsidRPr="001E1470" w:rsidRDefault="00622DCC" w:rsidP="00622DCC">
      <w:pPr>
        <w:spacing w:after="0" w:line="360" w:lineRule="auto"/>
      </w:pPr>
    </w:p>
    <w:p w14:paraId="1A38C0A9" w14:textId="77777777" w:rsidR="00622DCC" w:rsidRPr="001E1470" w:rsidRDefault="00622DCC" w:rsidP="00622DCC">
      <w:pPr>
        <w:spacing w:after="0" w:line="360" w:lineRule="auto"/>
        <w:rPr>
          <w:u w:val="words"/>
          <w:lang w:val="en-US"/>
        </w:rPr>
      </w:pPr>
      <w:r w:rsidRPr="001E1470">
        <w:rPr>
          <w:u w:val="words"/>
          <w:lang w:val="en-US"/>
        </w:rPr>
        <w:t xml:space="preserve">Single neuron firing to specific theta phases during memory encoding and </w:t>
      </w:r>
      <w:proofErr w:type="gramStart"/>
      <w:r w:rsidRPr="001E1470">
        <w:rPr>
          <w:u w:val="words"/>
          <w:lang w:val="en-US"/>
        </w:rPr>
        <w:t>retrieval</w:t>
      </w:r>
      <w:proofErr w:type="gramEnd"/>
    </w:p>
    <w:p w14:paraId="0E43DC74" w14:textId="77777777" w:rsidR="00622DCC" w:rsidRPr="001E1470" w:rsidRDefault="00622DCC" w:rsidP="00622DCC">
      <w:pPr>
        <w:spacing w:after="0" w:line="360" w:lineRule="auto"/>
      </w:pPr>
      <w:r w:rsidRPr="001E1470">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C6D0570" w14:textId="60C2AF28" w:rsidR="00622DCC" w:rsidRPr="001E1470" w:rsidRDefault="00622DCC" w:rsidP="00622DCC">
      <w:pPr>
        <w:spacing w:after="0" w:line="360" w:lineRule="auto"/>
        <w:rPr>
          <w:lang w:val="en-US"/>
        </w:rPr>
      </w:pPr>
      <w:r w:rsidRPr="001E1470">
        <w:t>Based on previous literature no single theta frequency dominates the human hippocampus. Instead</w:t>
      </w:r>
      <w:r w:rsidRPr="001E1470">
        <w:rPr>
          <w:lang w:val="en-US"/>
        </w:rPr>
        <w:t>,</w:t>
      </w:r>
      <w:r w:rsidRPr="001E1470">
        <w:t xml:space="preserve"> there is a </w:t>
      </w:r>
      <w:commentRangeStart w:id="62"/>
      <w:r w:rsidRPr="001E1470">
        <w:t xml:space="preserve">slower </w:t>
      </w:r>
      <w:commentRangeEnd w:id="62"/>
      <w:r w:rsidRPr="001E1470">
        <w:rPr>
          <w:lang w:val="en-US"/>
        </w:rPr>
        <w:commentReference w:id="62"/>
      </w:r>
      <w:r w:rsidRPr="001E1470">
        <w:t>theta oscillation (2-5 Hz) and a faster theta oscillation (5-9 Hz)</w:t>
      </w:r>
      <w:r w:rsidRPr="001E1470">
        <w:rPr>
          <w:lang w:val="en-US"/>
        </w:rPr>
        <w:t xml:space="preserve">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w:t>
      </w:r>
    </w:p>
    <w:p w14:paraId="5D767579" w14:textId="77777777" w:rsidR="00622DCC" w:rsidRPr="001E1470" w:rsidRDefault="00622DCC" w:rsidP="00622DCC">
      <w:pPr>
        <w:spacing w:after="0" w:line="360" w:lineRule="auto"/>
      </w:pPr>
      <w:r w:rsidRPr="001E1470">
        <w:rPr>
          <w:lang w:val="en-US"/>
        </w:rPr>
        <w:t>We do not know which microwire best represent</w:t>
      </w:r>
      <w:r w:rsidRPr="001E1470">
        <w:t>s</w:t>
      </w:r>
      <w:r w:rsidRPr="001E1470">
        <w:rPr>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Methods). </w:t>
      </w:r>
      <w:r w:rsidRPr="001E1470">
        <w:t xml:space="preserve">We distinguished three different categories of activity: spikes of ESN that </w:t>
      </w:r>
      <w:proofErr w:type="spellStart"/>
      <w:r w:rsidRPr="001E1470">
        <w:t>occu</w:t>
      </w:r>
      <w:proofErr w:type="spellEnd"/>
      <w:r w:rsidRPr="001E1470">
        <w:rPr>
          <w:lang w:val="en-US"/>
        </w:rPr>
        <w:t>r</w:t>
      </w:r>
      <w:r w:rsidRPr="001E1470">
        <w:t>red during reinstated trials (rESN), spikes of ESN during non-reinstated trials (nESN), and spikes of single units (SU).</w:t>
      </w:r>
      <w:r w:rsidRPr="001E1470">
        <w:rPr>
          <w:lang w:val="en-US"/>
        </w:rPr>
        <w:t xml:space="preserve"> After excluding neurons with an insufficient number of spikes these analyses were based on </w:t>
      </w:r>
      <w:proofErr w:type="spellStart"/>
      <w:r w:rsidRPr="001E1470">
        <w:rPr>
          <w:lang w:val="en-US"/>
        </w:rPr>
        <w:t>n</w:t>
      </w:r>
      <w:r w:rsidRPr="001E1470">
        <w:rPr>
          <w:vertAlign w:val="subscript"/>
          <w:lang w:val="en-US"/>
        </w:rPr>
        <w:t>rESN</w:t>
      </w:r>
      <w:proofErr w:type="spellEnd"/>
      <w:r w:rsidRPr="001E1470">
        <w:rPr>
          <w:lang w:val="en-US"/>
        </w:rPr>
        <w:t xml:space="preserve"> = 36, </w:t>
      </w:r>
      <w:proofErr w:type="spellStart"/>
      <w:r w:rsidRPr="001E1470">
        <w:rPr>
          <w:lang w:val="en-US"/>
        </w:rPr>
        <w:t>n</w:t>
      </w:r>
      <w:r w:rsidRPr="001E1470">
        <w:rPr>
          <w:vertAlign w:val="subscript"/>
          <w:lang w:val="en-US"/>
        </w:rPr>
        <w:t>nESN</w:t>
      </w:r>
      <w:proofErr w:type="spellEnd"/>
      <w:r w:rsidRPr="001E1470">
        <w:rPr>
          <w:lang w:val="en-US"/>
        </w:rPr>
        <w:t xml:space="preserve"> = 116, and </w:t>
      </w:r>
      <w:proofErr w:type="spellStart"/>
      <w:r w:rsidRPr="001E1470">
        <w:rPr>
          <w:lang w:val="en-US"/>
        </w:rPr>
        <w:t>n</w:t>
      </w:r>
      <w:r w:rsidRPr="001E1470">
        <w:rPr>
          <w:vertAlign w:val="subscript"/>
          <w:lang w:val="en-US"/>
        </w:rPr>
        <w:t>SU</w:t>
      </w:r>
      <w:proofErr w:type="spellEnd"/>
      <w:r w:rsidRPr="001E1470">
        <w:rPr>
          <w:lang w:val="en-US"/>
        </w:rPr>
        <w:t xml:space="preserve"> = 380 neurons in experiment 1 and </w:t>
      </w:r>
      <w:proofErr w:type="spellStart"/>
      <w:r w:rsidRPr="001E1470">
        <w:rPr>
          <w:lang w:val="en-US"/>
        </w:rPr>
        <w:t>n</w:t>
      </w:r>
      <w:r w:rsidRPr="001E1470">
        <w:rPr>
          <w:vertAlign w:val="subscript"/>
          <w:lang w:val="en-US"/>
        </w:rPr>
        <w:t>rESN</w:t>
      </w:r>
      <w:proofErr w:type="spellEnd"/>
      <w:r w:rsidRPr="001E1470">
        <w:rPr>
          <w:lang w:val="en-US"/>
        </w:rPr>
        <w:t xml:space="preserve"> = 13, </w:t>
      </w:r>
      <w:proofErr w:type="spellStart"/>
      <w:r w:rsidRPr="001E1470">
        <w:rPr>
          <w:lang w:val="en-US"/>
        </w:rPr>
        <w:t>n</w:t>
      </w:r>
      <w:r w:rsidRPr="001E1470">
        <w:rPr>
          <w:vertAlign w:val="subscript"/>
          <w:lang w:val="en-US"/>
        </w:rPr>
        <w:t>nESN</w:t>
      </w:r>
      <w:proofErr w:type="spellEnd"/>
      <w:r w:rsidRPr="001E1470">
        <w:rPr>
          <w:lang w:val="en-US"/>
        </w:rPr>
        <w:t xml:space="preserve"> = 34, and </w:t>
      </w:r>
      <w:proofErr w:type="spellStart"/>
      <w:r w:rsidRPr="001E1470">
        <w:rPr>
          <w:lang w:val="en-US"/>
        </w:rPr>
        <w:t>n</w:t>
      </w:r>
      <w:r w:rsidRPr="001E1470">
        <w:rPr>
          <w:vertAlign w:val="subscript"/>
          <w:lang w:val="en-US"/>
        </w:rPr>
        <w:t>SU</w:t>
      </w:r>
      <w:proofErr w:type="spellEnd"/>
      <w:r w:rsidRPr="001E1470">
        <w:rPr>
          <w:lang w:val="en-US"/>
        </w:rPr>
        <w:t xml:space="preserve"> = 136 neurons in experiment 2. </w:t>
      </w:r>
      <w:r w:rsidRPr="001E1470">
        <w:lastRenderedPageBreak/>
        <w:t>We first computed the prefer</w:t>
      </w:r>
      <w:r w:rsidRPr="001E1470">
        <w:rPr>
          <w:lang w:val="en-US"/>
        </w:rPr>
        <w:t>r</w:t>
      </w:r>
      <w:r w:rsidRPr="001E1470">
        <w:t xml:space="preserve">ed mean phase during encoding and retrieval for each neuron. To determine a general phase preference, </w:t>
      </w:r>
      <w:commentRangeStart w:id="63"/>
      <w:r w:rsidRPr="001E1470">
        <w:t>we pooled this prefer</w:t>
      </w:r>
      <w:r w:rsidRPr="001E1470">
        <w:rPr>
          <w:lang w:val="en-US"/>
        </w:rPr>
        <w:t>r</w:t>
      </w:r>
      <w:r w:rsidRPr="001E1470">
        <w:t>ed phase value over all neurons within a category of neuron</w:t>
      </w:r>
      <w:r w:rsidRPr="001E1470">
        <w:rPr>
          <w:lang w:val="en-US"/>
        </w:rPr>
        <w:t>s</w:t>
      </w:r>
      <w:r w:rsidRPr="001E1470">
        <w:t xml:space="preserve"> (rESN, nESN, SU) and used </w:t>
      </w:r>
      <w:r w:rsidRPr="001E1470">
        <w:rPr>
          <w:lang w:val="en-US"/>
        </w:rPr>
        <w:t>a</w:t>
      </w:r>
      <w:r w:rsidRPr="001E1470">
        <w:t xml:space="preserve"> Rayleigh test </w:t>
      </w:r>
      <w:r w:rsidRPr="001E1470">
        <w:rPr>
          <w:lang w:val="en-US"/>
        </w:rPr>
        <w:t>to determine</w:t>
      </w:r>
      <w:r w:rsidRPr="001E1470">
        <w:t xml:space="preserve"> </w:t>
      </w:r>
      <w:proofErr w:type="gramStart"/>
      <w:r w:rsidRPr="001E1470">
        <w:t>statistical</w:t>
      </w:r>
      <w:proofErr w:type="gramEnd"/>
      <w:r w:rsidRPr="001E1470">
        <w:t xml:space="preserve"> significant deviations from a uniform phase distribution</w:t>
      </w:r>
      <w:commentRangeEnd w:id="63"/>
      <w:r w:rsidRPr="001E1470">
        <w:rPr>
          <w:lang w:val="en-US"/>
        </w:rPr>
        <w:commentReference w:id="63"/>
      </w:r>
      <w:r w:rsidRPr="001E1470">
        <w:t xml:space="preserve">. </w:t>
      </w:r>
      <w:r w:rsidRPr="001E1470">
        <w:rPr>
          <w:lang w:val="en-US"/>
        </w:rPr>
        <w:t>In experiment 1, o</w:t>
      </w:r>
      <w:proofErr w:type="spellStart"/>
      <w:r w:rsidRPr="001E1470">
        <w:t>nly</w:t>
      </w:r>
      <w:proofErr w:type="spellEnd"/>
      <w:r w:rsidRPr="001E1470">
        <w:t xml:space="preserve"> the SU category showed a </w:t>
      </w:r>
      <w:r w:rsidRPr="001E1470">
        <w:rPr>
          <w:lang w:val="en-US"/>
        </w:rPr>
        <w:t xml:space="preserve">phase </w:t>
      </w:r>
      <w:r w:rsidRPr="001E1470">
        <w:t xml:space="preserve">preference for the slow theta component during encoding (θ = 197.5°, </w:t>
      </w:r>
      <w:r w:rsidRPr="001E1470">
        <w:rPr>
          <w:i/>
          <w:iCs/>
        </w:rPr>
        <w:t>p</w:t>
      </w:r>
      <w:r w:rsidRPr="001E1470">
        <w:t xml:space="preserve"> = 0.048) and retrieval (θ = 181.9°, </w:t>
      </w:r>
      <w:r w:rsidRPr="001E1470">
        <w:rPr>
          <w:i/>
          <w:iCs/>
        </w:rPr>
        <w:t>p</w:t>
      </w:r>
      <w:r w:rsidRPr="001E1470">
        <w:t xml:space="preserve"> = 0.004). </w:t>
      </w:r>
      <w:r w:rsidRPr="001E1470">
        <w:rPr>
          <w:lang w:val="en-US"/>
        </w:rPr>
        <w:t>After adjusting for multiple comparisons for two tests (slow and fast theta) SU only showed a slow theta phase preference during retrieval (</w:t>
      </w:r>
      <w:proofErr w:type="spellStart"/>
      <w:r w:rsidRPr="001E1470">
        <w:rPr>
          <w:i/>
          <w:iCs/>
          <w:lang w:val="en-US"/>
        </w:rPr>
        <w:t>p</w:t>
      </w:r>
      <w:r w:rsidRPr="001E1470">
        <w:rPr>
          <w:i/>
          <w:iCs/>
          <w:vertAlign w:val="subscript"/>
          <w:lang w:val="en-US"/>
        </w:rPr>
        <w:t>encoding</w:t>
      </w:r>
      <w:proofErr w:type="spellEnd"/>
      <w:r w:rsidRPr="001E1470">
        <w:rPr>
          <w:i/>
          <w:iCs/>
          <w:vertAlign w:val="subscript"/>
          <w:lang w:val="en-US"/>
        </w:rPr>
        <w:t xml:space="preserve"> adj.</w:t>
      </w:r>
      <w:r w:rsidRPr="001E1470">
        <w:rPr>
          <w:lang w:val="en-US"/>
        </w:rPr>
        <w:t xml:space="preserve"> = 0.096; </w:t>
      </w:r>
      <w:proofErr w:type="spellStart"/>
      <w:r w:rsidRPr="001E1470">
        <w:rPr>
          <w:i/>
          <w:iCs/>
          <w:lang w:val="en-US"/>
        </w:rPr>
        <w:t>p</w:t>
      </w:r>
      <w:r w:rsidRPr="001E1470">
        <w:rPr>
          <w:i/>
          <w:iCs/>
          <w:vertAlign w:val="subscript"/>
          <w:lang w:val="en-US"/>
        </w:rPr>
        <w:t>retrieval</w:t>
      </w:r>
      <w:proofErr w:type="spellEnd"/>
      <w:r w:rsidRPr="001E1470">
        <w:rPr>
          <w:i/>
          <w:iCs/>
          <w:vertAlign w:val="subscript"/>
          <w:lang w:val="en-US"/>
        </w:rPr>
        <w:t xml:space="preserve"> adj.</w:t>
      </w:r>
      <w:r w:rsidRPr="001E1470">
        <w:rPr>
          <w:lang w:val="en-US"/>
        </w:rPr>
        <w:t xml:space="preserve"> = 0.008; Bonferroni corrected). </w:t>
      </w:r>
      <w:commentRangeStart w:id="64"/>
      <w:commentRangeStart w:id="65"/>
      <w:r w:rsidRPr="001E1470">
        <w:t xml:space="preserve">Neither rESN nor nESN showed any slow or fast theta phase preference during encoding or retrieval (all </w:t>
      </w:r>
      <w:r w:rsidRPr="001E1470">
        <w:rPr>
          <w:i/>
          <w:iCs/>
        </w:rPr>
        <w:t>p</w:t>
      </w:r>
      <w:r w:rsidRPr="001E1470">
        <w:t xml:space="preserve"> &gt; 0.28).</w:t>
      </w:r>
      <w:commentRangeEnd w:id="64"/>
      <w:r w:rsidRPr="001E1470">
        <w:rPr>
          <w:lang w:val="en-US"/>
        </w:rPr>
        <w:commentReference w:id="64"/>
      </w:r>
      <w:commentRangeEnd w:id="65"/>
      <w:r w:rsidRPr="001E1470">
        <w:rPr>
          <w:lang w:val="en-US"/>
        </w:rPr>
        <w:commentReference w:id="65"/>
      </w:r>
    </w:p>
    <w:p w14:paraId="2485905B" w14:textId="77777777" w:rsidR="00622DCC" w:rsidRPr="001E1470" w:rsidRDefault="00622DCC" w:rsidP="00622DCC">
      <w:pPr>
        <w:spacing w:after="0" w:line="360" w:lineRule="auto"/>
        <w:rPr>
          <w:lang w:val="en-US"/>
        </w:rPr>
      </w:pPr>
      <w:r w:rsidRPr="001E1470">
        <w:rPr>
          <w:lang w:val="en-US"/>
        </w:rPr>
        <w:t xml:space="preserve">In experiment 2 the SU category showed a phase preference in the slow theta component </w:t>
      </w:r>
      <w:commentRangeStart w:id="66"/>
      <w:r w:rsidRPr="001E1470">
        <w:rPr>
          <w:lang w:val="en-US"/>
        </w:rPr>
        <w:t xml:space="preserve">during encoding </w:t>
      </w:r>
      <w:commentRangeEnd w:id="66"/>
      <w:r w:rsidRPr="001E1470">
        <w:rPr>
          <w:lang w:val="en-US"/>
        </w:rPr>
        <w:commentReference w:id="66"/>
      </w:r>
      <w:r w:rsidRPr="001E1470">
        <w:rPr>
          <w:lang w:val="en-US"/>
        </w:rPr>
        <w:t>(</w:t>
      </w:r>
      <w:r w:rsidRPr="001E1470">
        <w:t xml:space="preserve">θ </w:t>
      </w:r>
      <w:r w:rsidRPr="001E1470">
        <w:rPr>
          <w:lang w:val="en-US"/>
        </w:rPr>
        <w:t xml:space="preserve">= 287.2°, </w:t>
      </w:r>
      <w:r w:rsidRPr="001E1470">
        <w:rPr>
          <w:i/>
          <w:iCs/>
          <w:lang w:val="en-US"/>
        </w:rPr>
        <w:t>p</w:t>
      </w:r>
      <w:r w:rsidRPr="001E1470">
        <w:rPr>
          <w:lang w:val="en-US"/>
        </w:rPr>
        <w:t xml:space="preserve"> = 0.002) but not during retrieval (</w:t>
      </w:r>
      <w:r w:rsidRPr="001E1470">
        <w:rPr>
          <w:i/>
          <w:iCs/>
          <w:lang w:val="en-US"/>
        </w:rPr>
        <w:t>p</w:t>
      </w:r>
      <w:r w:rsidRPr="001E1470">
        <w:rPr>
          <w:lang w:val="en-US"/>
        </w:rPr>
        <w:t xml:space="preserve"> = 0.633; all other </w:t>
      </w:r>
      <w:r w:rsidRPr="001E1470">
        <w:rPr>
          <w:i/>
          <w:iCs/>
          <w:lang w:val="en-US"/>
        </w:rPr>
        <w:t>p</w:t>
      </w:r>
      <w:r w:rsidRPr="001E1470">
        <w:rPr>
          <w:lang w:val="en-US"/>
        </w:rPr>
        <w:t xml:space="preserve"> &gt; 0.10). There was a statistically significant phase preference of rESN for the slow theta component during retrieval (</w:t>
      </w:r>
      <w:r w:rsidRPr="001E1470">
        <w:t xml:space="preserve">θ </w:t>
      </w:r>
      <w:r w:rsidRPr="001E1470">
        <w:rPr>
          <w:lang w:val="en-US"/>
        </w:rPr>
        <w:t xml:space="preserve">= 201.3°, </w:t>
      </w:r>
      <w:r w:rsidRPr="001E1470">
        <w:rPr>
          <w:i/>
          <w:iCs/>
          <w:lang w:val="en-US"/>
        </w:rPr>
        <w:t>p</w:t>
      </w:r>
      <w:r w:rsidRPr="001E1470">
        <w:rPr>
          <w:lang w:val="en-US"/>
        </w:rPr>
        <w:t xml:space="preserve"> = 0.048), however, after controlling for multiple comparisons (slow and fast theta), the effect was no longer significant (</w:t>
      </w:r>
      <w:proofErr w:type="spellStart"/>
      <w:r w:rsidRPr="001E1470">
        <w:rPr>
          <w:i/>
          <w:iCs/>
          <w:lang w:val="en-US"/>
        </w:rPr>
        <w:t>p</w:t>
      </w:r>
      <w:r w:rsidRPr="001E1470">
        <w:rPr>
          <w:i/>
          <w:iCs/>
          <w:vertAlign w:val="subscript"/>
          <w:lang w:val="en-US"/>
        </w:rPr>
        <w:t>adj</w:t>
      </w:r>
      <w:proofErr w:type="spellEnd"/>
      <w:r w:rsidRPr="001E1470">
        <w:rPr>
          <w:i/>
          <w:iCs/>
          <w:vertAlign w:val="subscript"/>
          <w:lang w:val="en-US"/>
        </w:rPr>
        <w:t>.</w:t>
      </w:r>
      <w:r w:rsidRPr="001E1470">
        <w:rPr>
          <w:lang w:val="en-US"/>
        </w:rPr>
        <w:t xml:space="preserve"> = 0.096). </w:t>
      </w:r>
    </w:p>
    <w:p w14:paraId="32FFAE07" w14:textId="77777777" w:rsidR="00622DCC" w:rsidRPr="001E1470" w:rsidRDefault="00622DCC" w:rsidP="00622DCC">
      <w:pPr>
        <w:spacing w:after="0" w:line="360" w:lineRule="auto"/>
        <w:rPr>
          <w:lang w:val="en-US"/>
        </w:rPr>
      </w:pPr>
      <w:r w:rsidRPr="001E1470">
        <w:rPr>
          <w:lang w:val="en-US"/>
        </w:rPr>
        <w:t>I</w:t>
      </w:r>
      <w:proofErr w:type="spellStart"/>
      <w:r w:rsidRPr="001E1470">
        <w:t>t</w:t>
      </w:r>
      <w:proofErr w:type="spellEnd"/>
      <w:r w:rsidRPr="001E1470">
        <w:t xml:space="preserve"> is possible that despite an absence of phase preference during encoding and </w:t>
      </w:r>
      <w:commentRangeStart w:id="67"/>
      <w:commentRangeEnd w:id="67"/>
      <w:r w:rsidRPr="001E1470">
        <w:rPr>
          <w:lang w:val="en-US"/>
        </w:rPr>
        <w:commentReference w:id="67"/>
      </w:r>
      <w:r w:rsidRPr="001E1470">
        <w:t xml:space="preserve">retrieval, neurons show a reliable offset between </w:t>
      </w:r>
      <w:r w:rsidRPr="001E1470">
        <w:rPr>
          <w:lang w:val="en-US"/>
        </w:rPr>
        <w:t>encoding and retrieval</w:t>
      </w:r>
      <w:r w:rsidRPr="001E1470">
        <w:t xml:space="preserve"> (a representative example of a 10° offset with four neurons: encoding: 0°, 90°, 180°, 270°; retrieval: 10°, 100°, 190°, 280°).</w:t>
      </w:r>
      <w:r w:rsidRPr="001E1470">
        <w:rPr>
          <w:lang w:val="en-US"/>
        </w:rPr>
        <w:t xml:space="preserve"> </w:t>
      </w:r>
      <w:r w:rsidRPr="001E1470">
        <w:t>To determine if there was a significant theta phase difference between neurons firing at encoding and at retrieval</w:t>
      </w:r>
      <w:r w:rsidRPr="001E1470">
        <w:rPr>
          <w:lang w:val="en-US"/>
        </w:rPr>
        <w:t xml:space="preserve">, </w:t>
      </w:r>
      <w:r w:rsidRPr="001E1470">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1E1470">
        <w:rPr>
          <w:lang w:val="en-US"/>
        </w:rPr>
        <w:t xml:space="preserve">one-sample test with a mean angle of 0° (i.e., no phase difference between encoding and retrieval). This one-sample test is the circular equivalent of a one-sample t-test with continuous data (we used the function </w:t>
      </w:r>
      <w:proofErr w:type="spellStart"/>
      <w:r w:rsidRPr="001E1470">
        <w:rPr>
          <w:i/>
          <w:iCs/>
          <w:lang w:val="en-US"/>
        </w:rPr>
        <w:t>circ_mtest</w:t>
      </w:r>
      <w:proofErr w:type="spellEnd"/>
      <w:r w:rsidRPr="001E1470">
        <w:rPr>
          <w:lang w:val="en-US"/>
        </w:rPr>
        <w:t xml:space="preserve"> from </w:t>
      </w:r>
      <w:commentRangeStart w:id="68"/>
      <w:r w:rsidRPr="001E1470">
        <w:rPr>
          <w:lang w:val="en-US"/>
        </w:rPr>
        <w:t>the Circular Statistics Toolbox v1.21.0.0</w:t>
      </w:r>
      <w:commentRangeEnd w:id="68"/>
      <w:r w:rsidRPr="001E1470">
        <w:rPr>
          <w:lang w:val="en-US"/>
        </w:rPr>
        <w:commentReference w:id="68"/>
      </w:r>
      <w:r w:rsidRPr="001E1470">
        <w:rPr>
          <w:lang w:val="en-US"/>
        </w:rPr>
        <w:t>)</w:t>
      </w:r>
      <w:r w:rsidRPr="001E1470">
        <w:t xml:space="preserve">. </w:t>
      </w:r>
      <w:r w:rsidRPr="001E1470">
        <w:rPr>
          <w:lang w:val="en-US"/>
        </w:rPr>
        <w:t xml:space="preserve">In experiment 1 this approach yielded no significant encoding-retrieval phase differences for any category of neurons (rESN, nESN, SU) or theta components (slow, fast) (all </w:t>
      </w:r>
      <w:r w:rsidRPr="001E1470">
        <w:rPr>
          <w:i/>
          <w:iCs/>
          <w:lang w:val="en-US"/>
        </w:rPr>
        <w:t>p</w:t>
      </w:r>
      <w:r w:rsidRPr="001E1470">
        <w:rPr>
          <w:lang w:val="en-US"/>
        </w:rPr>
        <w:t xml:space="preserve"> &gt; 0.26). Likewise, no encoding-retrieval phase differences were found in experiment 2 (all </w:t>
      </w:r>
      <w:r w:rsidRPr="001E1470">
        <w:rPr>
          <w:i/>
          <w:iCs/>
          <w:lang w:val="en-US"/>
        </w:rPr>
        <w:t>p</w:t>
      </w:r>
      <w:r w:rsidRPr="001E1470">
        <w:rPr>
          <w:lang w:val="en-US"/>
        </w:rPr>
        <w:t xml:space="preserve"> &gt; 0.4).</w:t>
      </w:r>
    </w:p>
    <w:p w14:paraId="15C41A83" w14:textId="77777777" w:rsidR="00622DCC" w:rsidRPr="001E1470" w:rsidRDefault="00622DCC" w:rsidP="00622DCC">
      <w:pPr>
        <w:spacing w:after="0" w:line="360" w:lineRule="auto"/>
        <w:rPr>
          <w:lang w:val="en-US"/>
        </w:rPr>
      </w:pPr>
      <w:r w:rsidRPr="001E1470">
        <w:rPr>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experiment 1 (θ = 14°, </w:t>
      </w:r>
      <w:proofErr w:type="spellStart"/>
      <w:r w:rsidRPr="001E1470">
        <w:rPr>
          <w:i/>
          <w:iCs/>
          <w:lang w:val="en-US"/>
        </w:rPr>
        <w:t>p</w:t>
      </w:r>
      <w:r w:rsidRPr="001E1470">
        <w:rPr>
          <w:i/>
          <w:iCs/>
          <w:vertAlign w:val="subscript"/>
          <w:lang w:val="en-US"/>
        </w:rPr>
        <w:t>uncorrected</w:t>
      </w:r>
      <w:proofErr w:type="spellEnd"/>
      <w:r w:rsidRPr="001E1470">
        <w:rPr>
          <w:lang w:val="en-US"/>
        </w:rPr>
        <w:t xml:space="preserve"> = 0.048) that was no longer significant after correcting for multiple comparisons (</w:t>
      </w:r>
      <w:proofErr w:type="spellStart"/>
      <w:r w:rsidRPr="001E1470">
        <w:rPr>
          <w:i/>
          <w:iCs/>
          <w:lang w:val="en-US"/>
        </w:rPr>
        <w:t>p</w:t>
      </w:r>
      <w:r w:rsidRPr="001E1470">
        <w:rPr>
          <w:i/>
          <w:iCs/>
          <w:vertAlign w:val="subscript"/>
          <w:lang w:val="en-US"/>
        </w:rPr>
        <w:t>corrected</w:t>
      </w:r>
      <w:proofErr w:type="spellEnd"/>
      <w:r w:rsidRPr="001E1470">
        <w:rPr>
          <w:lang w:val="en-US"/>
        </w:rPr>
        <w:t xml:space="preserve"> = 0.096; experiment 1 all other </w:t>
      </w:r>
      <w:r w:rsidRPr="001E1470">
        <w:rPr>
          <w:i/>
          <w:iCs/>
          <w:lang w:val="en-US"/>
        </w:rPr>
        <w:t>p</w:t>
      </w:r>
      <w:r w:rsidRPr="001E1470">
        <w:rPr>
          <w:lang w:val="en-US"/>
        </w:rPr>
        <w:t xml:space="preserve"> &gt; 0.39; experiment 2 all </w:t>
      </w:r>
      <w:r w:rsidRPr="001E1470">
        <w:rPr>
          <w:i/>
          <w:iCs/>
          <w:lang w:val="en-US"/>
        </w:rPr>
        <w:t>p</w:t>
      </w:r>
      <w:r w:rsidRPr="001E1470">
        <w:rPr>
          <w:lang w:val="en-US"/>
        </w:rPr>
        <w:t xml:space="preserve"> &gt; 0.435). </w:t>
      </w:r>
    </w:p>
    <w:p w14:paraId="1F39D082" w14:textId="77777777" w:rsidR="00622DCC" w:rsidRPr="001E1470" w:rsidRDefault="00622DCC" w:rsidP="00622DCC">
      <w:pPr>
        <w:spacing w:after="0" w:line="360" w:lineRule="auto"/>
        <w:rPr>
          <w:lang w:val="en-US"/>
        </w:rPr>
      </w:pPr>
      <w:r w:rsidRPr="001E1470">
        <w:t xml:space="preserve">To conclude, we found a slow theta phase preference for SU during encoding in experiment 2 and retrieval in experiment 1. However, no neuron type (rESN, nESN, SU) showed a significant </w:t>
      </w:r>
      <w:r w:rsidRPr="001E1470">
        <w:lastRenderedPageBreak/>
        <w:t>encoding-retrieval theta phase offset, which was also the case when limiting the theta phase offset analysis to neurons that showed a significant phase coupling at encoding and retrieval</w:t>
      </w:r>
      <w:r w:rsidRPr="001E1470">
        <w:rPr>
          <w:lang w:val="en-US"/>
        </w:rPr>
        <w:t>.</w:t>
      </w:r>
      <w:r w:rsidRPr="001E1470">
        <w:rPr>
          <w:lang w:val="en-US"/>
        </w:rPr>
        <w:br w:type="page"/>
      </w:r>
      <w:commentRangeStart w:id="69"/>
      <w:r w:rsidRPr="001E1470">
        <w:rPr>
          <w:noProof/>
          <w:lang w:val="en-US"/>
        </w:rPr>
        <w:lastRenderedPageBreak/>
        <w:drawing>
          <wp:inline distT="0" distB="0" distL="0" distR="0" wp14:anchorId="2D62B4B4" wp14:editId="3EBB3B93">
            <wp:extent cx="5579110" cy="2658745"/>
            <wp:effectExtent l="0" t="0" r="2540"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579110" cy="2658745"/>
                    </a:xfrm>
                    <a:prstGeom prst="rect">
                      <a:avLst/>
                    </a:prstGeom>
                  </pic:spPr>
                </pic:pic>
              </a:graphicData>
            </a:graphic>
          </wp:inline>
        </w:drawing>
      </w:r>
      <w:commentRangeEnd w:id="69"/>
      <w:r w:rsidRPr="001E1470">
        <w:rPr>
          <w:lang w:val="en-US"/>
        </w:rPr>
        <w:commentReference w:id="69"/>
      </w:r>
    </w:p>
    <w:p w14:paraId="0800D88E" w14:textId="77777777" w:rsidR="00622DCC" w:rsidRPr="001E1470" w:rsidRDefault="00622DCC" w:rsidP="00622DCC">
      <w:pPr>
        <w:spacing w:after="0" w:line="360" w:lineRule="auto"/>
        <w:rPr>
          <w:b/>
          <w:bCs/>
          <w:lang w:val="en-US"/>
        </w:rPr>
      </w:pPr>
      <w:r w:rsidRPr="001E1470">
        <w:rPr>
          <w:b/>
          <w:bCs/>
          <w:lang w:val="en-US"/>
        </w:rPr>
        <w:t>Figure XX. Aperiodic and oscillatory fast and slow theta activity during encoding and retrieval of reinstated (purple) and non-reinstated (green) episodes. Shaded areas represented the SEM.</w:t>
      </w:r>
    </w:p>
    <w:p w14:paraId="23808472" w14:textId="77777777" w:rsidR="00622DCC" w:rsidRPr="001E1470" w:rsidRDefault="00622DCC" w:rsidP="00622DCC">
      <w:pPr>
        <w:spacing w:after="0" w:line="360" w:lineRule="auto"/>
        <w:rPr>
          <w:bCs/>
          <w:lang w:val="en-US"/>
        </w:rPr>
      </w:pPr>
      <w:r w:rsidRPr="001E1470">
        <w:rPr>
          <w:bCs/>
          <w:lang w:val="en-US"/>
        </w:rPr>
        <w:t>(A) Aperiodic power during encoding. Both axes are log-scaled. The x-axis shows frequencies from 1 to 200 Hz. The y-axis depicts the power at the respective frequency.</w:t>
      </w:r>
    </w:p>
    <w:p w14:paraId="1465E07C" w14:textId="77777777" w:rsidR="00622DCC" w:rsidRPr="001E1470" w:rsidRDefault="00622DCC" w:rsidP="00622DCC">
      <w:pPr>
        <w:spacing w:after="0" w:line="360" w:lineRule="auto"/>
        <w:rPr>
          <w:bCs/>
          <w:lang w:val="en-US"/>
        </w:rPr>
      </w:pPr>
      <w:r w:rsidRPr="001E1470">
        <w:rPr>
          <w:bCs/>
          <w:lang w:val="en-US"/>
        </w:rPr>
        <w:t>(B) Same as (A) but for retrieval</w:t>
      </w:r>
    </w:p>
    <w:p w14:paraId="2361AB12" w14:textId="77777777" w:rsidR="00622DCC" w:rsidRPr="001E1470" w:rsidRDefault="00622DCC" w:rsidP="00622DCC">
      <w:pPr>
        <w:spacing w:after="0" w:line="360" w:lineRule="auto"/>
        <w:rPr>
          <w:bCs/>
          <w:lang w:val="en-US"/>
        </w:rPr>
      </w:pPr>
      <w:r w:rsidRPr="001E1470">
        <w:rPr>
          <w:bCs/>
          <w:lang w:val="en-US"/>
        </w:rPr>
        <w:t>(C) Oscillatory activity in the slow theta range (2 Hz and 5 Hz) at encoding</w:t>
      </w:r>
    </w:p>
    <w:p w14:paraId="74ECA9F4" w14:textId="77777777" w:rsidR="00622DCC" w:rsidRPr="001E1470" w:rsidRDefault="00622DCC" w:rsidP="00622DCC">
      <w:pPr>
        <w:spacing w:after="0" w:line="360" w:lineRule="auto"/>
        <w:rPr>
          <w:bCs/>
          <w:lang w:val="en-US"/>
        </w:rPr>
      </w:pPr>
      <w:r w:rsidRPr="001E1470">
        <w:rPr>
          <w:bCs/>
          <w:lang w:val="en-US"/>
        </w:rPr>
        <w:t>(D) Oscillatory activity in the fast theta range (5 Hz and 9 Hz) at encoding</w:t>
      </w:r>
    </w:p>
    <w:p w14:paraId="3640DC5E" w14:textId="77777777" w:rsidR="00622DCC" w:rsidRPr="001E1470" w:rsidRDefault="00622DCC" w:rsidP="00622DCC">
      <w:pPr>
        <w:spacing w:after="0" w:line="360" w:lineRule="auto"/>
        <w:rPr>
          <w:bCs/>
          <w:lang w:val="en-US"/>
        </w:rPr>
      </w:pPr>
      <w:r w:rsidRPr="001E1470">
        <w:rPr>
          <w:bCs/>
          <w:lang w:val="en-US"/>
        </w:rPr>
        <w:t>(E-F) Same as (C-D) but for retrieval.</w:t>
      </w:r>
    </w:p>
    <w:p w14:paraId="7152DD2F" w14:textId="77777777" w:rsidR="00622DCC" w:rsidRPr="001E1470" w:rsidRDefault="00622DCC" w:rsidP="00622DCC">
      <w:pPr>
        <w:spacing w:after="0" w:line="360" w:lineRule="auto"/>
        <w:rPr>
          <w:lang w:val="en-US"/>
        </w:rPr>
      </w:pPr>
    </w:p>
    <w:p w14:paraId="12FC4884" w14:textId="77777777" w:rsidR="00622DCC" w:rsidRPr="001E1470" w:rsidRDefault="00622DCC" w:rsidP="00622DCC">
      <w:pPr>
        <w:spacing w:after="0" w:line="360" w:lineRule="auto"/>
        <w:rPr>
          <w:lang w:val="en-US"/>
        </w:rPr>
      </w:pPr>
      <w:r w:rsidRPr="001E1470">
        <w:rPr>
          <w:lang w:val="en-US"/>
        </w:rPr>
        <w:br w:type="page"/>
      </w:r>
      <w:r w:rsidRPr="001E1470">
        <w:rPr>
          <w:noProof/>
          <w:lang w:val="en-US"/>
        </w:rPr>
        <w:lastRenderedPageBreak/>
        <w:drawing>
          <wp:inline distT="0" distB="0" distL="0" distR="0" wp14:anchorId="2FE95C9B" wp14:editId="269276DC">
            <wp:extent cx="5946937" cy="33528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8537" t="2382" r="8491" b="4357"/>
                    <a:stretch/>
                  </pic:blipFill>
                  <pic:spPr bwMode="auto">
                    <a:xfrm>
                      <a:off x="0" y="0"/>
                      <a:ext cx="5951660" cy="3355463"/>
                    </a:xfrm>
                    <a:prstGeom prst="rect">
                      <a:avLst/>
                    </a:prstGeom>
                    <a:ln>
                      <a:noFill/>
                    </a:ln>
                    <a:extLst>
                      <a:ext uri="{53640926-AAD7-44D8-BBD7-CCE9431645EC}">
                        <a14:shadowObscured xmlns:a14="http://schemas.microsoft.com/office/drawing/2010/main"/>
                      </a:ext>
                    </a:extLst>
                  </pic:spPr>
                </pic:pic>
              </a:graphicData>
            </a:graphic>
          </wp:inline>
        </w:drawing>
      </w:r>
    </w:p>
    <w:p w14:paraId="7376ADEA" w14:textId="77777777" w:rsidR="00622DCC" w:rsidRPr="001E1470" w:rsidRDefault="00622DCC" w:rsidP="00622DCC">
      <w:pPr>
        <w:spacing w:after="0" w:line="360" w:lineRule="auto"/>
        <w:rPr>
          <w:b/>
          <w:bCs/>
          <w:lang w:val="en-US"/>
        </w:rPr>
      </w:pPr>
      <w:r w:rsidRPr="001E1470">
        <w:rPr>
          <w:b/>
          <w:bCs/>
          <w:lang w:val="en-US"/>
        </w:rPr>
        <w:t>Figure XX. Aperiodic and oscillatory fast and slow theta activity during encoding and retrieval of remembered (purple) and forgotten (green) episodes. Shaded areas represented the SEM.</w:t>
      </w:r>
    </w:p>
    <w:p w14:paraId="2AFAF287" w14:textId="77777777" w:rsidR="00622DCC" w:rsidRPr="001E1470" w:rsidRDefault="00622DCC" w:rsidP="00622DCC">
      <w:pPr>
        <w:spacing w:after="0" w:line="360" w:lineRule="auto"/>
        <w:rPr>
          <w:bCs/>
          <w:lang w:val="en-US"/>
        </w:rPr>
      </w:pPr>
      <w:r w:rsidRPr="001E1470">
        <w:rPr>
          <w:bCs/>
          <w:lang w:val="en-US"/>
        </w:rPr>
        <w:t>(A) Aperiodic power during encoding. Both axes are log-scaled. The x-axis shows frequencies from 1 to 200 Hz. The y-axis depicts the power at the respective frequency.</w:t>
      </w:r>
    </w:p>
    <w:p w14:paraId="7836FD15" w14:textId="77777777" w:rsidR="00622DCC" w:rsidRPr="001E1470" w:rsidRDefault="00622DCC" w:rsidP="00622DCC">
      <w:pPr>
        <w:spacing w:after="0" w:line="360" w:lineRule="auto"/>
        <w:rPr>
          <w:bCs/>
          <w:lang w:val="en-US"/>
        </w:rPr>
      </w:pPr>
      <w:r w:rsidRPr="001E1470">
        <w:rPr>
          <w:bCs/>
          <w:lang w:val="en-US"/>
        </w:rPr>
        <w:t>(B) Same as (A) but for retrieval</w:t>
      </w:r>
    </w:p>
    <w:p w14:paraId="7097F8E0" w14:textId="77777777" w:rsidR="00622DCC" w:rsidRPr="001E1470" w:rsidRDefault="00622DCC" w:rsidP="00622DCC">
      <w:pPr>
        <w:spacing w:after="0" w:line="360" w:lineRule="auto"/>
        <w:rPr>
          <w:bCs/>
          <w:lang w:val="en-US"/>
        </w:rPr>
      </w:pPr>
      <w:r w:rsidRPr="001E1470">
        <w:rPr>
          <w:bCs/>
          <w:lang w:val="en-US"/>
        </w:rPr>
        <w:t>(C) Oscillatory activity in the slow theta range (2 Hz and 5 Hz) at encoding</w:t>
      </w:r>
    </w:p>
    <w:p w14:paraId="11339919" w14:textId="77777777" w:rsidR="00622DCC" w:rsidRPr="001E1470" w:rsidRDefault="00622DCC" w:rsidP="00622DCC">
      <w:pPr>
        <w:spacing w:after="0" w:line="360" w:lineRule="auto"/>
        <w:rPr>
          <w:bCs/>
          <w:lang w:val="en-US"/>
        </w:rPr>
      </w:pPr>
      <w:r w:rsidRPr="001E1470">
        <w:rPr>
          <w:bCs/>
          <w:lang w:val="en-US"/>
        </w:rPr>
        <w:t>(D) Oscillatory activity in the fast theta range (5 Hz and 9 Hz) at encoding</w:t>
      </w:r>
    </w:p>
    <w:p w14:paraId="038500F8" w14:textId="77777777" w:rsidR="00622DCC" w:rsidRPr="001E1470" w:rsidRDefault="00622DCC" w:rsidP="00622DCC">
      <w:pPr>
        <w:spacing w:after="0" w:line="360" w:lineRule="auto"/>
        <w:rPr>
          <w:bCs/>
          <w:lang w:val="en-US"/>
        </w:rPr>
      </w:pPr>
      <w:r w:rsidRPr="001E1470">
        <w:rPr>
          <w:bCs/>
          <w:lang w:val="en-US"/>
        </w:rPr>
        <w:t>(E-F) Same as (C-D) but for retrieval.</w:t>
      </w:r>
    </w:p>
    <w:p w14:paraId="2082D601" w14:textId="77777777" w:rsidR="00622DCC" w:rsidRPr="001E1470" w:rsidRDefault="00622DCC" w:rsidP="00622DCC">
      <w:pPr>
        <w:spacing w:after="0" w:line="360" w:lineRule="auto"/>
        <w:rPr>
          <w:lang w:val="en-US"/>
        </w:rPr>
      </w:pPr>
    </w:p>
    <w:p w14:paraId="5658A8C6" w14:textId="77777777" w:rsidR="00622DCC" w:rsidRPr="001E1470" w:rsidRDefault="00622DCC" w:rsidP="00622DCC">
      <w:pPr>
        <w:spacing w:after="0" w:line="360" w:lineRule="auto"/>
        <w:rPr>
          <w:lang w:val="en-US"/>
        </w:rPr>
      </w:pPr>
    </w:p>
    <w:p w14:paraId="224F878D" w14:textId="77777777" w:rsidR="00622DCC" w:rsidRPr="001E1470" w:rsidRDefault="00622DCC" w:rsidP="00622DCC">
      <w:pPr>
        <w:spacing w:after="0" w:line="360" w:lineRule="auto"/>
        <w:rPr>
          <w:lang w:val="en-US"/>
        </w:rPr>
      </w:pPr>
    </w:p>
    <w:p w14:paraId="600FFAF8" w14:textId="77777777" w:rsidR="00622DCC" w:rsidRPr="001E1470" w:rsidRDefault="00622DCC" w:rsidP="00622DCC">
      <w:pPr>
        <w:spacing w:after="0" w:line="360" w:lineRule="auto"/>
        <w:rPr>
          <w:lang w:val="en-US"/>
        </w:rPr>
      </w:pPr>
    </w:p>
    <w:p w14:paraId="601BF89F" w14:textId="77777777" w:rsidR="00622DCC" w:rsidRPr="001E1470" w:rsidRDefault="00622DCC" w:rsidP="00622DCC">
      <w:pPr>
        <w:spacing w:after="0" w:line="360" w:lineRule="auto"/>
        <w:rPr>
          <w:lang w:val="en-US"/>
        </w:rPr>
      </w:pPr>
    </w:p>
    <w:p w14:paraId="2C1DE79F" w14:textId="77777777" w:rsidR="00622DCC" w:rsidRPr="001E1470" w:rsidRDefault="00622DCC" w:rsidP="00622DCC">
      <w:pPr>
        <w:spacing w:after="0" w:line="360" w:lineRule="auto"/>
        <w:rPr>
          <w:lang w:val="en-US"/>
        </w:rPr>
      </w:pPr>
      <w:r w:rsidRPr="001E1470">
        <w:rPr>
          <w:lang w:val="en-US"/>
        </w:rPr>
        <w:br w:type="page"/>
      </w:r>
    </w:p>
    <w:p w14:paraId="124B7BE8" w14:textId="77777777" w:rsidR="00622DCC" w:rsidRPr="001E1470" w:rsidRDefault="00622DCC" w:rsidP="00622DCC">
      <w:pPr>
        <w:spacing w:after="0" w:line="360" w:lineRule="auto"/>
        <w:rPr>
          <w:b/>
          <w:bCs/>
          <w:lang w:val="en-US"/>
        </w:rPr>
      </w:pPr>
      <w:commentRangeStart w:id="70"/>
      <w:r w:rsidRPr="001E1470">
        <w:rPr>
          <w:noProof/>
          <w:lang w:val="en-US"/>
        </w:rPr>
        <w:lastRenderedPageBreak/>
        <w:drawing>
          <wp:inline distT="0" distB="0" distL="0" distR="0" wp14:anchorId="5BE69383" wp14:editId="37B5EE45">
            <wp:extent cx="5546785" cy="295280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96DAC541-7B7A-43D3-8B79-37D633B846F1}">
                          <asvg:svgBlip xmlns:asvg="http://schemas.microsoft.com/office/drawing/2016/SVG/main" r:embed="rId18"/>
                        </a:ext>
                      </a:extLst>
                    </a:blip>
                    <a:srcRect l="10051" t="3701" r="6581" b="7819"/>
                    <a:stretch/>
                  </pic:blipFill>
                  <pic:spPr bwMode="auto">
                    <a:xfrm>
                      <a:off x="0" y="0"/>
                      <a:ext cx="5561999" cy="2960906"/>
                    </a:xfrm>
                    <a:prstGeom prst="rect">
                      <a:avLst/>
                    </a:prstGeom>
                    <a:ln>
                      <a:noFill/>
                    </a:ln>
                    <a:extLst>
                      <a:ext uri="{53640926-AAD7-44D8-BBD7-CCE9431645EC}">
                        <a14:shadowObscured xmlns:a14="http://schemas.microsoft.com/office/drawing/2010/main"/>
                      </a:ext>
                    </a:extLst>
                  </pic:spPr>
                </pic:pic>
              </a:graphicData>
            </a:graphic>
          </wp:inline>
        </w:drawing>
      </w:r>
      <w:commentRangeEnd w:id="70"/>
      <w:r w:rsidRPr="001E1470">
        <w:rPr>
          <w:lang w:val="en-US"/>
        </w:rPr>
        <w:commentReference w:id="70"/>
      </w:r>
      <w:r w:rsidRPr="001E1470">
        <w:rPr>
          <w:b/>
          <w:bCs/>
          <w:lang w:val="en-US"/>
        </w:rPr>
        <w:t>Figure XX. Polar histogram showing the phase offset between encoding and retrieval and the phase distribution during encoding and retrieval in ESNs during non-reinstated episodes.</w:t>
      </w:r>
    </w:p>
    <w:p w14:paraId="74DD2F25" w14:textId="77777777" w:rsidR="00622DCC" w:rsidRPr="001E1470" w:rsidRDefault="00622DCC" w:rsidP="00622DCC">
      <w:pPr>
        <w:spacing w:after="0" w:line="360" w:lineRule="auto"/>
        <w:rPr>
          <w:lang w:val="en-US"/>
        </w:rPr>
      </w:pPr>
      <w:r w:rsidRPr="001E1470">
        <w:rPr>
          <w:lang w:val="en-US"/>
        </w:rPr>
        <w:t>(A) Phase offset between encoding and retrieval in neurons that showed a significant theta coupling at encoding and at retrieval for slow theta (2 Hz – 5 Hz)</w:t>
      </w:r>
    </w:p>
    <w:p w14:paraId="6466A3A9" w14:textId="77777777" w:rsidR="00622DCC" w:rsidRPr="001E1470" w:rsidRDefault="00622DCC" w:rsidP="00622DCC">
      <w:pPr>
        <w:spacing w:after="0" w:line="360" w:lineRule="auto"/>
        <w:rPr>
          <w:lang w:val="en-US"/>
        </w:rPr>
      </w:pPr>
      <w:r w:rsidRPr="001E1470">
        <w:rPr>
          <w:lang w:val="en-US"/>
        </w:rPr>
        <w:t>(B) Phase offset between encoding and retrieval across all neurons for slow theta (2 Hz – 5 Hz)</w:t>
      </w:r>
    </w:p>
    <w:p w14:paraId="50A18919" w14:textId="77777777" w:rsidR="00622DCC" w:rsidRPr="001E1470" w:rsidRDefault="00622DCC" w:rsidP="00622DCC">
      <w:pPr>
        <w:spacing w:after="0" w:line="360" w:lineRule="auto"/>
        <w:rPr>
          <w:lang w:val="en-US"/>
        </w:rPr>
      </w:pPr>
      <w:r w:rsidRPr="001E1470">
        <w:rPr>
          <w:lang w:val="en-US"/>
        </w:rPr>
        <w:t>(C) Preferred phase during encoding across all neurons for slow theta (2 Hz – 5 Hz)</w:t>
      </w:r>
    </w:p>
    <w:p w14:paraId="601563D7" w14:textId="77777777" w:rsidR="00622DCC" w:rsidRPr="001E1470" w:rsidRDefault="00622DCC" w:rsidP="00622DCC">
      <w:pPr>
        <w:spacing w:after="0" w:line="360" w:lineRule="auto"/>
        <w:rPr>
          <w:lang w:val="en-US"/>
        </w:rPr>
      </w:pPr>
      <w:r w:rsidRPr="001E1470">
        <w:rPr>
          <w:lang w:val="en-US"/>
        </w:rPr>
        <w:t>(D) Preferred phase during retrieval across all neurons for slow theta (2 Hz – 5 Hz)</w:t>
      </w:r>
    </w:p>
    <w:p w14:paraId="2FA40E31" w14:textId="77777777" w:rsidR="00622DCC" w:rsidRPr="001E1470" w:rsidRDefault="00622DCC" w:rsidP="00622DCC">
      <w:pPr>
        <w:spacing w:after="0" w:line="360" w:lineRule="auto"/>
        <w:rPr>
          <w:lang w:val="en-US"/>
        </w:rPr>
      </w:pPr>
      <w:r w:rsidRPr="001E1470">
        <w:rPr>
          <w:lang w:val="en-US"/>
        </w:rPr>
        <w:t>(E-H) Same as (A-D) but for fast theta (5 Hz – 9 Hz)</w:t>
      </w:r>
    </w:p>
    <w:p w14:paraId="43C13488" w14:textId="77777777" w:rsidR="00622DCC" w:rsidRPr="001E1470" w:rsidRDefault="00622DCC" w:rsidP="00622DCC">
      <w:pPr>
        <w:spacing w:after="0" w:line="360" w:lineRule="auto"/>
        <w:rPr>
          <w:lang w:val="en-US"/>
        </w:rPr>
      </w:pPr>
    </w:p>
    <w:p w14:paraId="6609313A" w14:textId="77777777" w:rsidR="00622DCC" w:rsidRPr="001E1470" w:rsidRDefault="00622DCC" w:rsidP="00622DCC">
      <w:pPr>
        <w:spacing w:after="0" w:line="360" w:lineRule="auto"/>
        <w:rPr>
          <w:lang w:val="en-US"/>
        </w:rPr>
      </w:pPr>
      <w:r w:rsidRPr="001E1470">
        <w:rPr>
          <w:lang w:val="en-US"/>
        </w:rPr>
        <w:br w:type="page"/>
      </w:r>
    </w:p>
    <w:p w14:paraId="09B26686" w14:textId="77777777" w:rsidR="00622DCC" w:rsidRPr="001E1470" w:rsidRDefault="00622DCC" w:rsidP="00622DCC">
      <w:pPr>
        <w:spacing w:after="0" w:line="360" w:lineRule="auto"/>
        <w:rPr>
          <w:b/>
          <w:bCs/>
          <w:lang w:val="en-US"/>
        </w:rPr>
      </w:pPr>
      <w:r w:rsidRPr="001E1470">
        <w:rPr>
          <w:noProof/>
          <w:lang w:val="en-US"/>
        </w:rPr>
        <w:lastRenderedPageBreak/>
        <w:drawing>
          <wp:inline distT="0" distB="0" distL="0" distR="0" wp14:anchorId="59829333" wp14:editId="0155E5F8">
            <wp:extent cx="5598544" cy="3983583"/>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0151" t="3392" r="6600" b="6884"/>
                    <a:stretch/>
                  </pic:blipFill>
                  <pic:spPr bwMode="auto">
                    <a:xfrm>
                      <a:off x="0" y="0"/>
                      <a:ext cx="5618747" cy="3997958"/>
                    </a:xfrm>
                    <a:prstGeom prst="rect">
                      <a:avLst/>
                    </a:prstGeom>
                    <a:ln>
                      <a:noFill/>
                    </a:ln>
                    <a:extLst>
                      <a:ext uri="{53640926-AAD7-44D8-BBD7-CCE9431645EC}">
                        <a14:shadowObscured xmlns:a14="http://schemas.microsoft.com/office/drawing/2010/main"/>
                      </a:ext>
                    </a:extLst>
                  </pic:spPr>
                </pic:pic>
              </a:graphicData>
            </a:graphic>
          </wp:inline>
        </w:drawing>
      </w:r>
      <w:r w:rsidRPr="001E1470">
        <w:rPr>
          <w:b/>
          <w:bCs/>
          <w:lang w:val="en-US"/>
        </w:rPr>
        <w:t xml:space="preserve"> Figure XX. Polar histogram showing the phase offset between encoding and retrieval and the phase distribution during encoding and retrieval in ESNs during reinstated episodes.</w:t>
      </w:r>
    </w:p>
    <w:p w14:paraId="1C13DE1A" w14:textId="77777777" w:rsidR="00622DCC" w:rsidRPr="001E1470" w:rsidRDefault="00622DCC" w:rsidP="00622DCC">
      <w:pPr>
        <w:spacing w:after="0" w:line="360" w:lineRule="auto"/>
        <w:rPr>
          <w:lang w:val="en-US"/>
        </w:rPr>
      </w:pPr>
      <w:r w:rsidRPr="001E1470">
        <w:rPr>
          <w:lang w:val="en-US"/>
        </w:rPr>
        <w:t>(A) Phase offset between encoding and retrieval in neurons that showed a significant theta coupling at encoding and at retrieval for slow theta (2 Hz – 5 Hz)</w:t>
      </w:r>
    </w:p>
    <w:p w14:paraId="413C407F" w14:textId="77777777" w:rsidR="00622DCC" w:rsidRPr="001E1470" w:rsidRDefault="00622DCC" w:rsidP="00622DCC">
      <w:pPr>
        <w:spacing w:after="0" w:line="360" w:lineRule="auto"/>
        <w:rPr>
          <w:lang w:val="en-US"/>
        </w:rPr>
      </w:pPr>
      <w:r w:rsidRPr="001E1470">
        <w:rPr>
          <w:lang w:val="en-US"/>
        </w:rPr>
        <w:t>(B) Phase offset between encoding and retrieval across all neurons for slow theta (2 Hz – 5 Hz)</w:t>
      </w:r>
    </w:p>
    <w:p w14:paraId="3F8312B1" w14:textId="77777777" w:rsidR="00622DCC" w:rsidRPr="001E1470" w:rsidRDefault="00622DCC" w:rsidP="00622DCC">
      <w:pPr>
        <w:spacing w:after="0" w:line="360" w:lineRule="auto"/>
        <w:rPr>
          <w:lang w:val="en-US"/>
        </w:rPr>
      </w:pPr>
      <w:r w:rsidRPr="001E1470">
        <w:rPr>
          <w:lang w:val="en-US"/>
        </w:rPr>
        <w:t>(C) Preferred phase during encoding across all neurons for slow theta (2 Hz – 5 Hz)</w:t>
      </w:r>
    </w:p>
    <w:p w14:paraId="2270DFE0" w14:textId="77777777" w:rsidR="00622DCC" w:rsidRPr="001E1470" w:rsidRDefault="00622DCC" w:rsidP="00622DCC">
      <w:pPr>
        <w:spacing w:after="0" w:line="360" w:lineRule="auto"/>
        <w:rPr>
          <w:lang w:val="en-US"/>
        </w:rPr>
      </w:pPr>
      <w:r w:rsidRPr="001E1470">
        <w:rPr>
          <w:lang w:val="en-US"/>
        </w:rPr>
        <w:t>(D) Preferred phase during retrieval across all neurons for slow theta (2 Hz – 5 Hz)</w:t>
      </w:r>
    </w:p>
    <w:p w14:paraId="5F496A77" w14:textId="77777777" w:rsidR="00622DCC" w:rsidRPr="001E1470" w:rsidRDefault="00622DCC" w:rsidP="00622DCC">
      <w:pPr>
        <w:spacing w:after="0" w:line="360" w:lineRule="auto"/>
        <w:rPr>
          <w:lang w:val="en-US"/>
        </w:rPr>
      </w:pPr>
      <w:r w:rsidRPr="001E1470">
        <w:rPr>
          <w:lang w:val="en-US"/>
        </w:rPr>
        <w:t>(E-H) Same as (A-D) but for fast theta (5 Hz – 9 Hz)</w:t>
      </w:r>
    </w:p>
    <w:p w14:paraId="1E864C1F" w14:textId="77777777" w:rsidR="00622DCC" w:rsidRPr="001E1470" w:rsidRDefault="00622DCC" w:rsidP="00622DCC">
      <w:pPr>
        <w:spacing w:after="0" w:line="360" w:lineRule="auto"/>
        <w:rPr>
          <w:lang w:val="en-US"/>
        </w:rPr>
      </w:pPr>
    </w:p>
    <w:p w14:paraId="21230287" w14:textId="77777777" w:rsidR="00622DCC" w:rsidRPr="001E1470" w:rsidRDefault="00622DCC" w:rsidP="00622DCC">
      <w:pPr>
        <w:spacing w:after="0" w:line="360" w:lineRule="auto"/>
        <w:rPr>
          <w:lang w:val="en-US"/>
        </w:rPr>
      </w:pPr>
      <w:r w:rsidRPr="001E1470">
        <w:rPr>
          <w:lang w:val="en-US"/>
        </w:rPr>
        <w:br w:type="page"/>
      </w:r>
    </w:p>
    <w:p w14:paraId="5724B089" w14:textId="77777777" w:rsidR="00622DCC" w:rsidRPr="001E1470" w:rsidRDefault="00622DCC" w:rsidP="00622DCC">
      <w:pPr>
        <w:spacing w:after="0" w:line="360" w:lineRule="auto"/>
        <w:rPr>
          <w:lang w:val="en-US"/>
        </w:rPr>
      </w:pPr>
      <w:r w:rsidRPr="001E1470">
        <w:rPr>
          <w:noProof/>
          <w:lang w:val="en-US"/>
        </w:rPr>
        <w:lastRenderedPageBreak/>
        <w:drawing>
          <wp:inline distT="0" distB="0" distL="0" distR="0" wp14:anchorId="576417C9" wp14:editId="35F158CE">
            <wp:extent cx="5579110" cy="3019788"/>
            <wp:effectExtent l="0" t="0" r="254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9897" t="3392" r="7538" b="7501"/>
                    <a:stretch/>
                  </pic:blipFill>
                  <pic:spPr bwMode="auto">
                    <a:xfrm>
                      <a:off x="0" y="0"/>
                      <a:ext cx="5579110" cy="3019788"/>
                    </a:xfrm>
                    <a:prstGeom prst="rect">
                      <a:avLst/>
                    </a:prstGeom>
                    <a:ln>
                      <a:noFill/>
                    </a:ln>
                    <a:extLst>
                      <a:ext uri="{53640926-AAD7-44D8-BBD7-CCE9431645EC}">
                        <a14:shadowObscured xmlns:a14="http://schemas.microsoft.com/office/drawing/2010/main"/>
                      </a:ext>
                    </a:extLst>
                  </pic:spPr>
                </pic:pic>
              </a:graphicData>
            </a:graphic>
          </wp:inline>
        </w:drawing>
      </w:r>
    </w:p>
    <w:p w14:paraId="35955A27" w14:textId="77777777" w:rsidR="00622DCC" w:rsidRPr="001E1470" w:rsidRDefault="00622DCC" w:rsidP="00622DCC">
      <w:pPr>
        <w:spacing w:after="0" w:line="360" w:lineRule="auto"/>
        <w:rPr>
          <w:b/>
          <w:bCs/>
          <w:lang w:val="en-US"/>
        </w:rPr>
      </w:pPr>
      <w:r w:rsidRPr="001E1470">
        <w:rPr>
          <w:b/>
          <w:bCs/>
          <w:lang w:val="en-US"/>
        </w:rPr>
        <w:t>Figure XX. Polar histogram showing the phase offset between encoding and retrieval and the phase distribution during encoding and retrieval in SU.</w:t>
      </w:r>
    </w:p>
    <w:p w14:paraId="3DB0509A" w14:textId="77777777" w:rsidR="00622DCC" w:rsidRPr="001E1470" w:rsidRDefault="00622DCC" w:rsidP="00622DCC">
      <w:pPr>
        <w:spacing w:after="0" w:line="360" w:lineRule="auto"/>
        <w:rPr>
          <w:lang w:val="en-US"/>
        </w:rPr>
      </w:pPr>
      <w:r w:rsidRPr="001E1470">
        <w:rPr>
          <w:lang w:val="en-US"/>
        </w:rPr>
        <w:t>(A) Phase offset between encoding and retrieval in neurons that showed a significant theta coupling at encoding and at retrieval for slow theta (2 Hz – 5 Hz)</w:t>
      </w:r>
    </w:p>
    <w:p w14:paraId="3010F3E5" w14:textId="77777777" w:rsidR="00622DCC" w:rsidRPr="001E1470" w:rsidRDefault="00622DCC" w:rsidP="00622DCC">
      <w:pPr>
        <w:spacing w:after="0" w:line="360" w:lineRule="auto"/>
        <w:rPr>
          <w:lang w:val="en-US"/>
        </w:rPr>
      </w:pPr>
      <w:r w:rsidRPr="001E1470">
        <w:rPr>
          <w:lang w:val="en-US"/>
        </w:rPr>
        <w:t>(B) Phase offset between encoding and retrieval across all neurons for slow theta (2 Hz – 5 Hz)</w:t>
      </w:r>
    </w:p>
    <w:p w14:paraId="15696AC4" w14:textId="77777777" w:rsidR="00622DCC" w:rsidRPr="001E1470" w:rsidRDefault="00622DCC" w:rsidP="00622DCC">
      <w:pPr>
        <w:spacing w:after="0" w:line="360" w:lineRule="auto"/>
        <w:rPr>
          <w:lang w:val="en-US"/>
        </w:rPr>
      </w:pPr>
      <w:r w:rsidRPr="001E1470">
        <w:rPr>
          <w:lang w:val="en-US"/>
        </w:rPr>
        <w:t>(C) Preferred phase during encoding across all neurons for slow theta (2 Hz – 5 Hz)</w:t>
      </w:r>
    </w:p>
    <w:p w14:paraId="08319B20" w14:textId="77777777" w:rsidR="00622DCC" w:rsidRPr="001E1470" w:rsidRDefault="00622DCC" w:rsidP="00622DCC">
      <w:pPr>
        <w:spacing w:after="0" w:line="360" w:lineRule="auto"/>
        <w:rPr>
          <w:lang w:val="en-US"/>
        </w:rPr>
      </w:pPr>
      <w:r w:rsidRPr="001E1470">
        <w:rPr>
          <w:lang w:val="en-US"/>
        </w:rPr>
        <w:t>(D) Preferred phase during retrieval across all neurons for slow theta (2 Hz – 5 Hz)</w:t>
      </w:r>
    </w:p>
    <w:p w14:paraId="7218DDC2" w14:textId="77777777" w:rsidR="00622DCC" w:rsidRPr="001E1470" w:rsidRDefault="00622DCC" w:rsidP="00622DCC">
      <w:pPr>
        <w:spacing w:after="0" w:line="360" w:lineRule="auto"/>
        <w:rPr>
          <w:lang w:val="en-US"/>
        </w:rPr>
      </w:pPr>
      <w:r w:rsidRPr="001E1470">
        <w:rPr>
          <w:lang w:val="en-US"/>
        </w:rPr>
        <w:t>(E-H) Same as (A-D) but for fast theta (5 Hz – 9 Hz)</w:t>
      </w:r>
    </w:p>
    <w:p w14:paraId="3F005217" w14:textId="77777777" w:rsidR="00622DCC" w:rsidRPr="001E1470" w:rsidRDefault="00622DCC" w:rsidP="00622DCC">
      <w:pPr>
        <w:spacing w:after="0" w:line="360" w:lineRule="auto"/>
        <w:rPr>
          <w:lang w:val="en-US"/>
        </w:rPr>
      </w:pPr>
      <w:r w:rsidRPr="001E1470">
        <w:rPr>
          <w:lang w:val="en-US"/>
        </w:rPr>
        <w:br w:type="page"/>
      </w:r>
    </w:p>
    <w:p w14:paraId="0A5A0484" w14:textId="77777777" w:rsidR="00622DCC" w:rsidRPr="001E1470" w:rsidRDefault="00622DCC" w:rsidP="00622DCC">
      <w:pPr>
        <w:spacing w:after="0" w:line="360" w:lineRule="auto"/>
        <w:rPr>
          <w:lang w:val="en-US"/>
        </w:rPr>
      </w:pPr>
      <w:r w:rsidRPr="001E1470">
        <w:rPr>
          <w:noProof/>
          <w:lang w:val="en-US"/>
        </w:rPr>
        <w:lastRenderedPageBreak/>
        <w:drawing>
          <wp:inline distT="0" distB="0" distL="0" distR="0" wp14:anchorId="06E8B387" wp14:editId="283BE99B">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A6BEC5C" w14:textId="77777777" w:rsidR="00622DCC" w:rsidRPr="001E1470" w:rsidRDefault="00622DCC" w:rsidP="00622DCC">
      <w:pPr>
        <w:spacing w:after="0" w:line="360" w:lineRule="auto"/>
        <w:rPr>
          <w:lang w:val="en-US"/>
        </w:rPr>
      </w:pPr>
      <w:r w:rsidRPr="001E1470">
        <w:rPr>
          <w:b/>
          <w:bCs/>
          <w:lang w:val="en-US"/>
        </w:rPr>
        <w:t>Figure XX. Five second data snippet showing activity in the slow (2-5 Hz; A) and fast (5-9 Hz; B) components.</w:t>
      </w:r>
      <w:r w:rsidRPr="001E1470">
        <w:rPr>
          <w:lang w:val="en-US"/>
        </w:rPr>
        <w:t xml:space="preserve"> Components were generated by taking a weighted average of the narrowband signal of all microwires within a bundle. The weighted average was calculated using a generalized eigendecomposition of the broadband and narrowband covariance matrices.</w:t>
      </w:r>
    </w:p>
    <w:p w14:paraId="595745EF" w14:textId="77777777" w:rsidR="00622DCC" w:rsidRPr="001E1470" w:rsidRDefault="00622DCC" w:rsidP="00622DCC">
      <w:pPr>
        <w:spacing w:after="0" w:line="360" w:lineRule="auto"/>
        <w:rPr>
          <w:lang w:val="en-US"/>
        </w:rPr>
      </w:pPr>
    </w:p>
    <w:p w14:paraId="0422CABA" w14:textId="77777777" w:rsidR="00622DCC" w:rsidRPr="001E1470" w:rsidRDefault="00622DCC" w:rsidP="00622DCC">
      <w:pPr>
        <w:spacing w:after="0" w:line="360" w:lineRule="auto"/>
        <w:rPr>
          <w:lang w:val="en-US"/>
        </w:rPr>
      </w:pPr>
    </w:p>
    <w:p w14:paraId="45C8006F" w14:textId="77777777" w:rsidR="00622DCC" w:rsidRPr="001E1470" w:rsidRDefault="00622DCC" w:rsidP="00622DCC">
      <w:pPr>
        <w:spacing w:after="0" w:line="360" w:lineRule="auto"/>
        <w:rPr>
          <w:lang w:val="en-US"/>
        </w:rPr>
      </w:pPr>
      <w:r w:rsidRPr="001E1470">
        <w:rPr>
          <w:lang w:val="en-US"/>
        </w:rPr>
        <w:br w:type="page"/>
      </w:r>
    </w:p>
    <w:tbl>
      <w:tblPr>
        <w:tblStyle w:val="TableGrid"/>
        <w:tblpPr w:leftFromText="180" w:rightFromText="180" w:vertAnchor="page" w:horzAnchor="page" w:tblpX="3781" w:tblpY="1951"/>
        <w:tblW w:w="0" w:type="auto"/>
        <w:tblLook w:val="04A0" w:firstRow="1" w:lastRow="0" w:firstColumn="1" w:lastColumn="0" w:noHBand="0" w:noVBand="1"/>
      </w:tblPr>
      <w:tblGrid>
        <w:gridCol w:w="694"/>
        <w:gridCol w:w="1433"/>
        <w:gridCol w:w="1091"/>
        <w:gridCol w:w="1087"/>
        <w:gridCol w:w="1089"/>
        <w:gridCol w:w="1089"/>
      </w:tblGrid>
      <w:tr w:rsidR="00622DCC" w:rsidRPr="001E1470" w14:paraId="432B1195" w14:textId="77777777" w:rsidTr="00566136">
        <w:tc>
          <w:tcPr>
            <w:tcW w:w="694" w:type="dxa"/>
            <w:vMerge w:val="restart"/>
          </w:tcPr>
          <w:p w14:paraId="24C58B60" w14:textId="77777777" w:rsidR="00622DCC" w:rsidRPr="001E1470" w:rsidRDefault="00622DCC" w:rsidP="00566136">
            <w:pPr>
              <w:spacing w:line="360" w:lineRule="auto"/>
              <w:rPr>
                <w:rFonts w:asciiTheme="minorHAnsi" w:hAnsiTheme="minorHAnsi" w:cstheme="minorBidi"/>
                <w:lang w:val="en-US"/>
              </w:rPr>
            </w:pPr>
          </w:p>
        </w:tc>
        <w:tc>
          <w:tcPr>
            <w:tcW w:w="1433" w:type="dxa"/>
          </w:tcPr>
          <w:p w14:paraId="4980AEAD"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Contrast</w:t>
            </w:r>
          </w:p>
        </w:tc>
        <w:tc>
          <w:tcPr>
            <w:tcW w:w="4356" w:type="dxa"/>
            <w:gridSpan w:val="4"/>
          </w:tcPr>
          <w:p w14:paraId="68BA03A7"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Remembered vs. forgotten episodes</w:t>
            </w:r>
          </w:p>
        </w:tc>
      </w:tr>
      <w:tr w:rsidR="00622DCC" w:rsidRPr="001E1470" w14:paraId="3B26AA4F" w14:textId="77777777" w:rsidTr="00566136">
        <w:tc>
          <w:tcPr>
            <w:tcW w:w="694" w:type="dxa"/>
            <w:vMerge/>
          </w:tcPr>
          <w:p w14:paraId="664E5AE4" w14:textId="77777777" w:rsidR="00622DCC" w:rsidRPr="001E1470" w:rsidRDefault="00622DCC" w:rsidP="00566136">
            <w:pPr>
              <w:spacing w:line="360" w:lineRule="auto"/>
              <w:rPr>
                <w:rFonts w:asciiTheme="minorHAnsi" w:hAnsiTheme="minorHAnsi" w:cstheme="minorBidi"/>
                <w:lang w:val="en-US"/>
              </w:rPr>
            </w:pPr>
          </w:p>
        </w:tc>
        <w:tc>
          <w:tcPr>
            <w:tcW w:w="1433" w:type="dxa"/>
          </w:tcPr>
          <w:p w14:paraId="6701CDE5"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Phase</w:t>
            </w:r>
          </w:p>
        </w:tc>
        <w:tc>
          <w:tcPr>
            <w:tcW w:w="1091" w:type="dxa"/>
          </w:tcPr>
          <w:p w14:paraId="4B44A7B4"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Encoding (exp 1)</w:t>
            </w:r>
          </w:p>
        </w:tc>
        <w:tc>
          <w:tcPr>
            <w:tcW w:w="1087" w:type="dxa"/>
          </w:tcPr>
          <w:p w14:paraId="23E2723E"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Encoding (exp 2)</w:t>
            </w:r>
          </w:p>
        </w:tc>
        <w:tc>
          <w:tcPr>
            <w:tcW w:w="1089" w:type="dxa"/>
          </w:tcPr>
          <w:p w14:paraId="414583CC"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Retrieval (exp 1)</w:t>
            </w:r>
          </w:p>
        </w:tc>
        <w:tc>
          <w:tcPr>
            <w:tcW w:w="1089" w:type="dxa"/>
          </w:tcPr>
          <w:p w14:paraId="22DE09B2"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Retrieval (exp 2)</w:t>
            </w:r>
          </w:p>
        </w:tc>
      </w:tr>
      <w:tr w:rsidR="00622DCC" w:rsidRPr="001E1470" w14:paraId="6C4076B4" w14:textId="77777777" w:rsidTr="00566136">
        <w:tc>
          <w:tcPr>
            <w:tcW w:w="694" w:type="dxa"/>
            <w:vMerge w:val="restart"/>
          </w:tcPr>
          <w:p w14:paraId="55607ED3"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Slow theta</w:t>
            </w:r>
          </w:p>
        </w:tc>
        <w:tc>
          <w:tcPr>
            <w:tcW w:w="1433" w:type="dxa"/>
          </w:tcPr>
          <w:p w14:paraId="71EE5498"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Remembered episodes</w:t>
            </w:r>
          </w:p>
        </w:tc>
        <w:tc>
          <w:tcPr>
            <w:tcW w:w="1091" w:type="dxa"/>
          </w:tcPr>
          <w:p w14:paraId="5F30334B"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 0.603</w:t>
            </w:r>
          </w:p>
        </w:tc>
        <w:tc>
          <w:tcPr>
            <w:tcW w:w="1087" w:type="dxa"/>
            <w:shd w:val="clear" w:color="auto" w:fill="F7CAAC" w:themeFill="accent2" w:themeFillTint="66"/>
          </w:tcPr>
          <w:p w14:paraId="572CA99F"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67742FBF" w14:textId="77777777" w:rsidR="00622DCC" w:rsidRPr="001E1470" w:rsidRDefault="00622DCC"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6.79</w:t>
            </w:r>
          </w:p>
        </w:tc>
        <w:tc>
          <w:tcPr>
            <w:tcW w:w="1089" w:type="dxa"/>
          </w:tcPr>
          <w:p w14:paraId="6F589D4F" w14:textId="77777777" w:rsidR="00622DCC" w:rsidRPr="001E1470" w:rsidRDefault="00622DCC" w:rsidP="00566136">
            <w:pPr>
              <w:spacing w:line="360" w:lineRule="auto"/>
              <w:rPr>
                <w:rFonts w:asciiTheme="minorHAnsi" w:hAnsiTheme="minorHAnsi" w:cstheme="minorBidi"/>
                <w:lang w:val="en-GB"/>
              </w:rPr>
            </w:pPr>
            <w:r w:rsidRPr="001E1470">
              <w:rPr>
                <w:rFonts w:asciiTheme="minorHAnsi" w:hAnsiTheme="minorHAnsi" w:cstheme="minorBidi"/>
                <w:lang w:val="en-US"/>
              </w:rPr>
              <w:t xml:space="preserve">p = </w:t>
            </w:r>
            <w:r w:rsidRPr="001E1470">
              <w:rPr>
                <w:rFonts w:asciiTheme="minorHAnsi" w:hAnsiTheme="minorHAnsi" w:cstheme="minorBidi"/>
                <w:lang w:val="en-GB"/>
              </w:rPr>
              <w:t>0.025</w:t>
            </w:r>
          </w:p>
        </w:tc>
        <w:tc>
          <w:tcPr>
            <w:tcW w:w="1089" w:type="dxa"/>
            <w:shd w:val="clear" w:color="auto" w:fill="F7CAAC" w:themeFill="accent2" w:themeFillTint="66"/>
          </w:tcPr>
          <w:p w14:paraId="3597C142"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19DDC7A3" w14:textId="77777777" w:rsidR="00622DCC" w:rsidRPr="001E1470" w:rsidRDefault="00622DCC" w:rsidP="00566136">
            <w:pPr>
              <w:spacing w:line="360" w:lineRule="auto"/>
              <w:rPr>
                <w:rFonts w:asciiTheme="minorHAnsi" w:hAnsiTheme="minorHAnsi" w:cstheme="minorBidi"/>
                <w:lang w:val="en-GB"/>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9.13</w:t>
            </w:r>
          </w:p>
        </w:tc>
      </w:tr>
      <w:tr w:rsidR="00622DCC" w:rsidRPr="001E1470" w14:paraId="034A04C5" w14:textId="77777777" w:rsidTr="00566136">
        <w:tc>
          <w:tcPr>
            <w:tcW w:w="694" w:type="dxa"/>
            <w:vMerge/>
          </w:tcPr>
          <w:p w14:paraId="0016C3F7" w14:textId="77777777" w:rsidR="00622DCC" w:rsidRPr="001E1470" w:rsidRDefault="00622DCC" w:rsidP="00566136">
            <w:pPr>
              <w:spacing w:line="360" w:lineRule="auto"/>
              <w:rPr>
                <w:rFonts w:asciiTheme="minorHAnsi" w:hAnsiTheme="minorHAnsi" w:cstheme="minorBidi"/>
                <w:lang w:val="en-US"/>
              </w:rPr>
            </w:pPr>
          </w:p>
        </w:tc>
        <w:tc>
          <w:tcPr>
            <w:tcW w:w="1433" w:type="dxa"/>
          </w:tcPr>
          <w:p w14:paraId="046895DA"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Forgotten episodes</w:t>
            </w:r>
          </w:p>
        </w:tc>
        <w:tc>
          <w:tcPr>
            <w:tcW w:w="1091" w:type="dxa"/>
          </w:tcPr>
          <w:p w14:paraId="3B498BBD"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 xml:space="preserve">p = </w:t>
            </w:r>
            <w:r w:rsidRPr="001E1470">
              <w:rPr>
                <w:rFonts w:asciiTheme="minorHAnsi" w:hAnsiTheme="minorHAnsi" w:cstheme="minorBidi"/>
                <w:lang w:val="en-GB"/>
              </w:rPr>
              <w:t>0.076</w:t>
            </w:r>
          </w:p>
        </w:tc>
        <w:tc>
          <w:tcPr>
            <w:tcW w:w="1087" w:type="dxa"/>
          </w:tcPr>
          <w:p w14:paraId="0F8293FE"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 0.113</w:t>
            </w:r>
          </w:p>
        </w:tc>
        <w:tc>
          <w:tcPr>
            <w:tcW w:w="1089" w:type="dxa"/>
            <w:shd w:val="clear" w:color="auto" w:fill="F7CAAC" w:themeFill="accent2" w:themeFillTint="66"/>
          </w:tcPr>
          <w:p w14:paraId="1F743FBB" w14:textId="77777777" w:rsidR="00622DCC" w:rsidRPr="001E1470" w:rsidRDefault="00622DCC" w:rsidP="00566136">
            <w:pPr>
              <w:spacing w:line="360" w:lineRule="auto"/>
              <w:rPr>
                <w:rFonts w:asciiTheme="minorHAnsi" w:hAnsiTheme="minorHAnsi" w:cstheme="minorBidi"/>
                <w:lang w:val="en-GB"/>
              </w:rPr>
            </w:pPr>
            <w:r w:rsidRPr="001E1470">
              <w:rPr>
                <w:rFonts w:asciiTheme="minorHAnsi" w:hAnsiTheme="minorHAnsi" w:cstheme="minorBidi"/>
                <w:lang w:val="en-US"/>
              </w:rPr>
              <w:t xml:space="preserve">p = </w:t>
            </w:r>
            <w:r w:rsidRPr="001E1470">
              <w:rPr>
                <w:rFonts w:asciiTheme="minorHAnsi" w:hAnsiTheme="minorHAnsi" w:cstheme="minorBidi"/>
                <w:lang w:val="en-GB"/>
              </w:rPr>
              <w:t>0.009</w:t>
            </w:r>
          </w:p>
          <w:p w14:paraId="49BDB536" w14:textId="77777777" w:rsidR="00622DCC" w:rsidRPr="001E1470" w:rsidRDefault="00622DCC" w:rsidP="00566136">
            <w:pPr>
              <w:spacing w:line="360" w:lineRule="auto"/>
              <w:rPr>
                <w:rFonts w:asciiTheme="minorHAnsi" w:hAnsiTheme="minorHAnsi" w:cstheme="minorBidi"/>
                <w:lang w:val="en-GB"/>
              </w:rPr>
            </w:pPr>
            <w:proofErr w:type="gramStart"/>
            <w:r w:rsidRPr="001E1470">
              <w:rPr>
                <w:rFonts w:asciiTheme="minorHAnsi" w:hAnsiTheme="minorHAnsi" w:cstheme="minorBidi"/>
                <w:lang w:val="en-GB"/>
              </w:rPr>
              <w:t>t(</w:t>
            </w:r>
            <w:proofErr w:type="gramEnd"/>
            <w:r w:rsidRPr="001E1470">
              <w:rPr>
                <w:rFonts w:asciiTheme="minorHAnsi" w:hAnsiTheme="minorHAnsi" w:cstheme="minorBidi"/>
                <w:lang w:val="en-GB"/>
              </w:rPr>
              <w:t>341) = 2.61</w:t>
            </w:r>
          </w:p>
        </w:tc>
        <w:tc>
          <w:tcPr>
            <w:tcW w:w="1089" w:type="dxa"/>
            <w:shd w:val="clear" w:color="auto" w:fill="F7CAAC" w:themeFill="accent2" w:themeFillTint="66"/>
          </w:tcPr>
          <w:p w14:paraId="0DDDAF03"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0C8FCA21" w14:textId="77777777" w:rsidR="00622DCC" w:rsidRPr="001E1470" w:rsidRDefault="00622DCC" w:rsidP="00566136">
            <w:pPr>
              <w:spacing w:line="360" w:lineRule="auto"/>
              <w:rPr>
                <w:rFonts w:asciiTheme="minorHAnsi" w:hAnsiTheme="minorHAnsi" w:cstheme="minorBidi"/>
                <w:lang w:val="en-GB"/>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5.38</w:t>
            </w:r>
          </w:p>
        </w:tc>
      </w:tr>
      <w:tr w:rsidR="00622DCC" w:rsidRPr="001E1470" w14:paraId="796DFE0E" w14:textId="77777777" w:rsidTr="00566136">
        <w:tc>
          <w:tcPr>
            <w:tcW w:w="694" w:type="dxa"/>
            <w:vMerge w:val="restart"/>
          </w:tcPr>
          <w:p w14:paraId="49A5B68F"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Fast theta</w:t>
            </w:r>
          </w:p>
        </w:tc>
        <w:tc>
          <w:tcPr>
            <w:tcW w:w="1433" w:type="dxa"/>
          </w:tcPr>
          <w:p w14:paraId="7559603E" w14:textId="77777777" w:rsidR="00622DCC" w:rsidRPr="001E1470" w:rsidRDefault="00622DCC" w:rsidP="00566136">
            <w:pPr>
              <w:spacing w:line="360" w:lineRule="auto"/>
              <w:rPr>
                <w:rFonts w:asciiTheme="minorHAnsi" w:hAnsiTheme="minorHAnsi" w:cstheme="minorBidi"/>
                <w:lang w:val="en-GB"/>
              </w:rPr>
            </w:pPr>
            <w:r w:rsidRPr="001E1470">
              <w:rPr>
                <w:rFonts w:asciiTheme="minorHAnsi" w:hAnsiTheme="minorHAnsi" w:cstheme="minorBidi"/>
                <w:lang w:val="en-US"/>
              </w:rPr>
              <w:t>Remembered episodes</w:t>
            </w:r>
          </w:p>
        </w:tc>
        <w:tc>
          <w:tcPr>
            <w:tcW w:w="1091" w:type="dxa"/>
            <w:shd w:val="clear" w:color="auto" w:fill="F7CAAC" w:themeFill="accent2" w:themeFillTint="66"/>
          </w:tcPr>
          <w:p w14:paraId="00CE28A2"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7FF976EF" w14:textId="77777777" w:rsidR="00622DCC" w:rsidRPr="001E1470" w:rsidRDefault="00622DCC"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365) = 7.41</w:t>
            </w:r>
          </w:p>
        </w:tc>
        <w:tc>
          <w:tcPr>
            <w:tcW w:w="1087" w:type="dxa"/>
            <w:shd w:val="clear" w:color="auto" w:fill="F7CAAC" w:themeFill="accent2" w:themeFillTint="66"/>
          </w:tcPr>
          <w:p w14:paraId="2054B5D9"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6CD110FC" w14:textId="77777777" w:rsidR="00622DCC" w:rsidRPr="001E1470" w:rsidRDefault="00622DCC"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7.09</w:t>
            </w:r>
          </w:p>
        </w:tc>
        <w:tc>
          <w:tcPr>
            <w:tcW w:w="1089" w:type="dxa"/>
            <w:shd w:val="clear" w:color="auto" w:fill="F7CAAC" w:themeFill="accent2" w:themeFillTint="66"/>
          </w:tcPr>
          <w:p w14:paraId="2B857481"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 &lt; 0.001</w:t>
            </w:r>
          </w:p>
          <w:p w14:paraId="39D35480" w14:textId="77777777" w:rsidR="00622DCC" w:rsidRPr="001E1470" w:rsidRDefault="00622DCC"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365) = 8.19</w:t>
            </w:r>
          </w:p>
        </w:tc>
        <w:tc>
          <w:tcPr>
            <w:tcW w:w="1089" w:type="dxa"/>
            <w:shd w:val="clear" w:color="auto" w:fill="F7CAAC" w:themeFill="accent2" w:themeFillTint="66"/>
          </w:tcPr>
          <w:p w14:paraId="7B5D91F5"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4FB54D94" w14:textId="77777777" w:rsidR="00622DCC" w:rsidRPr="001E1470" w:rsidRDefault="00622DCC" w:rsidP="00566136">
            <w:pPr>
              <w:spacing w:line="360" w:lineRule="auto"/>
              <w:rPr>
                <w:rFonts w:asciiTheme="minorHAnsi" w:hAnsiTheme="minorHAnsi" w:cstheme="minorBidi"/>
                <w:lang w:val="en-GB"/>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6.61</w:t>
            </w:r>
          </w:p>
        </w:tc>
      </w:tr>
      <w:tr w:rsidR="00622DCC" w:rsidRPr="001E1470" w14:paraId="29D02E1F" w14:textId="77777777" w:rsidTr="00566136">
        <w:tc>
          <w:tcPr>
            <w:tcW w:w="694" w:type="dxa"/>
            <w:vMerge/>
          </w:tcPr>
          <w:p w14:paraId="0BB85062" w14:textId="77777777" w:rsidR="00622DCC" w:rsidRPr="001E1470" w:rsidRDefault="00622DCC" w:rsidP="00566136">
            <w:pPr>
              <w:spacing w:line="360" w:lineRule="auto"/>
              <w:rPr>
                <w:rFonts w:asciiTheme="minorHAnsi" w:hAnsiTheme="minorHAnsi" w:cstheme="minorBidi"/>
                <w:lang w:val="en-GB"/>
              </w:rPr>
            </w:pPr>
          </w:p>
        </w:tc>
        <w:tc>
          <w:tcPr>
            <w:tcW w:w="1433" w:type="dxa"/>
          </w:tcPr>
          <w:p w14:paraId="38F0654B" w14:textId="77777777" w:rsidR="00622DCC" w:rsidRPr="001E1470" w:rsidRDefault="00622DCC" w:rsidP="00566136">
            <w:pPr>
              <w:spacing w:line="360" w:lineRule="auto"/>
              <w:rPr>
                <w:rFonts w:asciiTheme="minorHAnsi" w:hAnsiTheme="minorHAnsi" w:cstheme="minorBidi"/>
                <w:lang w:val="en-GB"/>
              </w:rPr>
            </w:pPr>
            <w:r w:rsidRPr="001E1470">
              <w:rPr>
                <w:rFonts w:asciiTheme="minorHAnsi" w:hAnsiTheme="minorHAnsi" w:cstheme="minorBidi"/>
                <w:lang w:val="en-US"/>
              </w:rPr>
              <w:t>Forgotten episodes</w:t>
            </w:r>
          </w:p>
        </w:tc>
        <w:tc>
          <w:tcPr>
            <w:tcW w:w="1091" w:type="dxa"/>
            <w:shd w:val="clear" w:color="auto" w:fill="F7CAAC" w:themeFill="accent2" w:themeFillTint="66"/>
          </w:tcPr>
          <w:p w14:paraId="796AAFBB" w14:textId="77777777" w:rsidR="00622DCC" w:rsidRPr="001E1470" w:rsidRDefault="00622DCC" w:rsidP="00566136">
            <w:pPr>
              <w:spacing w:line="360" w:lineRule="auto"/>
              <w:rPr>
                <w:rFonts w:asciiTheme="minorHAnsi" w:hAnsiTheme="minorHAnsi" w:cstheme="minorBidi"/>
                <w:lang w:val="en-GB"/>
              </w:rPr>
            </w:pPr>
            <w:r w:rsidRPr="001E1470">
              <w:rPr>
                <w:rFonts w:asciiTheme="minorHAnsi" w:hAnsiTheme="minorHAnsi" w:cstheme="minorBidi"/>
                <w:lang w:val="en-US"/>
              </w:rPr>
              <w:t>p &lt; 0.001</w:t>
            </w:r>
          </w:p>
          <w:p w14:paraId="0CE48FB3" w14:textId="77777777" w:rsidR="00622DCC" w:rsidRPr="001E1470" w:rsidRDefault="00622DCC"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GB"/>
              </w:rPr>
              <w:t>t(</w:t>
            </w:r>
            <w:proofErr w:type="gramEnd"/>
            <w:r w:rsidRPr="001E1470">
              <w:rPr>
                <w:rFonts w:asciiTheme="minorHAnsi" w:hAnsiTheme="minorHAnsi" w:cstheme="minorBidi"/>
                <w:lang w:val="en-GB"/>
              </w:rPr>
              <w:t>341) = 6.05</w:t>
            </w:r>
          </w:p>
        </w:tc>
        <w:tc>
          <w:tcPr>
            <w:tcW w:w="1087" w:type="dxa"/>
            <w:shd w:val="clear" w:color="auto" w:fill="F7CAAC" w:themeFill="accent2" w:themeFillTint="66"/>
          </w:tcPr>
          <w:p w14:paraId="376975C2"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63D76200" w14:textId="77777777" w:rsidR="00622DCC" w:rsidRPr="001E1470" w:rsidRDefault="00622DCC"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6.18</w:t>
            </w:r>
          </w:p>
        </w:tc>
        <w:tc>
          <w:tcPr>
            <w:tcW w:w="1089" w:type="dxa"/>
            <w:shd w:val="clear" w:color="auto" w:fill="F7CAAC" w:themeFill="accent2" w:themeFillTint="66"/>
          </w:tcPr>
          <w:p w14:paraId="58D781A0"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5E94B8FB" w14:textId="77777777" w:rsidR="00622DCC" w:rsidRPr="001E1470" w:rsidRDefault="00622DCC" w:rsidP="00566136">
            <w:pPr>
              <w:spacing w:line="360" w:lineRule="auto"/>
              <w:rPr>
                <w:rFonts w:asciiTheme="minorHAnsi" w:hAnsiTheme="minorHAnsi" w:cstheme="minorBidi"/>
                <w:lang w:val="en-GB"/>
              </w:rPr>
            </w:pPr>
            <w:proofErr w:type="gramStart"/>
            <w:r w:rsidRPr="001E1470">
              <w:rPr>
                <w:rFonts w:asciiTheme="minorHAnsi" w:hAnsiTheme="minorHAnsi" w:cstheme="minorBidi"/>
                <w:lang w:val="en-GB"/>
              </w:rPr>
              <w:t>t(</w:t>
            </w:r>
            <w:proofErr w:type="gramEnd"/>
            <w:r w:rsidRPr="001E1470">
              <w:rPr>
                <w:rFonts w:asciiTheme="minorHAnsi" w:hAnsiTheme="minorHAnsi" w:cstheme="minorBidi"/>
                <w:lang w:val="en-GB"/>
              </w:rPr>
              <w:t>341) = 3.76</w:t>
            </w:r>
          </w:p>
        </w:tc>
        <w:tc>
          <w:tcPr>
            <w:tcW w:w="1089" w:type="dxa"/>
            <w:shd w:val="clear" w:color="auto" w:fill="F7CAAC" w:themeFill="accent2" w:themeFillTint="66"/>
          </w:tcPr>
          <w:p w14:paraId="0A895791" w14:textId="77777777" w:rsidR="00622DCC" w:rsidRPr="001E1470" w:rsidRDefault="00622DCC"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51F11C1C" w14:textId="77777777" w:rsidR="00622DCC" w:rsidRPr="001E1470" w:rsidRDefault="00622DCC" w:rsidP="00566136">
            <w:pPr>
              <w:spacing w:line="360" w:lineRule="auto"/>
              <w:rPr>
                <w:rFonts w:asciiTheme="minorHAnsi" w:hAnsiTheme="minorHAnsi" w:cstheme="minorBidi"/>
                <w:lang w:val="en-GB"/>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114) = 6.51</w:t>
            </w:r>
          </w:p>
        </w:tc>
      </w:tr>
    </w:tbl>
    <w:tbl>
      <w:tblPr>
        <w:tblStyle w:val="TableGrid"/>
        <w:tblpPr w:leftFromText="180" w:rightFromText="180" w:vertAnchor="text" w:horzAnchor="page" w:tblpX="2131" w:tblpY="8112"/>
        <w:tblOverlap w:val="never"/>
        <w:tblW w:w="0" w:type="auto"/>
        <w:tblLook w:val="04A0" w:firstRow="1" w:lastRow="0" w:firstColumn="1" w:lastColumn="0" w:noHBand="0" w:noVBand="1"/>
      </w:tblPr>
      <w:tblGrid>
        <w:gridCol w:w="694"/>
        <w:gridCol w:w="1175"/>
        <w:gridCol w:w="1034"/>
        <w:gridCol w:w="1034"/>
        <w:gridCol w:w="1011"/>
        <w:gridCol w:w="1011"/>
      </w:tblGrid>
      <w:tr w:rsidR="00566136" w:rsidRPr="001E1470" w14:paraId="2A570873" w14:textId="77777777" w:rsidTr="00566136">
        <w:tc>
          <w:tcPr>
            <w:tcW w:w="694" w:type="dxa"/>
            <w:vMerge w:val="restart"/>
          </w:tcPr>
          <w:p w14:paraId="4DFB8529" w14:textId="77777777" w:rsidR="00566136" w:rsidRPr="001E1470" w:rsidRDefault="00566136" w:rsidP="00566136">
            <w:pPr>
              <w:spacing w:line="360" w:lineRule="auto"/>
              <w:rPr>
                <w:rFonts w:asciiTheme="minorHAnsi" w:hAnsiTheme="minorHAnsi" w:cstheme="minorBidi"/>
                <w:lang w:val="en-US"/>
              </w:rPr>
            </w:pPr>
          </w:p>
        </w:tc>
        <w:tc>
          <w:tcPr>
            <w:tcW w:w="1175" w:type="dxa"/>
          </w:tcPr>
          <w:p w14:paraId="45304997"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Contrast</w:t>
            </w:r>
          </w:p>
        </w:tc>
        <w:tc>
          <w:tcPr>
            <w:tcW w:w="4090" w:type="dxa"/>
            <w:gridSpan w:val="4"/>
          </w:tcPr>
          <w:p w14:paraId="6883FB92"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Reinstated vs. non-reinstated episodes</w:t>
            </w:r>
          </w:p>
        </w:tc>
      </w:tr>
      <w:tr w:rsidR="00566136" w:rsidRPr="001E1470" w14:paraId="30BDA1EA" w14:textId="77777777" w:rsidTr="00566136">
        <w:tc>
          <w:tcPr>
            <w:tcW w:w="694" w:type="dxa"/>
            <w:vMerge/>
          </w:tcPr>
          <w:p w14:paraId="67EBF9A5" w14:textId="77777777" w:rsidR="00566136" w:rsidRPr="001E1470" w:rsidRDefault="00566136" w:rsidP="00566136">
            <w:pPr>
              <w:spacing w:line="360" w:lineRule="auto"/>
              <w:rPr>
                <w:rFonts w:asciiTheme="minorHAnsi" w:hAnsiTheme="minorHAnsi" w:cstheme="minorBidi"/>
                <w:lang w:val="en-US"/>
              </w:rPr>
            </w:pPr>
          </w:p>
        </w:tc>
        <w:tc>
          <w:tcPr>
            <w:tcW w:w="1175" w:type="dxa"/>
          </w:tcPr>
          <w:p w14:paraId="62D50EEC"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Phase</w:t>
            </w:r>
          </w:p>
        </w:tc>
        <w:tc>
          <w:tcPr>
            <w:tcW w:w="1034" w:type="dxa"/>
          </w:tcPr>
          <w:p w14:paraId="22AA67BA"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Encoding (exp 1)</w:t>
            </w:r>
          </w:p>
        </w:tc>
        <w:tc>
          <w:tcPr>
            <w:tcW w:w="1034" w:type="dxa"/>
          </w:tcPr>
          <w:p w14:paraId="7E5A04F0"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Encoding (exp 2)</w:t>
            </w:r>
          </w:p>
        </w:tc>
        <w:tc>
          <w:tcPr>
            <w:tcW w:w="1011" w:type="dxa"/>
          </w:tcPr>
          <w:p w14:paraId="5E7C5822"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Retrieval</w:t>
            </w:r>
          </w:p>
          <w:p w14:paraId="634DEE62"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w:t>
            </w:r>
            <w:proofErr w:type="gramStart"/>
            <w:r w:rsidRPr="001E1470">
              <w:rPr>
                <w:rFonts w:asciiTheme="minorHAnsi" w:hAnsiTheme="minorHAnsi" w:cstheme="minorBidi"/>
                <w:lang w:val="en-US"/>
              </w:rPr>
              <w:t>exp</w:t>
            </w:r>
            <w:proofErr w:type="gramEnd"/>
            <w:r w:rsidRPr="001E1470">
              <w:rPr>
                <w:rFonts w:asciiTheme="minorHAnsi" w:hAnsiTheme="minorHAnsi" w:cstheme="minorBidi"/>
                <w:lang w:val="en-US"/>
              </w:rPr>
              <w:t xml:space="preserve"> 1)</w:t>
            </w:r>
          </w:p>
        </w:tc>
        <w:tc>
          <w:tcPr>
            <w:tcW w:w="1011" w:type="dxa"/>
          </w:tcPr>
          <w:p w14:paraId="3FBF243B"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Retrieval</w:t>
            </w:r>
          </w:p>
          <w:p w14:paraId="22DDC43A"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w:t>
            </w:r>
            <w:proofErr w:type="gramStart"/>
            <w:r w:rsidRPr="001E1470">
              <w:rPr>
                <w:rFonts w:asciiTheme="minorHAnsi" w:hAnsiTheme="minorHAnsi" w:cstheme="minorBidi"/>
                <w:lang w:val="en-US"/>
              </w:rPr>
              <w:t>exp</w:t>
            </w:r>
            <w:proofErr w:type="gramEnd"/>
            <w:r w:rsidRPr="001E1470">
              <w:rPr>
                <w:rFonts w:asciiTheme="minorHAnsi" w:hAnsiTheme="minorHAnsi" w:cstheme="minorBidi"/>
                <w:lang w:val="en-US"/>
              </w:rPr>
              <w:t xml:space="preserve"> 2)</w:t>
            </w:r>
          </w:p>
        </w:tc>
      </w:tr>
      <w:tr w:rsidR="00566136" w:rsidRPr="001E1470" w14:paraId="712B8BAD" w14:textId="77777777" w:rsidTr="00566136">
        <w:tc>
          <w:tcPr>
            <w:tcW w:w="694" w:type="dxa"/>
            <w:vMerge w:val="restart"/>
          </w:tcPr>
          <w:p w14:paraId="75F9545D"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Slow theta</w:t>
            </w:r>
          </w:p>
        </w:tc>
        <w:tc>
          <w:tcPr>
            <w:tcW w:w="1175" w:type="dxa"/>
          </w:tcPr>
          <w:p w14:paraId="79266320"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Reinstated episodes</w:t>
            </w:r>
          </w:p>
        </w:tc>
        <w:tc>
          <w:tcPr>
            <w:tcW w:w="1034" w:type="dxa"/>
          </w:tcPr>
          <w:p w14:paraId="50B5BFD4"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0.318</w:t>
            </w:r>
          </w:p>
        </w:tc>
        <w:tc>
          <w:tcPr>
            <w:tcW w:w="1034" w:type="dxa"/>
            <w:shd w:val="clear" w:color="auto" w:fill="F7CAAC" w:themeFill="accent2" w:themeFillTint="66"/>
          </w:tcPr>
          <w:p w14:paraId="678D15EF"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0.003</w:t>
            </w:r>
          </w:p>
          <w:p w14:paraId="2A8F5D93"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3.16</w:t>
            </w:r>
          </w:p>
        </w:tc>
        <w:tc>
          <w:tcPr>
            <w:tcW w:w="1011" w:type="dxa"/>
          </w:tcPr>
          <w:p w14:paraId="59058B85"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0.495</w:t>
            </w:r>
          </w:p>
        </w:tc>
        <w:tc>
          <w:tcPr>
            <w:tcW w:w="1011" w:type="dxa"/>
            <w:shd w:val="clear" w:color="auto" w:fill="F7CAAC" w:themeFill="accent2" w:themeFillTint="66"/>
          </w:tcPr>
          <w:p w14:paraId="44C65338"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07736663"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3.81</w:t>
            </w:r>
          </w:p>
        </w:tc>
      </w:tr>
      <w:tr w:rsidR="00566136" w:rsidRPr="001E1470" w14:paraId="5F30A522" w14:textId="77777777" w:rsidTr="00566136">
        <w:tc>
          <w:tcPr>
            <w:tcW w:w="694" w:type="dxa"/>
            <w:vMerge/>
          </w:tcPr>
          <w:p w14:paraId="2E9A5007" w14:textId="77777777" w:rsidR="00566136" w:rsidRPr="001E1470" w:rsidRDefault="00566136" w:rsidP="00566136">
            <w:pPr>
              <w:spacing w:line="360" w:lineRule="auto"/>
              <w:rPr>
                <w:rFonts w:asciiTheme="minorHAnsi" w:hAnsiTheme="minorHAnsi" w:cstheme="minorBidi"/>
                <w:lang w:val="en-US"/>
              </w:rPr>
            </w:pPr>
          </w:p>
        </w:tc>
        <w:tc>
          <w:tcPr>
            <w:tcW w:w="1175" w:type="dxa"/>
          </w:tcPr>
          <w:p w14:paraId="70FCF0D6"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Non-reinstated episodes</w:t>
            </w:r>
          </w:p>
        </w:tc>
        <w:tc>
          <w:tcPr>
            <w:tcW w:w="1034" w:type="dxa"/>
          </w:tcPr>
          <w:p w14:paraId="32B028D8"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0.196</w:t>
            </w:r>
          </w:p>
        </w:tc>
        <w:tc>
          <w:tcPr>
            <w:tcW w:w="1034" w:type="dxa"/>
            <w:shd w:val="clear" w:color="auto" w:fill="F7CAAC" w:themeFill="accent2" w:themeFillTint="66"/>
          </w:tcPr>
          <w:p w14:paraId="2B1BBDE9"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62516C82"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5.00</w:t>
            </w:r>
          </w:p>
        </w:tc>
        <w:tc>
          <w:tcPr>
            <w:tcW w:w="1011" w:type="dxa"/>
          </w:tcPr>
          <w:p w14:paraId="68BCA166"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0.1814</w:t>
            </w:r>
          </w:p>
        </w:tc>
        <w:tc>
          <w:tcPr>
            <w:tcW w:w="1011" w:type="dxa"/>
            <w:shd w:val="clear" w:color="auto" w:fill="F7CAAC" w:themeFill="accent2" w:themeFillTint="66"/>
          </w:tcPr>
          <w:p w14:paraId="2788AEA8"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41A12C63"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3.48</w:t>
            </w:r>
          </w:p>
        </w:tc>
      </w:tr>
      <w:tr w:rsidR="00566136" w:rsidRPr="001E1470" w14:paraId="704860AA" w14:textId="77777777" w:rsidTr="00566136">
        <w:tc>
          <w:tcPr>
            <w:tcW w:w="694" w:type="dxa"/>
            <w:vMerge w:val="restart"/>
          </w:tcPr>
          <w:p w14:paraId="683BFB04"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Fast theta</w:t>
            </w:r>
          </w:p>
        </w:tc>
        <w:tc>
          <w:tcPr>
            <w:tcW w:w="1175" w:type="dxa"/>
          </w:tcPr>
          <w:p w14:paraId="6019B758" w14:textId="77777777" w:rsidR="00566136" w:rsidRPr="001E1470" w:rsidRDefault="00566136" w:rsidP="00566136">
            <w:pPr>
              <w:spacing w:line="360" w:lineRule="auto"/>
              <w:rPr>
                <w:rFonts w:asciiTheme="minorHAnsi" w:hAnsiTheme="minorHAnsi" w:cstheme="minorBidi"/>
                <w:lang w:val="en-GB"/>
              </w:rPr>
            </w:pPr>
            <w:r w:rsidRPr="001E1470">
              <w:rPr>
                <w:rFonts w:asciiTheme="minorHAnsi" w:hAnsiTheme="minorHAnsi" w:cstheme="minorBidi"/>
                <w:lang w:val="en-US"/>
              </w:rPr>
              <w:t>Reinstated episodes</w:t>
            </w:r>
          </w:p>
        </w:tc>
        <w:tc>
          <w:tcPr>
            <w:tcW w:w="1034" w:type="dxa"/>
            <w:shd w:val="clear" w:color="auto" w:fill="F7CAAC" w:themeFill="accent2" w:themeFillTint="66"/>
          </w:tcPr>
          <w:p w14:paraId="559BA494"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4F059409"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122) = 3.42</w:t>
            </w:r>
          </w:p>
        </w:tc>
        <w:tc>
          <w:tcPr>
            <w:tcW w:w="1034" w:type="dxa"/>
            <w:shd w:val="clear" w:color="auto" w:fill="F7CAAC" w:themeFill="accent2" w:themeFillTint="66"/>
          </w:tcPr>
          <w:p w14:paraId="240D080B"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22FA619E"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3.75</w:t>
            </w:r>
          </w:p>
        </w:tc>
        <w:tc>
          <w:tcPr>
            <w:tcW w:w="1011" w:type="dxa"/>
            <w:shd w:val="clear" w:color="auto" w:fill="F7CAAC" w:themeFill="accent2" w:themeFillTint="66"/>
          </w:tcPr>
          <w:p w14:paraId="7A7FB925"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10EEBCFA"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122) = 4.65</w:t>
            </w:r>
          </w:p>
        </w:tc>
        <w:tc>
          <w:tcPr>
            <w:tcW w:w="1011" w:type="dxa"/>
            <w:shd w:val="clear" w:color="auto" w:fill="F7CAAC" w:themeFill="accent2" w:themeFillTint="66"/>
          </w:tcPr>
          <w:p w14:paraId="31D4721A"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0.007</w:t>
            </w:r>
          </w:p>
          <w:p w14:paraId="3E2A1A86"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2.86</w:t>
            </w:r>
          </w:p>
        </w:tc>
      </w:tr>
      <w:tr w:rsidR="00566136" w:rsidRPr="001E1470" w14:paraId="67477835" w14:textId="77777777" w:rsidTr="00566136">
        <w:tc>
          <w:tcPr>
            <w:tcW w:w="694" w:type="dxa"/>
            <w:vMerge/>
          </w:tcPr>
          <w:p w14:paraId="23B15FBB" w14:textId="77777777" w:rsidR="00566136" w:rsidRPr="001E1470" w:rsidRDefault="00566136" w:rsidP="00566136">
            <w:pPr>
              <w:spacing w:line="360" w:lineRule="auto"/>
              <w:rPr>
                <w:rFonts w:asciiTheme="minorHAnsi" w:hAnsiTheme="minorHAnsi" w:cstheme="minorBidi"/>
                <w:lang w:val="en-GB"/>
              </w:rPr>
            </w:pPr>
          </w:p>
        </w:tc>
        <w:tc>
          <w:tcPr>
            <w:tcW w:w="1175" w:type="dxa"/>
          </w:tcPr>
          <w:p w14:paraId="66B25A14" w14:textId="77777777" w:rsidR="00566136" w:rsidRPr="001E1470" w:rsidRDefault="00566136" w:rsidP="00566136">
            <w:pPr>
              <w:spacing w:line="360" w:lineRule="auto"/>
              <w:rPr>
                <w:rFonts w:asciiTheme="minorHAnsi" w:hAnsiTheme="minorHAnsi" w:cstheme="minorBidi"/>
                <w:lang w:val="en-GB"/>
              </w:rPr>
            </w:pPr>
            <w:r w:rsidRPr="001E1470">
              <w:rPr>
                <w:rFonts w:asciiTheme="minorHAnsi" w:hAnsiTheme="minorHAnsi" w:cstheme="minorBidi"/>
                <w:lang w:val="en-US"/>
              </w:rPr>
              <w:t>Non-reinstated episodes</w:t>
            </w:r>
          </w:p>
        </w:tc>
        <w:tc>
          <w:tcPr>
            <w:tcW w:w="1034" w:type="dxa"/>
            <w:shd w:val="clear" w:color="auto" w:fill="F7CAAC" w:themeFill="accent2" w:themeFillTint="66"/>
          </w:tcPr>
          <w:p w14:paraId="6336A69A"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42A24D05"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122) = 3.82</w:t>
            </w:r>
          </w:p>
        </w:tc>
        <w:tc>
          <w:tcPr>
            <w:tcW w:w="1034" w:type="dxa"/>
            <w:shd w:val="clear" w:color="auto" w:fill="F7CAAC" w:themeFill="accent2" w:themeFillTint="66"/>
          </w:tcPr>
          <w:p w14:paraId="677181F2"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0893058C"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3.92</w:t>
            </w:r>
          </w:p>
        </w:tc>
        <w:tc>
          <w:tcPr>
            <w:tcW w:w="1011" w:type="dxa"/>
            <w:shd w:val="clear" w:color="auto" w:fill="F7CAAC" w:themeFill="accent2" w:themeFillTint="66"/>
          </w:tcPr>
          <w:p w14:paraId="0B487D2A"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&lt; 0.001</w:t>
            </w:r>
          </w:p>
          <w:p w14:paraId="76F67BA9"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122) = 4.52</w:t>
            </w:r>
          </w:p>
        </w:tc>
        <w:tc>
          <w:tcPr>
            <w:tcW w:w="1011" w:type="dxa"/>
            <w:shd w:val="clear" w:color="auto" w:fill="F7CAAC" w:themeFill="accent2" w:themeFillTint="66"/>
          </w:tcPr>
          <w:p w14:paraId="68F30691" w14:textId="77777777" w:rsidR="00566136" w:rsidRPr="001E1470" w:rsidRDefault="00566136" w:rsidP="00566136">
            <w:pPr>
              <w:spacing w:line="360" w:lineRule="auto"/>
              <w:rPr>
                <w:rFonts w:asciiTheme="minorHAnsi" w:hAnsiTheme="minorHAnsi" w:cstheme="minorBidi"/>
                <w:lang w:val="en-US"/>
              </w:rPr>
            </w:pPr>
            <w:r w:rsidRPr="001E1470">
              <w:rPr>
                <w:rFonts w:asciiTheme="minorHAnsi" w:hAnsiTheme="minorHAnsi" w:cstheme="minorBidi"/>
                <w:lang w:val="en-US"/>
              </w:rPr>
              <w:t>p = 0.002</w:t>
            </w:r>
          </w:p>
          <w:p w14:paraId="4E4FD266" w14:textId="77777777" w:rsidR="00566136" w:rsidRPr="001E1470" w:rsidRDefault="00566136" w:rsidP="00566136">
            <w:pPr>
              <w:spacing w:line="360" w:lineRule="auto"/>
              <w:rPr>
                <w:rFonts w:asciiTheme="minorHAnsi" w:hAnsiTheme="minorHAnsi" w:cstheme="minorBidi"/>
                <w:lang w:val="en-US"/>
              </w:rPr>
            </w:pPr>
            <w:proofErr w:type="gramStart"/>
            <w:r w:rsidRPr="001E1470">
              <w:rPr>
                <w:rFonts w:asciiTheme="minorHAnsi" w:hAnsiTheme="minorHAnsi" w:cstheme="minorBidi"/>
                <w:lang w:val="en-US"/>
              </w:rPr>
              <w:t>t(</w:t>
            </w:r>
            <w:proofErr w:type="gramEnd"/>
            <w:r w:rsidRPr="001E1470">
              <w:rPr>
                <w:rFonts w:asciiTheme="minorHAnsi" w:hAnsiTheme="minorHAnsi" w:cstheme="minorBidi"/>
                <w:lang w:val="en-US"/>
              </w:rPr>
              <w:t>32) = 3.48</w:t>
            </w:r>
          </w:p>
        </w:tc>
      </w:tr>
    </w:tbl>
    <w:p w14:paraId="32862DD5" w14:textId="77777777" w:rsidR="00622DCC" w:rsidRPr="001E1470" w:rsidRDefault="00622DCC" w:rsidP="00622DCC">
      <w:pPr>
        <w:spacing w:after="0" w:line="360" w:lineRule="auto"/>
        <w:rPr>
          <w:b/>
          <w:bCs/>
          <w:lang w:val="en-US"/>
        </w:rPr>
      </w:pPr>
      <w:r w:rsidRPr="001E1470">
        <w:rPr>
          <w:b/>
          <w:bCs/>
          <w:lang w:val="en-US"/>
        </w:rPr>
        <w:t xml:space="preserve">Table xx. Overview of evidence for periodic fast and slow theta activity during encoding and retrieval of (later) remembered and (later) forgotten episodes in experiment 1 and experiment </w:t>
      </w:r>
      <w:commentRangeStart w:id="71"/>
      <w:r w:rsidRPr="001E1470">
        <w:rPr>
          <w:b/>
          <w:bCs/>
          <w:lang w:val="en-US"/>
        </w:rPr>
        <w:t>2</w:t>
      </w:r>
      <w:commentRangeEnd w:id="71"/>
      <w:r w:rsidRPr="001E1470">
        <w:rPr>
          <w:lang w:val="en-US"/>
        </w:rPr>
        <w:commentReference w:id="71"/>
      </w:r>
      <w:r w:rsidRPr="001E1470">
        <w:rPr>
          <w:b/>
          <w:bCs/>
          <w:lang w:val="en-US"/>
        </w:rPr>
        <w:t>.</w:t>
      </w:r>
    </w:p>
    <w:p w14:paraId="609924A9" w14:textId="77777777" w:rsidR="00622DCC" w:rsidRPr="001E1470" w:rsidRDefault="00622DCC" w:rsidP="00622DCC">
      <w:pPr>
        <w:spacing w:after="0" w:line="360" w:lineRule="auto"/>
        <w:rPr>
          <w:lang w:val="en-US"/>
        </w:rPr>
      </w:pPr>
    </w:p>
    <w:p w14:paraId="6E2050E4" w14:textId="77777777" w:rsidR="00622DCC" w:rsidRPr="001E1470" w:rsidRDefault="00622DCC" w:rsidP="00622DCC">
      <w:pPr>
        <w:spacing w:after="0" w:line="360" w:lineRule="auto"/>
        <w:rPr>
          <w:lang w:val="en-US"/>
        </w:rPr>
      </w:pPr>
    </w:p>
    <w:p w14:paraId="68CC3170" w14:textId="77777777" w:rsidR="00622DCC" w:rsidRPr="001E1470" w:rsidRDefault="00622DCC" w:rsidP="00622DCC">
      <w:pPr>
        <w:spacing w:after="0" w:line="360" w:lineRule="auto"/>
        <w:rPr>
          <w:lang w:val="en-US"/>
        </w:rPr>
      </w:pPr>
    </w:p>
    <w:p w14:paraId="7C918434" w14:textId="77777777" w:rsidR="00622DCC" w:rsidRPr="001E1470" w:rsidRDefault="00622DCC" w:rsidP="00622DCC">
      <w:pPr>
        <w:spacing w:after="0" w:line="360" w:lineRule="auto"/>
        <w:rPr>
          <w:lang w:val="en-US"/>
        </w:rPr>
      </w:pPr>
    </w:p>
    <w:p w14:paraId="7589BC05" w14:textId="77777777" w:rsidR="00622DCC" w:rsidRPr="001E1470" w:rsidRDefault="00622DCC" w:rsidP="00622DCC">
      <w:pPr>
        <w:spacing w:after="0" w:line="360" w:lineRule="auto"/>
        <w:rPr>
          <w:lang w:val="en-US"/>
        </w:rPr>
      </w:pPr>
    </w:p>
    <w:p w14:paraId="3FFEF2D8" w14:textId="77777777" w:rsidR="00622DCC" w:rsidRPr="001E1470" w:rsidRDefault="00622DCC" w:rsidP="00622DCC">
      <w:pPr>
        <w:spacing w:after="0" w:line="360" w:lineRule="auto"/>
        <w:rPr>
          <w:lang w:val="en-US"/>
        </w:rPr>
      </w:pPr>
    </w:p>
    <w:p w14:paraId="32B71905" w14:textId="77777777" w:rsidR="00622DCC" w:rsidRPr="001E1470" w:rsidRDefault="00622DCC" w:rsidP="00622DCC">
      <w:pPr>
        <w:spacing w:after="0" w:line="360" w:lineRule="auto"/>
        <w:rPr>
          <w:lang w:val="en-US"/>
        </w:rPr>
      </w:pPr>
    </w:p>
    <w:p w14:paraId="50B949C2" w14:textId="77777777" w:rsidR="00622DCC" w:rsidRPr="001E1470" w:rsidRDefault="00622DCC" w:rsidP="00622DCC">
      <w:pPr>
        <w:spacing w:after="0" w:line="360" w:lineRule="auto"/>
        <w:rPr>
          <w:b/>
          <w:bCs/>
          <w:lang w:val="en-US"/>
        </w:rPr>
      </w:pPr>
      <w:r w:rsidRPr="001E1470">
        <w:rPr>
          <w:b/>
          <w:bCs/>
          <w:lang w:val="en-US"/>
        </w:rPr>
        <w:t>Table xx. Overview of evidence for periodic fast and slow theta activity during encoding and retrieval of (later) reinstated or (later) non-reinstated episodes in experiment 1 and experiment 2.</w:t>
      </w:r>
    </w:p>
    <w:p w14:paraId="6F4F8458" w14:textId="77777777" w:rsidR="00622DCC" w:rsidRPr="001E1470" w:rsidRDefault="00622DCC" w:rsidP="00622DCC">
      <w:pPr>
        <w:spacing w:after="0" w:line="360" w:lineRule="auto"/>
      </w:pPr>
    </w:p>
    <w:p w14:paraId="5895213F" w14:textId="77777777" w:rsidR="00622DCC" w:rsidRPr="001E1470" w:rsidRDefault="00622DCC" w:rsidP="00622DCC">
      <w:pPr>
        <w:spacing w:after="0" w:line="360" w:lineRule="auto"/>
      </w:pPr>
    </w:p>
    <w:p w14:paraId="6C2962B3" w14:textId="77777777" w:rsidR="00622DCC" w:rsidRPr="001E1470" w:rsidRDefault="00622DCC" w:rsidP="00622DCC">
      <w:pPr>
        <w:spacing w:after="0" w:line="360" w:lineRule="auto"/>
        <w:rPr>
          <w:lang w:val="en-US"/>
        </w:rPr>
      </w:pPr>
    </w:p>
    <w:p w14:paraId="0ABC4DB0" w14:textId="77777777" w:rsidR="00622DCC" w:rsidRPr="001E1470" w:rsidRDefault="00622DCC" w:rsidP="00622DCC">
      <w:pPr>
        <w:spacing w:after="0" w:line="360" w:lineRule="auto"/>
        <w:rPr>
          <w:lang w:val="en-US"/>
        </w:rPr>
      </w:pPr>
    </w:p>
    <w:p w14:paraId="74FD18B3" w14:textId="77777777" w:rsidR="00622DCC" w:rsidRPr="001E1470" w:rsidRDefault="00622DCC" w:rsidP="00622DCC">
      <w:pPr>
        <w:spacing w:after="0" w:line="360" w:lineRule="auto"/>
        <w:rPr>
          <w:lang w:val="en-US"/>
        </w:rPr>
      </w:pPr>
    </w:p>
    <w:p w14:paraId="2CA97AF9" w14:textId="77777777" w:rsidR="00622DCC" w:rsidRPr="001E1470" w:rsidRDefault="00622DCC" w:rsidP="00622DCC">
      <w:pPr>
        <w:spacing w:after="0" w:line="360" w:lineRule="auto"/>
        <w:rPr>
          <w:lang w:val="en-US"/>
        </w:rPr>
      </w:pPr>
    </w:p>
    <w:p w14:paraId="7CDF6451" w14:textId="77777777" w:rsidR="00622DCC" w:rsidRPr="001E1470" w:rsidRDefault="00622DCC" w:rsidP="00622DCC">
      <w:pPr>
        <w:spacing w:after="0" w:line="360" w:lineRule="auto"/>
        <w:rPr>
          <w:lang w:val="en-US"/>
        </w:rPr>
      </w:pPr>
    </w:p>
    <w:p w14:paraId="21186AAB" w14:textId="77777777" w:rsidR="00622DCC" w:rsidRPr="001E1470" w:rsidRDefault="00622DCC" w:rsidP="00622DCC">
      <w:pPr>
        <w:spacing w:after="0" w:line="360" w:lineRule="auto"/>
        <w:rPr>
          <w:lang w:val="en-US"/>
        </w:rPr>
      </w:pPr>
      <w:r w:rsidRPr="001E1470">
        <w:rPr>
          <w:lang w:val="en-US"/>
        </w:rPr>
        <w:br w:type="page"/>
      </w:r>
    </w:p>
    <w:p w14:paraId="40C0E3AF" w14:textId="77777777" w:rsidR="00622DCC" w:rsidRPr="00566136" w:rsidRDefault="00622DCC" w:rsidP="00566136">
      <w:pPr>
        <w:pStyle w:val="SMHeading"/>
      </w:pPr>
      <w:commentRangeStart w:id="72"/>
      <w:commentRangeStart w:id="73"/>
      <w:commentRangeStart w:id="74"/>
      <w:r w:rsidRPr="00566136">
        <w:lastRenderedPageBreak/>
        <w:t>Discussion</w:t>
      </w:r>
      <w:commentRangeEnd w:id="72"/>
      <w:r w:rsidRPr="00566136">
        <w:commentReference w:id="72"/>
      </w:r>
      <w:commentRangeEnd w:id="73"/>
      <w:r w:rsidRPr="00566136">
        <w:commentReference w:id="73"/>
      </w:r>
      <w:commentRangeEnd w:id="74"/>
      <w:r w:rsidRPr="00566136">
        <w:commentReference w:id="74"/>
      </w:r>
    </w:p>
    <w:p w14:paraId="42EB87F1" w14:textId="77777777" w:rsidR="00622DCC" w:rsidRPr="001E1470" w:rsidRDefault="00622DCC" w:rsidP="00622DCC">
      <w:pPr>
        <w:spacing w:after="0" w:line="360" w:lineRule="auto"/>
        <w:rPr>
          <w:lang w:val="en-US"/>
        </w:rPr>
      </w:pPr>
      <w:commentRangeStart w:id="75"/>
      <w:r w:rsidRPr="001E1470">
        <w:rPr>
          <w:lang w:val="en-US"/>
        </w:rPr>
        <w:t>Episodic memories consist of various multimodal elements and are embedded in a distinct temporal and spatial context (xx). The neurophysiological markers of episodic memory processing are still subject to debate, but a considerable body of literature exists that emphasizes the importance of theta oscillations for memory processing (xx).</w:t>
      </w:r>
      <w:commentRangeEnd w:id="75"/>
      <w:r w:rsidRPr="001E1470">
        <w:rPr>
          <w:lang w:val="en-US"/>
        </w:rPr>
        <w:commentReference w:id="75"/>
      </w:r>
      <w:r w:rsidRPr="001E1470">
        <w:rPr>
          <w:lang w:val="en-US"/>
        </w:rPr>
        <w:t xml:space="preserve"> We </w:t>
      </w:r>
      <w:r w:rsidRPr="001E1470">
        <w:t>analysed</w:t>
      </w:r>
      <w:r w:rsidRPr="001E1470">
        <w:rPr>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1E1470" w:rsidRDefault="00622DCC" w:rsidP="00622DCC">
      <w:pPr>
        <w:spacing w:after="0" w:line="360" w:lineRule="auto"/>
        <w:rPr>
          <w:lang w:val="en-US"/>
        </w:rPr>
      </w:pPr>
      <w:r w:rsidRPr="001E1470">
        <w:rPr>
          <w:lang w:val="en-US"/>
        </w:rPr>
        <w:t xml:space="preserve">In a recent review Herweg and colleagues </w:t>
      </w:r>
      <w:r w:rsidR="00566136">
        <w:rPr>
          <w:lang w:val="en-US"/>
        </w:rPr>
        <w:fldChar w:fldCharType="begin"/>
      </w:r>
      <w:r w:rsidR="00566136">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Pr>
          <w:lang w:val="en-US"/>
        </w:rPr>
        <w:fldChar w:fldCharType="separate"/>
      </w:r>
      <w:r w:rsidR="00566136">
        <w:rPr>
          <w:noProof/>
          <w:lang w:val="en-US"/>
        </w:rPr>
        <w:t>(Herweg et al., 2020)</w:t>
      </w:r>
      <w:r w:rsidR="00566136">
        <w:rPr>
          <w:lang w:val="en-US"/>
        </w:rPr>
        <w:fldChar w:fldCharType="end"/>
      </w:r>
      <w:r w:rsidRPr="001E1470">
        <w:rPr>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Herweg and colleagues </w:t>
      </w:r>
      <w:r w:rsidR="00566136">
        <w:rPr>
          <w:lang w:val="en-US"/>
        </w:rPr>
        <w:fldChar w:fldCharType="begin"/>
      </w:r>
      <w:r w:rsidR="00566136">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Pr>
          <w:lang w:val="en-US"/>
        </w:rPr>
        <w:fldChar w:fldCharType="separate"/>
      </w:r>
      <w:r w:rsidR="00566136">
        <w:rPr>
          <w:noProof/>
          <w:lang w:val="en-US"/>
        </w:rPr>
        <w:t>(Herweg et al., 2020)</w:t>
      </w:r>
      <w:r w:rsidR="00566136">
        <w:rPr>
          <w:lang w:val="en-US"/>
        </w:rPr>
        <w:fldChar w:fldCharType="end"/>
      </w:r>
      <w:r w:rsidRPr="001E1470">
        <w:rPr>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1E1470" w:rsidRDefault="00622DCC" w:rsidP="00622DCC">
      <w:pPr>
        <w:spacing w:after="0" w:line="360" w:lineRule="auto"/>
        <w:rPr>
          <w:lang w:val="en-US"/>
        </w:rPr>
      </w:pPr>
      <w:r w:rsidRPr="001E1470">
        <w:rPr>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1E1470" w:rsidRDefault="00622DCC" w:rsidP="00622DCC">
      <w:pPr>
        <w:spacing w:after="0" w:line="360" w:lineRule="auto"/>
        <w:rPr>
          <w:lang w:val="en-US"/>
        </w:rPr>
      </w:pPr>
      <w:r w:rsidRPr="001E1470">
        <w:rPr>
          <w:lang w:val="en-US"/>
        </w:rPr>
        <w:t xml:space="preserve">There were no significant periodic or aperiodic differences between </w:t>
      </w:r>
      <w:proofErr w:type="gramStart"/>
      <w:r w:rsidRPr="001E1470">
        <w:rPr>
          <w:lang w:val="en-US"/>
        </w:rPr>
        <w:t>two</w:t>
      </w:r>
      <w:proofErr w:type="gramEnd"/>
      <w:r w:rsidRPr="001E1470">
        <w:rPr>
          <w:lang w:val="en-US"/>
        </w:rPr>
        <w:t xml:space="preserve">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their respective ESNs, because the LFP reflects a larger area than the area in which spikes are recorded.</w:t>
      </w:r>
    </w:p>
    <w:p w14:paraId="1ED53210" w14:textId="040C3B5F" w:rsidR="00622DCC" w:rsidRPr="001E1470" w:rsidRDefault="00622DCC" w:rsidP="00622DCC">
      <w:pPr>
        <w:spacing w:after="0" w:line="360" w:lineRule="auto"/>
      </w:pPr>
      <w:r w:rsidRPr="001E1470">
        <w:t>However</w:t>
      </w:r>
      <w:r w:rsidRPr="001E1470">
        <w:rPr>
          <w:lang w:val="en-US"/>
        </w:rPr>
        <w:t>,</w:t>
      </w:r>
      <w:r w:rsidRPr="001E1470">
        <w:t xml:space="preserve"> there is a deeper problem with the argument presented by </w:t>
      </w:r>
      <w:proofErr w:type="spellStart"/>
      <w:r w:rsidRPr="001E1470">
        <w:t>Herweg</w:t>
      </w:r>
      <w:proofErr w:type="spellEnd"/>
      <w:r w:rsidRPr="001E1470">
        <w:t xml:space="preserve"> and colleagues </w:t>
      </w:r>
      <w:r w:rsidR="00566136">
        <w:fldChar w:fldCharType="begin"/>
      </w:r>
      <w:r w:rsidR="00566136">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fldChar w:fldCharType="separate"/>
      </w:r>
      <w:r w:rsidR="00566136">
        <w:rPr>
          <w:noProof/>
        </w:rPr>
        <w:t>(Herweg et al., 2020)</w:t>
      </w:r>
      <w:r w:rsidR="00566136">
        <w:fldChar w:fldCharType="end"/>
      </w:r>
      <w:r w:rsidR="00566136">
        <w:rPr>
          <w:lang w:val="en-DE"/>
        </w:rPr>
        <w:t xml:space="preserve">. </w:t>
      </w:r>
      <w:r w:rsidRPr="001E1470">
        <w:t xml:space="preserve">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w:t>
      </w:r>
      <w:r w:rsidRPr="001E1470">
        <w:lastRenderedPageBreak/>
        <w:t xml:space="preserve">problem with this is that it implicitly assumes that processes like task engagement, effort, </w:t>
      </w:r>
      <w:proofErr w:type="gramStart"/>
      <w:r w:rsidRPr="001E1470">
        <w:t>perception</w:t>
      </w:r>
      <w:proofErr w:type="gramEnd"/>
      <w:r w:rsidRPr="001E1470">
        <w:t xml:space="preserve"> and attention are binary. However, a more vividly remembered episode might have a shallower aperiodic component because the patient has paid more attention during the episode and not because of memory processing.</w:t>
      </w:r>
    </w:p>
    <w:p w14:paraId="73EE5139" w14:textId="42C59CD5" w:rsidR="00622DCC" w:rsidRPr="001E1470" w:rsidRDefault="00622DCC" w:rsidP="00622DCC">
      <w:pPr>
        <w:spacing w:after="0" w:line="360" w:lineRule="auto"/>
        <w:rPr>
          <w:lang w:val="en-US"/>
        </w:rPr>
      </w:pPr>
      <w:r w:rsidRPr="001E1470">
        <w:rPr>
          <w:lang w:val="en-US"/>
        </w:rPr>
        <w:t xml:space="preserve">It should be noted that methods to separate periodic and aperiodic activity are far from perfect. Especially the large negative deflection in periodic activity e.g., at around 2 Hz in </w:t>
      </w:r>
      <w:r w:rsidRPr="00566136">
        <w:rPr>
          <w:highlight w:val="yellow"/>
          <w:lang w:val="en-US"/>
        </w:rPr>
        <w:t>Figure xx C casts</w:t>
      </w:r>
      <w:r w:rsidRPr="001E1470">
        <w:rPr>
          <w:lang w:val="en-US"/>
        </w:rPr>
        <w:t xml:space="preserve"> doubt on the validity of the aperiodic power estimation. Thus, oscillatory activity at the </w:t>
      </w:r>
      <w:commentRangeStart w:id="76"/>
      <w:r w:rsidRPr="001E1470">
        <w:rPr>
          <w:lang w:val="en-US"/>
        </w:rPr>
        <w:t xml:space="preserve">faster </w:t>
      </w:r>
      <w:commentRangeEnd w:id="76"/>
      <w:r w:rsidRPr="001E1470">
        <w:rPr>
          <w:lang w:val="en-US"/>
        </w:rPr>
        <w:commentReference w:id="76"/>
      </w:r>
      <w:r w:rsidRPr="001E1470">
        <w:rPr>
          <w:lang w:val="en-US"/>
        </w:rPr>
        <w:t xml:space="preserve">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w:t>
      </w:r>
      <w:proofErr w:type="spellStart"/>
      <w:r w:rsidRPr="001E1470">
        <w:rPr>
          <w:lang w:val="en-US"/>
        </w:rPr>
        <w:t>macrowires</w:t>
      </w:r>
      <w:proofErr w:type="spellEnd"/>
      <w:r w:rsidRPr="001E1470">
        <w:rPr>
          <w:lang w:val="en-US"/>
        </w:rPr>
        <w:t xml:space="preserve"> instead integrate over larger areas and show more robust periodic theta activity (unless a bipolar </w:t>
      </w:r>
      <w:r w:rsidRPr="00566136">
        <w:rPr>
          <w:lang w:val="en-US"/>
        </w:rPr>
        <w:t>reference is used; see</w:t>
      </w:r>
      <w:r w:rsidR="00566136" w:rsidRPr="00566136">
        <w:rPr>
          <w:lang w:val="en-DE"/>
        </w:rPr>
        <w:t xml:space="preserve"> </w:t>
      </w:r>
      <w:r w:rsidR="00566136" w:rsidRPr="00566136">
        <w:rPr>
          <w:lang w:val="en-DE"/>
        </w:rPr>
        <w:fldChar w:fldCharType="begin"/>
      </w:r>
      <w:r w:rsidR="00566136" w:rsidRPr="00566136">
        <w:rPr>
          <w:lang w:val="en-DE"/>
        </w:rPr>
        <w:instrText xml:space="preserve"> ADDIN EN.CITE &lt;EndNote&gt;&lt;Cite AuthorYear="1"&gt;&lt;Author&gt;Herweg&lt;/Author&gt;&lt;Year&gt;2020&lt;/Year&gt;&lt;RecNum&gt;111&lt;/RecNum&gt;&lt;DisplayText&gt;Herweg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566136">
        <w:rPr>
          <w:lang w:val="en-DE"/>
        </w:rPr>
        <w:fldChar w:fldCharType="separate"/>
      </w:r>
      <w:r w:rsidR="00566136" w:rsidRPr="00566136">
        <w:rPr>
          <w:noProof/>
          <w:lang w:val="en-DE"/>
        </w:rPr>
        <w:t>Herweg et al. (2020)</w:t>
      </w:r>
      <w:r w:rsidR="00566136" w:rsidRPr="00566136">
        <w:rPr>
          <w:lang w:val="en-DE"/>
        </w:rPr>
        <w:fldChar w:fldCharType="end"/>
      </w:r>
      <w:r w:rsidRPr="00566136">
        <w:rPr>
          <w:lang w:val="en-US"/>
        </w:rPr>
        <w:t>). However</w:t>
      </w:r>
      <w:r w:rsidRPr="001E1470">
        <w:rPr>
          <w:lang w:val="en-US"/>
        </w:rPr>
        <w:t xml:space="preserve">, previous studies have shown spike-field-coupling in the theta range using microwires </w:t>
      </w:r>
      <w:r w:rsidR="00566136">
        <w:rPr>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F62457">
        <w:rPr>
          <w:lang w:val="en-US"/>
        </w:rPr>
        <w:instrText xml:space="preserve"> ADDIN EN.CITE </w:instrText>
      </w:r>
      <w:r w:rsidR="00F62457">
        <w:rPr>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F62457">
        <w:rPr>
          <w:lang w:val="en-US"/>
        </w:rPr>
        <w:instrText xml:space="preserve"> ADDIN EN.CITE.DATA </w:instrText>
      </w:r>
      <w:r w:rsidR="00F62457">
        <w:rPr>
          <w:lang w:val="en-US"/>
        </w:rPr>
      </w:r>
      <w:r w:rsidR="00F62457">
        <w:rPr>
          <w:lang w:val="en-US"/>
        </w:rPr>
        <w:fldChar w:fldCharType="end"/>
      </w:r>
      <w:r w:rsidR="00566136">
        <w:rPr>
          <w:lang w:val="en-US"/>
        </w:rPr>
        <w:fldChar w:fldCharType="separate"/>
      </w:r>
      <w:r w:rsidR="00F62457">
        <w:rPr>
          <w:noProof/>
          <w:lang w:val="en-US"/>
        </w:rPr>
        <w:t>(Jacobs et al., 2007; L. Reddy et al., 2021; Roux et al., 2022; Rutishauser et al., 2010)</w:t>
      </w:r>
      <w:r w:rsidR="00566136">
        <w:rPr>
          <w:lang w:val="en-US"/>
        </w:rPr>
        <w:fldChar w:fldCharType="end"/>
      </w:r>
      <w:r w:rsidRPr="001E1470">
        <w:rPr>
          <w:lang w:val="en-US"/>
        </w:rPr>
        <w:t xml:space="preserve"> and spikes can couple to the phase of aperiodic components </w:t>
      </w:r>
      <w:r w:rsidR="00F62457">
        <w:rPr>
          <w:lang w:val="en-US"/>
        </w:rPr>
        <w:fldChar w:fldCharType="begin"/>
      </w:r>
      <w:r w:rsidR="00F62457">
        <w:rPr>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Pr>
          <w:lang w:val="en-US"/>
        </w:rPr>
        <w:fldChar w:fldCharType="separate"/>
      </w:r>
      <w:r w:rsidR="00F62457">
        <w:rPr>
          <w:noProof/>
          <w:lang w:val="en-US"/>
        </w:rPr>
        <w:t>(Bush &amp; Burgess, 2020)</w:t>
      </w:r>
      <w:r w:rsidR="00F62457">
        <w:rPr>
          <w:lang w:val="en-US"/>
        </w:rPr>
        <w:fldChar w:fldCharType="end"/>
      </w:r>
      <w:r w:rsidRPr="001E1470">
        <w:rPr>
          <w:lang w:val="en-US"/>
        </w:rPr>
        <w:t>.</w:t>
      </w:r>
    </w:p>
    <w:p w14:paraId="18AEE781" w14:textId="6511C19B" w:rsidR="00622DCC" w:rsidRPr="001E1470" w:rsidRDefault="00622DCC" w:rsidP="00622DCC">
      <w:pPr>
        <w:spacing w:after="0" w:line="360" w:lineRule="auto"/>
        <w:rPr>
          <w:lang w:val="en-US"/>
        </w:rPr>
      </w:pPr>
      <w:r w:rsidRPr="001E1470">
        <w:rPr>
          <w:lang w:val="en-US"/>
        </w:rPr>
        <w:t>One influential theoretical model proposed that encoding and retrieval of memories occur in opposite phases of the theta oscillation thereby avoiding that encoding new information causes catastrophic interference of older memories</w:t>
      </w:r>
      <w:r w:rsidR="00566136">
        <w:rPr>
          <w:lang w:val="en-DE"/>
        </w:rPr>
        <w:t xml:space="preserve"> </w:t>
      </w:r>
      <w:r w:rsidR="00566136">
        <w:rPr>
          <w:lang w:val="en-DE"/>
        </w:rPr>
        <w:fldChar w:fldCharType="begin"/>
      </w:r>
      <w:r w:rsidR="00566136">
        <w:rPr>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Pr>
          <w:lang w:val="en-DE"/>
        </w:rPr>
        <w:fldChar w:fldCharType="separate"/>
      </w:r>
      <w:r w:rsidR="00566136">
        <w:rPr>
          <w:noProof/>
          <w:lang w:val="en-DE"/>
        </w:rPr>
        <w:t>(Hasselmo et al., 2002)</w:t>
      </w:r>
      <w:r w:rsidR="00566136">
        <w:rPr>
          <w:lang w:val="en-DE"/>
        </w:rPr>
        <w:fldChar w:fldCharType="end"/>
      </w:r>
      <w:r w:rsidRPr="001E1470">
        <w:rPr>
          <w:lang w:val="en-US"/>
        </w:rPr>
        <w:t>.</w:t>
      </w:r>
    </w:p>
    <w:p w14:paraId="08F3F3A4" w14:textId="77777777" w:rsidR="00622DCC" w:rsidRPr="001E1470" w:rsidRDefault="00622DCC" w:rsidP="00622DCC">
      <w:pPr>
        <w:spacing w:after="0" w:line="360" w:lineRule="auto"/>
        <w:rPr>
          <w:lang w:val="en-US"/>
        </w:rPr>
      </w:pPr>
      <w:r w:rsidRPr="001E1470">
        <w:rPr>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1E1470" w:rsidRDefault="00622DCC" w:rsidP="00622DCC">
      <w:pPr>
        <w:spacing w:after="0" w:line="360" w:lineRule="auto"/>
        <w:rPr>
          <w:lang w:val="en-US"/>
        </w:rPr>
      </w:pPr>
      <w:r w:rsidRPr="001E1470">
        <w:rPr>
          <w:lang w:val="en-US"/>
        </w:rPr>
        <w:t xml:space="preserve">Although we found some rudimentary evidence that SU </w:t>
      </w:r>
      <w:proofErr w:type="gramStart"/>
      <w:r w:rsidRPr="001E1470">
        <w:rPr>
          <w:lang w:val="en-US"/>
        </w:rPr>
        <w:t>show</w:t>
      </w:r>
      <w:proofErr w:type="gramEnd"/>
      <w:r w:rsidRPr="001E1470">
        <w:rPr>
          <w:lang w:val="en-US"/>
        </w:rPr>
        <w:t xml:space="preserve">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1092583F" w:rsidR="00622DCC" w:rsidRPr="001E1470" w:rsidRDefault="00622DCC" w:rsidP="00622DCC">
      <w:pPr>
        <w:spacing w:after="0" w:line="360" w:lineRule="auto"/>
        <w:rPr>
          <w:lang w:val="en-US"/>
        </w:rPr>
      </w:pPr>
      <w:r w:rsidRPr="001E1470">
        <w:rPr>
          <w:lang w:val="en-US"/>
        </w:rPr>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Pr>
          <w:lang w:val="en-US"/>
        </w:rPr>
        <w:fldChar w:fldCharType="begin"/>
      </w:r>
      <w:r w:rsidR="00F62457">
        <w:rPr>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A.&lt;/author&gt;&lt;author&gt;Buzsaki,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Pr>
          <w:lang w:val="en-US"/>
        </w:rPr>
        <w:fldChar w:fldCharType="separate"/>
      </w:r>
      <w:r w:rsidR="00F62457">
        <w:rPr>
          <w:noProof/>
          <w:lang w:val="en-US"/>
        </w:rPr>
        <w:t>(Csicsvari et al., 1999)</w:t>
      </w:r>
      <w:r w:rsidR="00F62457">
        <w:rPr>
          <w:lang w:val="en-US"/>
        </w:rPr>
        <w:fldChar w:fldCharType="end"/>
      </w:r>
      <w:r w:rsidRPr="001E1470">
        <w:rPr>
          <w:lang w:val="en-US"/>
        </w:rPr>
        <w:t>.</w:t>
      </w:r>
    </w:p>
    <w:p w14:paraId="4AF3351C" w14:textId="77777777" w:rsidR="00622DCC" w:rsidRPr="001E1470" w:rsidRDefault="00622DCC" w:rsidP="00622DCC">
      <w:pPr>
        <w:spacing w:after="0" w:line="360" w:lineRule="auto"/>
        <w:rPr>
          <w:lang w:val="en-US"/>
        </w:rPr>
      </w:pPr>
      <w:r w:rsidRPr="001E1470">
        <w:rPr>
          <w:lang w:val="en-US"/>
        </w:rPr>
        <w:lastRenderedPageBreak/>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1E1470" w:rsidRDefault="00622DCC" w:rsidP="00622DCC">
      <w:pPr>
        <w:spacing w:after="0" w:line="360" w:lineRule="auto"/>
        <w:rPr>
          <w:lang w:val="en-US"/>
        </w:rPr>
      </w:pPr>
      <w:commentRangeStart w:id="77"/>
      <w:commentRangeStart w:id="78"/>
      <w:commentRangeStart w:id="79"/>
      <w:r w:rsidRPr="001E1470">
        <w:rPr>
          <w:lang w:val="en-US"/>
        </w:rPr>
        <w:t xml:space="preserve">However, we employed a frequentist approach when analyzing our data; </w:t>
      </w:r>
      <w:commentRangeEnd w:id="77"/>
      <w:r w:rsidRPr="001E1470">
        <w:rPr>
          <w:lang w:val="en-US"/>
        </w:rPr>
        <w:commentReference w:id="77"/>
      </w:r>
      <w:commentRangeEnd w:id="78"/>
      <w:r w:rsidRPr="001E1470">
        <w:rPr>
          <w:lang w:val="en-US"/>
        </w:rPr>
        <w:commentReference w:id="78"/>
      </w:r>
      <w:commentRangeEnd w:id="79"/>
      <w:r w:rsidRPr="001E1470">
        <w:rPr>
          <w:lang w:val="en-US"/>
        </w:rPr>
        <w:commentReference w:id="79"/>
      </w:r>
      <w:r w:rsidRPr="001E1470">
        <w:rPr>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Pr>
          <w:lang w:val="en-US"/>
        </w:rPr>
        <w:fldChar w:fldCharType="begin"/>
      </w:r>
      <w:r w:rsidR="00F62457">
        <w:rPr>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Pr>
          <w:lang w:val="en-US"/>
        </w:rPr>
        <w:fldChar w:fldCharType="separate"/>
      </w:r>
      <w:r w:rsidR="00F62457">
        <w:rPr>
          <w:noProof/>
          <w:lang w:val="en-US"/>
        </w:rPr>
        <w:t>(Dienes, 2014)</w:t>
      </w:r>
      <w:r w:rsidR="00F62457">
        <w:rPr>
          <w:lang w:val="en-US"/>
        </w:rPr>
        <w:fldChar w:fldCharType="end"/>
      </w:r>
      <w:r w:rsidR="00F62457">
        <w:rPr>
          <w:lang w:val="en-DE"/>
        </w:rPr>
        <w:t xml:space="preserve">. </w:t>
      </w:r>
      <w:r w:rsidRPr="001E1470">
        <w:rPr>
          <w:lang w:val="en-US"/>
        </w:rPr>
        <w:t>To further investigate this, future studies should use a Bayesian framework and use a larger sample size.</w:t>
      </w:r>
    </w:p>
    <w:p w14:paraId="6DE27C82" w14:textId="77777777" w:rsidR="00622DCC" w:rsidRPr="001E1470" w:rsidRDefault="00622DCC" w:rsidP="00622DCC">
      <w:pPr>
        <w:spacing w:after="0" w:line="360" w:lineRule="auto"/>
        <w:rPr>
          <w:lang w:val="en-US"/>
        </w:rPr>
      </w:pPr>
      <w:r w:rsidRPr="001E1470">
        <w:rPr>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Default="00622DCC" w:rsidP="00622DCC">
      <w:pPr>
        <w:spacing w:after="0" w:line="360" w:lineRule="auto"/>
      </w:pPr>
    </w:p>
    <w:p w14:paraId="450A810F" w14:textId="77777777" w:rsidR="00622DCC" w:rsidRDefault="00622DCC" w:rsidP="00622DCC">
      <w:pPr>
        <w:spacing w:after="0" w:line="360" w:lineRule="auto"/>
      </w:pPr>
    </w:p>
    <w:p w14:paraId="3F05EA3A" w14:textId="77777777" w:rsidR="00622DCC" w:rsidRDefault="00622DCC" w:rsidP="00622DCC">
      <w:pPr>
        <w:spacing w:after="0" w:line="360" w:lineRule="auto"/>
      </w:pPr>
    </w:p>
    <w:p w14:paraId="60F77B60" w14:textId="77777777" w:rsidR="00622DCC" w:rsidRDefault="00622DCC" w:rsidP="00622DCC">
      <w:pPr>
        <w:spacing w:after="0" w:line="360" w:lineRule="auto"/>
      </w:pPr>
    </w:p>
    <w:p w14:paraId="1144F695" w14:textId="77777777" w:rsidR="00622DCC" w:rsidRDefault="00622DCC" w:rsidP="00622DCC">
      <w:pPr>
        <w:spacing w:after="0" w:line="360" w:lineRule="auto"/>
      </w:pPr>
    </w:p>
    <w:p w14:paraId="0536345F" w14:textId="1DB46A67" w:rsidR="00A738E5" w:rsidRPr="009939EF" w:rsidRDefault="00622DCC" w:rsidP="00622DCC">
      <w:pPr>
        <w:spacing w:after="0" w:line="360" w:lineRule="auto"/>
        <w:rPr>
          <w:rFonts w:ascii="Times New Roman" w:hAnsi="Times New Roman" w:cs="Times New Roman"/>
          <w:sz w:val="24"/>
          <w:szCs w:val="24"/>
        </w:rPr>
      </w:pPr>
      <w:r>
        <w:br w:type="page"/>
      </w:r>
    </w:p>
    <w:p w14:paraId="0F9E11A2" w14:textId="2BBA331C" w:rsidR="00A738E5" w:rsidRPr="009939EF" w:rsidRDefault="00A738E5" w:rsidP="001E1470">
      <w:pPr>
        <w:pStyle w:val="SMHeading"/>
        <w:spacing w:before="0" w:after="0" w:line="360" w:lineRule="auto"/>
      </w:pPr>
      <w:r w:rsidRPr="009939EF">
        <w:lastRenderedPageBreak/>
        <w:t>General Discussion</w:t>
      </w:r>
    </w:p>
    <w:p w14:paraId="214794BD" w14:textId="5F303FE5"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 xml:space="preserve">Summarize the key findings </w:t>
      </w:r>
      <w:proofErr w:type="gramStart"/>
      <w:r w:rsidRPr="009939EF">
        <w:rPr>
          <w:rFonts w:ascii="Times New Roman" w:hAnsi="Times New Roman" w:cs="Times New Roman"/>
          <w:sz w:val="24"/>
          <w:szCs w:val="24"/>
        </w:rPr>
        <w:t>here</w:t>
      </w:r>
      <w:proofErr w:type="gramEnd"/>
    </w:p>
    <w:p w14:paraId="59102867" w14:textId="6AD6C868"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CN -&gt; ESN; on the symbiotic role of CN and ESN</w:t>
      </w:r>
    </w:p>
    <w:p w14:paraId="00204109" w14:textId="359B034F" w:rsidR="00A738E5" w:rsidRPr="009939EF" w:rsidRDefault="00A738E5"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Outlook</w:t>
      </w:r>
      <w:r w:rsidR="00F217DA" w:rsidRPr="009939EF">
        <w:rPr>
          <w:rFonts w:ascii="Times New Roman" w:hAnsi="Times New Roman" w:cs="Times New Roman"/>
          <w:sz w:val="24"/>
          <w:szCs w:val="24"/>
        </w:rPr>
        <w:t xml:space="preserve"> for new studies (</w:t>
      </w:r>
      <w:proofErr w:type="spellStart"/>
      <w:r w:rsidR="00F217DA" w:rsidRPr="009939EF">
        <w:rPr>
          <w:rFonts w:ascii="Times New Roman" w:hAnsi="Times New Roman" w:cs="Times New Roman"/>
          <w:sz w:val="24"/>
          <w:szCs w:val="24"/>
        </w:rPr>
        <w:t>miwi</w:t>
      </w:r>
      <w:proofErr w:type="spellEnd"/>
      <w:r w:rsidR="00F217DA" w:rsidRPr="009939EF">
        <w:rPr>
          <w:rFonts w:ascii="Times New Roman" w:hAnsi="Times New Roman" w:cs="Times New Roman"/>
          <w:sz w:val="24"/>
          <w:szCs w:val="24"/>
        </w:rPr>
        <w:t xml:space="preserve"> stimulation, how to test CN-ESN, multiple retrievals, long term recordings, sleep recordings)</w:t>
      </w:r>
    </w:p>
    <w:p w14:paraId="16DABED9" w14:textId="4CD31BBE"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LFP findings</w:t>
      </w:r>
    </w:p>
    <w:p w14:paraId="59DC1978" w14:textId="42A7EE8F" w:rsidR="00F217DA" w:rsidRPr="009939EF"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1/f increased for ESN?</w:t>
      </w:r>
    </w:p>
    <w:p w14:paraId="45E5822B" w14:textId="0F45EEA5" w:rsidR="001E1470" w:rsidRDefault="00F217DA" w:rsidP="001E1470">
      <w:pPr>
        <w:spacing w:after="0" w:line="360" w:lineRule="auto"/>
        <w:rPr>
          <w:rFonts w:ascii="Times New Roman" w:hAnsi="Times New Roman" w:cs="Times New Roman"/>
          <w:sz w:val="24"/>
          <w:szCs w:val="24"/>
        </w:rPr>
      </w:pPr>
      <w:r w:rsidRPr="009939EF">
        <w:rPr>
          <w:rFonts w:ascii="Times New Roman" w:hAnsi="Times New Roman" w:cs="Times New Roman"/>
          <w:sz w:val="24"/>
          <w:szCs w:val="24"/>
        </w:rPr>
        <w:t>Connection to cortical activity?</w:t>
      </w:r>
    </w:p>
    <w:p w14:paraId="08E0EA77" w14:textId="77777777" w:rsidR="001E1470" w:rsidRDefault="001E1470" w:rsidP="001E1470">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378F8563" w14:textId="01C1B296" w:rsidR="001E1470" w:rsidRPr="00A1232D" w:rsidRDefault="001E1470" w:rsidP="001E1470">
      <w:pPr>
        <w:pStyle w:val="ListParagraph"/>
        <w:spacing w:line="360" w:lineRule="auto"/>
        <w:ind w:left="0" w:firstLine="720"/>
        <w:rPr>
          <w:sz w:val="24"/>
          <w:szCs w:val="24"/>
        </w:rPr>
      </w:pPr>
      <w:r w:rsidRPr="00A1232D">
        <w:rPr>
          <w:sz w:val="24"/>
          <w:szCs w:val="24"/>
        </w:rPr>
        <w:lastRenderedPageBreak/>
        <w:t xml:space="preserve">In the first chapter, </w:t>
      </w:r>
      <w:commentRangeStart w:id="80"/>
      <w:r>
        <w:rPr>
          <w:sz w:val="24"/>
          <w:szCs w:val="24"/>
        </w:rPr>
        <w:t>I</w:t>
      </w:r>
      <w:commentRangeEnd w:id="80"/>
      <w:r>
        <w:rPr>
          <w:rStyle w:val="CommentReference"/>
        </w:rPr>
        <w:commentReference w:id="80"/>
      </w:r>
      <w:r w:rsidRPr="00A1232D">
        <w:rPr>
          <w:sz w:val="24"/>
          <w:szCs w:val="24"/>
        </w:rPr>
        <w:t xml:space="preserve"> </w:t>
      </w:r>
      <w:commentRangeStart w:id="81"/>
      <w:commentRangeEnd w:id="81"/>
      <w:r>
        <w:rPr>
          <w:rStyle w:val="CommentReference"/>
        </w:rPr>
        <w:commentReference w:id="81"/>
      </w:r>
      <w:r w:rsidRPr="00A1232D">
        <w:rPr>
          <w:sz w:val="24"/>
          <w:szCs w:val="24"/>
        </w:rPr>
        <w:t>presented evidence of single neurons in the human hippocampus that reinstate their (</w:t>
      </w:r>
      <w:commentRangeStart w:id="82"/>
      <w:r w:rsidRPr="00A1232D">
        <w:rPr>
          <w:sz w:val="24"/>
          <w:szCs w:val="24"/>
        </w:rPr>
        <w:t>temporal</w:t>
      </w:r>
      <w:commentRangeEnd w:id="82"/>
      <w:r>
        <w:rPr>
          <w:rStyle w:val="CommentReference"/>
        </w:rPr>
        <w:commentReference w:id="82"/>
      </w:r>
      <w:r w:rsidRPr="00A1232D">
        <w:rPr>
          <w:sz w:val="24"/>
          <w:szCs w:val="24"/>
        </w:rPr>
        <w:t xml:space="preserve">) firing rate during the retrieval of </w:t>
      </w:r>
      <w:r>
        <w:rPr>
          <w:sz w:val="24"/>
          <w:szCs w:val="24"/>
          <w:lang w:val="en-DE"/>
        </w:rPr>
        <w:t>specific</w:t>
      </w:r>
      <w:r w:rsidRPr="00A1232D">
        <w:rPr>
          <w:sz w:val="24"/>
          <w:szCs w:val="24"/>
        </w:rPr>
        <w:t xml:space="preserve"> </w:t>
      </w:r>
      <w:commentRangeStart w:id="83"/>
      <w:commentRangeEnd w:id="83"/>
      <w:r>
        <w:rPr>
          <w:rStyle w:val="CommentReference"/>
        </w:rPr>
        <w:commentReference w:id="83"/>
      </w:r>
      <w:r w:rsidRPr="00A1232D">
        <w:rPr>
          <w:sz w:val="24"/>
          <w:szCs w:val="24"/>
        </w:rPr>
        <w:t>episodes. These neurons, referred to as Episode Specific Neurons (ESNs), are distinct from neurons that are tuned to specific concepts (</w:t>
      </w:r>
      <w:r w:rsidRPr="00F62457">
        <w:rPr>
          <w:sz w:val="24"/>
          <w:szCs w:val="24"/>
          <w:highlight w:val="yellow"/>
        </w:rPr>
        <w:t>Concept Neurons)</w:t>
      </w:r>
      <w:r w:rsidRPr="00A1232D">
        <w:rPr>
          <w:sz w:val="24"/>
          <w:szCs w:val="24"/>
        </w:rPr>
        <w:t xml:space="preserve"> or reoccurring time points </w:t>
      </w:r>
      <w:r w:rsidR="00F62457" w:rsidRPr="00F62457">
        <w:rPr>
          <w:sz w:val="24"/>
          <w:szCs w:val="24"/>
          <w:highlight w:val="yellow"/>
        </w:rPr>
        <w:fldChar w:fldCharType="begin">
          <w:fldData xml:space="preserve">PEVuZE5vdGU+PENpdGU+PEF1dGhvcj5VbWJhY2g8L0F1dGhvcj48WWVhcj4yMDIwPC9ZZWFyPjxS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</w:fldData>
        </w:fldChar>
      </w:r>
      <w:r w:rsidR="00F62457" w:rsidRPr="00F62457">
        <w:rPr>
          <w:sz w:val="24"/>
          <w:szCs w:val="24"/>
          <w:highlight w:val="yellow"/>
        </w:rPr>
        <w:instrText xml:space="preserve"> ADDIN EN.CITE </w:instrText>
      </w:r>
      <w:r w:rsidR="00F62457" w:rsidRPr="00F62457">
        <w:rPr>
          <w:sz w:val="24"/>
          <w:szCs w:val="24"/>
          <w:highlight w:val="yellow"/>
        </w:rPr>
        <w:fldChar w:fldCharType="begin">
          <w:fldData xml:space="preserve">PEVuZE5vdGU+PENpdGU+PEF1dGhvcj5VbWJhY2g8L0F1dGhvcj48WWVhcj4yMDIwPC9ZZWFyPjxS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</w:fldData>
        </w:fldChar>
      </w:r>
      <w:r w:rsidR="00F62457" w:rsidRPr="00F62457">
        <w:rPr>
          <w:sz w:val="24"/>
          <w:szCs w:val="24"/>
          <w:highlight w:val="yellow"/>
        </w:rPr>
        <w:instrText xml:space="preserve"> ADDIN EN.CITE.DATA </w:instrText>
      </w:r>
      <w:r w:rsidR="00F62457" w:rsidRPr="00F62457">
        <w:rPr>
          <w:sz w:val="24"/>
          <w:szCs w:val="24"/>
          <w:highlight w:val="yellow"/>
        </w:rPr>
      </w:r>
      <w:r w:rsidR="00F62457" w:rsidRPr="00F62457">
        <w:rPr>
          <w:sz w:val="24"/>
          <w:szCs w:val="24"/>
          <w:highlight w:val="yellow"/>
        </w:rPr>
        <w:fldChar w:fldCharType="end"/>
      </w:r>
      <w:r w:rsidR="00F62457" w:rsidRPr="00F62457">
        <w:rPr>
          <w:sz w:val="24"/>
          <w:szCs w:val="24"/>
          <w:highlight w:val="yellow"/>
        </w:rPr>
        <w:fldChar w:fldCharType="separate"/>
      </w:r>
      <w:r w:rsidR="00F62457" w:rsidRPr="00F62457">
        <w:rPr>
          <w:noProof/>
          <w:sz w:val="24"/>
          <w:szCs w:val="24"/>
          <w:highlight w:val="yellow"/>
        </w:rPr>
        <w:t>(Leila Reddy et al., 2021; Umbach et al., 2020)</w:t>
      </w:r>
      <w:r w:rsidR="00F62457" w:rsidRPr="00F62457">
        <w:rPr>
          <w:sz w:val="24"/>
          <w:szCs w:val="24"/>
          <w:highlight w:val="yellow"/>
        </w:rPr>
        <w:fldChar w:fldCharType="end"/>
      </w:r>
      <w:r w:rsidR="00F62457" w:rsidRPr="00F62457">
        <w:rPr>
          <w:sz w:val="24"/>
          <w:szCs w:val="24"/>
          <w:highlight w:val="yellow"/>
          <w:lang w:val="en-DE"/>
        </w:rPr>
        <w:t xml:space="preserve">; </w:t>
      </w:r>
      <w:r w:rsidRPr="00F62457">
        <w:rPr>
          <w:sz w:val="24"/>
          <w:szCs w:val="24"/>
          <w:highlight w:val="yellow"/>
        </w:rPr>
        <w:t>Time</w:t>
      </w:r>
      <w:r w:rsidRPr="00A1232D">
        <w:rPr>
          <w:sz w:val="24"/>
          <w:szCs w:val="24"/>
        </w:rPr>
        <w:t xml:space="preserve"> Cells). </w:t>
      </w:r>
      <w:r w:rsidRPr="00645B8A">
        <w:rPr>
          <w:sz w:val="24"/>
          <w:szCs w:val="24"/>
        </w:rPr>
        <w:t xml:space="preserve">Preliminary evidence indicates that these ESNs do not exist in the parahippocampus, although our coverage in that area is </w:t>
      </w:r>
      <w:r>
        <w:rPr>
          <w:sz w:val="24"/>
          <w:szCs w:val="24"/>
        </w:rPr>
        <w:t>sparser</w:t>
      </w:r>
      <w:r w:rsidRPr="00645B8A">
        <w:rPr>
          <w:sz w:val="24"/>
          <w:szCs w:val="24"/>
        </w:rPr>
        <w:t xml:space="preserve"> than in the hippocampus. Additionally, initial evidence suggests that ESNs are likely to be excitatory pyramidal neurons.</w:t>
      </w:r>
      <w:r>
        <w:rPr>
          <w:sz w:val="24"/>
          <w:szCs w:val="24"/>
        </w:rPr>
        <w:t xml:space="preserve"> </w:t>
      </w:r>
      <w:r w:rsidRPr="00A1232D">
        <w:rPr>
          <w:sz w:val="24"/>
          <w:szCs w:val="24"/>
        </w:rPr>
        <w:t>In chapter 2, we extended these findings to the high frequency band in the local field potential. Although no consensus has been reached in the literature yet, it is generally agreed upon that an increase in high frequency power reflects an increase in</w:t>
      </w:r>
      <w:r>
        <w:rPr>
          <w:sz w:val="24"/>
          <w:szCs w:val="24"/>
        </w:rPr>
        <w:t xml:space="preserve"> local</w:t>
      </w:r>
      <w:r w:rsidRPr="00A1232D">
        <w:rPr>
          <w:sz w:val="24"/>
          <w:szCs w:val="24"/>
        </w:rPr>
        <w:t xml:space="preserve"> </w:t>
      </w:r>
      <w:commentRangeStart w:id="84"/>
      <w:r w:rsidRPr="00A1232D">
        <w:rPr>
          <w:sz w:val="24"/>
          <w:szCs w:val="24"/>
        </w:rPr>
        <w:t>neural fir</w:t>
      </w:r>
      <w:r w:rsidRPr="00F62457">
        <w:rPr>
          <w:sz w:val="24"/>
          <w:szCs w:val="24"/>
          <w:highlight w:val="yellow"/>
        </w:rPr>
        <w:t xml:space="preserve">ing </w:t>
      </w:r>
      <w:commentRangeEnd w:id="84"/>
      <w:r w:rsidRPr="00F62457">
        <w:rPr>
          <w:rStyle w:val="CommentReference"/>
          <w:highlight w:val="yellow"/>
        </w:rPr>
        <w:commentReference w:id="84"/>
      </w:r>
      <w:r w:rsidRPr="00F62457">
        <w:rPr>
          <w:sz w:val="24"/>
          <w:szCs w:val="24"/>
          <w:highlight w:val="yellow"/>
        </w:rPr>
        <w:t>(xx</w:t>
      </w:r>
      <w:r w:rsidRPr="00A1232D">
        <w:rPr>
          <w:sz w:val="24"/>
          <w:szCs w:val="24"/>
        </w:rPr>
        <w:t xml:space="preserve">). In line with this, we found a significant, albeit low, correlation between single neuron firing and high frequency power. In parallel to our earlier findings, we demonstrated that power in the high frequency band (40-200 Hz) was reinstated for </w:t>
      </w:r>
      <w:proofErr w:type="gramStart"/>
      <w:r w:rsidRPr="00A1232D">
        <w:rPr>
          <w:sz w:val="24"/>
          <w:szCs w:val="24"/>
        </w:rPr>
        <w:t>particular episodes</w:t>
      </w:r>
      <w:proofErr w:type="gramEnd"/>
      <w:r w:rsidRPr="00A1232D">
        <w:rPr>
          <w:sz w:val="24"/>
          <w:szCs w:val="24"/>
        </w:rPr>
        <w:t xml:space="preserve">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7AB98A2A" w:rsidR="001E1470" w:rsidRPr="00A1232D" w:rsidRDefault="001E1470" w:rsidP="001E1470">
      <w:pPr>
        <w:pStyle w:val="ListParagraph"/>
        <w:spacing w:line="360" w:lineRule="auto"/>
        <w:ind w:left="0" w:firstLine="720"/>
        <w:rPr>
          <w:sz w:val="24"/>
          <w:szCs w:val="24"/>
        </w:rPr>
      </w:pPr>
      <w:r w:rsidRPr="00A1232D">
        <w:rPr>
          <w:sz w:val="24"/>
          <w:szCs w:val="24"/>
        </w:rPr>
        <w:t xml:space="preserve">Ample research points towards a central role of theta </w:t>
      </w:r>
      <w:r>
        <w:rPr>
          <w:sz w:val="24"/>
          <w:szCs w:val="24"/>
        </w:rPr>
        <w:t xml:space="preserve">oscillations </w:t>
      </w:r>
      <w:r w:rsidRPr="00A1232D">
        <w:rPr>
          <w:sz w:val="24"/>
          <w:szCs w:val="24"/>
        </w:rPr>
        <w:t>in episodic memory processing. Recent work has shown that hippocampal theta</w:t>
      </w:r>
      <w:r>
        <w:rPr>
          <w:sz w:val="24"/>
          <w:szCs w:val="24"/>
        </w:rPr>
        <w:t xml:space="preserve"> oscillations</w:t>
      </w:r>
      <w:r w:rsidRPr="00A1232D">
        <w:rPr>
          <w:sz w:val="24"/>
          <w:szCs w:val="24"/>
        </w:rPr>
        <w:t xml:space="preserve"> in humans </w:t>
      </w:r>
      <w:proofErr w:type="gramStart"/>
      <w:r w:rsidRPr="00A1232D">
        <w:rPr>
          <w:sz w:val="24"/>
          <w:szCs w:val="24"/>
        </w:rPr>
        <w:t>is</w:t>
      </w:r>
      <w:proofErr w:type="gramEnd"/>
      <w:r w:rsidRPr="00A1232D">
        <w:rPr>
          <w:sz w:val="24"/>
          <w:szCs w:val="24"/>
        </w:rPr>
        <w:t xml:space="preserve"> divided between a slow (2-5 Hz) and fast (5-9 Hz) theta oscillation.</w:t>
      </w:r>
      <w:r w:rsidRPr="00A1232D">
        <w:rPr>
          <w:b/>
          <w:bCs/>
          <w:sz w:val="24"/>
          <w:szCs w:val="24"/>
        </w:rPr>
        <w:t xml:space="preserve"> </w:t>
      </w:r>
      <w:r w:rsidRPr="00A1232D">
        <w:rPr>
          <w:sz w:val="24"/>
          <w:szCs w:val="24"/>
        </w:rPr>
        <w:t xml:space="preserve">However, the exact role of theta remains elusive. Herweg and colleagues </w:t>
      </w:r>
      <w:r w:rsidR="00F62457">
        <w:rPr>
          <w:sz w:val="24"/>
          <w:szCs w:val="24"/>
        </w:rPr>
        <w:fldChar w:fldCharType="begin"/>
      </w:r>
      <w:r w:rsidR="00F62457">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Pr>
          <w:sz w:val="24"/>
          <w:szCs w:val="24"/>
        </w:rPr>
        <w:fldChar w:fldCharType="separate"/>
      </w:r>
      <w:r w:rsidR="00F62457">
        <w:rPr>
          <w:noProof/>
          <w:sz w:val="24"/>
          <w:szCs w:val="24"/>
        </w:rPr>
        <w:t>(Herweg et al., 2020)</w:t>
      </w:r>
      <w:r w:rsidR="00F62457">
        <w:rPr>
          <w:sz w:val="24"/>
          <w:szCs w:val="24"/>
        </w:rPr>
        <w:fldChar w:fldCharType="end"/>
      </w:r>
      <w:r w:rsidRPr="00A1232D">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w:t>
      </w:r>
      <w:proofErr w:type="spellStart"/>
      <w:r w:rsidRPr="00A1232D">
        <w:rPr>
          <w:sz w:val="24"/>
          <w:szCs w:val="24"/>
        </w:rPr>
        <w:t>Hasselmo</w:t>
      </w:r>
      <w:proofErr w:type="spellEnd"/>
      <w:r w:rsidRPr="00A1232D">
        <w:rPr>
          <w:sz w:val="24"/>
          <w:szCs w:val="24"/>
        </w:rPr>
        <w:t xml:space="preserve"> and colleagues</w:t>
      </w:r>
      <w:r w:rsidR="00F62457">
        <w:rPr>
          <w:sz w:val="24"/>
          <w:szCs w:val="24"/>
          <w:lang w:val="en-DE"/>
        </w:rPr>
        <w:t xml:space="preserve"> </w:t>
      </w:r>
      <w:r w:rsidR="00F62457">
        <w:rPr>
          <w:sz w:val="24"/>
          <w:szCs w:val="24"/>
          <w:lang w:val="en-DE"/>
        </w:rPr>
        <w:fldChar w:fldCharType="begin"/>
      </w:r>
      <w:r w:rsidR="00F62457">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Pr>
          <w:sz w:val="24"/>
          <w:szCs w:val="24"/>
          <w:lang w:val="en-DE"/>
        </w:rPr>
        <w:fldChar w:fldCharType="separate"/>
      </w:r>
      <w:r w:rsidR="00F62457">
        <w:rPr>
          <w:noProof/>
          <w:sz w:val="24"/>
          <w:szCs w:val="24"/>
          <w:lang w:val="en-DE"/>
        </w:rPr>
        <w:t>(Hasselmo et al., 2002)</w:t>
      </w:r>
      <w:r w:rsidR="00F62457">
        <w:rPr>
          <w:sz w:val="24"/>
          <w:szCs w:val="24"/>
          <w:lang w:val="en-DE"/>
        </w:rPr>
        <w:fldChar w:fldCharType="end"/>
      </w:r>
      <w:r w:rsidRPr="00A1232D">
        <w:rPr>
          <w:sz w:val="24"/>
          <w:szCs w:val="24"/>
        </w:rPr>
        <w:t xml:space="preserve">, we expected </w:t>
      </w:r>
      <w:commentRangeStart w:id="85"/>
      <w:r w:rsidRPr="00A1232D">
        <w:rPr>
          <w:sz w:val="24"/>
          <w:szCs w:val="24"/>
        </w:rPr>
        <w:t xml:space="preserve">single neurons </w:t>
      </w:r>
      <w:commentRangeEnd w:id="85"/>
      <w:r>
        <w:rPr>
          <w:rStyle w:val="CommentReference"/>
        </w:rPr>
        <w:commentReference w:id="85"/>
      </w:r>
      <w:r w:rsidRPr="00A1232D">
        <w:rPr>
          <w:sz w:val="24"/>
          <w:szCs w:val="24"/>
        </w:rPr>
        <w:t xml:space="preserve">and ESNs to lock onto different phases of theta. Contrary to our hypothesis, we were unable to identify a consistent phase preference during encoding or retrieval of episodic memories across </w:t>
      </w:r>
      <w:r>
        <w:rPr>
          <w:sz w:val="24"/>
          <w:szCs w:val="24"/>
        </w:rPr>
        <w:t xml:space="preserve">the </w:t>
      </w:r>
      <w:r w:rsidRPr="00A1232D">
        <w:rPr>
          <w:sz w:val="24"/>
          <w:szCs w:val="24"/>
        </w:rPr>
        <w:t xml:space="preserve">two independent datasets. We also did not find evidence for a theta phase offset between encoding and retrieval. Indeed, many neurons might not be involved in processing a given memory, which provides a possible reason for our findings. However, this does not apply to ESNs which, by definition, code </w:t>
      </w:r>
      <w:r>
        <w:rPr>
          <w:sz w:val="24"/>
          <w:szCs w:val="24"/>
        </w:rPr>
        <w:t xml:space="preserve">for </w:t>
      </w:r>
      <w:r w:rsidRPr="00A1232D">
        <w:rPr>
          <w:sz w:val="24"/>
          <w:szCs w:val="24"/>
        </w:rPr>
        <w:t xml:space="preserve">a </w:t>
      </w:r>
      <w:r w:rsidRPr="00A1232D">
        <w:rPr>
          <w:sz w:val="24"/>
          <w:szCs w:val="24"/>
        </w:rPr>
        <w:lastRenderedPageBreak/>
        <w:t>specific memory</w:t>
      </w:r>
      <w:r>
        <w:rPr>
          <w:sz w:val="24"/>
          <w:szCs w:val="24"/>
        </w:rPr>
        <w:t xml:space="preserve"> as reflected in their increased firing rates for that memory</w:t>
      </w:r>
      <w:r w:rsidRPr="00A1232D">
        <w:rPr>
          <w:sz w:val="24"/>
          <w:szCs w:val="24"/>
        </w:rPr>
        <w:t>. The absence of a theta phase effect in this case may be attributed to the low number of ESNs leading to insufficient power to detect an effect.</w:t>
      </w:r>
      <w:r w:rsidRPr="00A1232D">
        <w:rPr>
          <w:b/>
          <w:bCs/>
          <w:sz w:val="24"/>
          <w:szCs w:val="24"/>
        </w:rPr>
        <w:t xml:space="preserve"> </w:t>
      </w:r>
      <w:r w:rsidRPr="00A1232D">
        <w:rPr>
          <w:sz w:val="24"/>
          <w:szCs w:val="24"/>
        </w:rPr>
        <w:t xml:space="preserve">Although a complete absence of theta phase preference goes against previous findings, neurons reportedly lock to a large range of theta phases </w:t>
      </w:r>
      <w:r w:rsidR="00F62457">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F62457">
        <w:rPr>
          <w:sz w:val="24"/>
          <w:szCs w:val="24"/>
        </w:rPr>
        <w:instrText xml:space="preserve"> ADDIN EN.CITE </w:instrText>
      </w:r>
      <w:r w:rsidR="00F62457">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F62457">
        <w:rPr>
          <w:sz w:val="24"/>
          <w:szCs w:val="24"/>
        </w:rPr>
        <w:instrText xml:space="preserve"> ADDIN EN.CITE.DATA </w:instrText>
      </w:r>
      <w:r w:rsidR="00F62457">
        <w:rPr>
          <w:sz w:val="24"/>
          <w:szCs w:val="24"/>
        </w:rPr>
      </w:r>
      <w:r w:rsidR="00F62457">
        <w:rPr>
          <w:sz w:val="24"/>
          <w:szCs w:val="24"/>
        </w:rPr>
        <w:fldChar w:fldCharType="end"/>
      </w:r>
      <w:r w:rsidR="00F62457">
        <w:rPr>
          <w:sz w:val="24"/>
          <w:szCs w:val="24"/>
        </w:rPr>
        <w:fldChar w:fldCharType="separate"/>
      </w:r>
      <w:r w:rsidR="00F62457">
        <w:rPr>
          <w:noProof/>
          <w:sz w:val="24"/>
          <w:szCs w:val="24"/>
        </w:rPr>
        <w:t>(Jacobs et al., 2007; L. Reddy et al., 2021; Roux et al., 2022; Rutishauser et al., 2010)</w:t>
      </w:r>
      <w:r w:rsidR="00F62457">
        <w:rPr>
          <w:sz w:val="24"/>
          <w:szCs w:val="24"/>
        </w:rPr>
        <w:fldChar w:fldCharType="end"/>
      </w:r>
      <w:r w:rsidRPr="00A1232D">
        <w:rPr>
          <w:sz w:val="24"/>
          <w:szCs w:val="24"/>
        </w:rPr>
        <w:t>.</w:t>
      </w:r>
    </w:p>
    <w:p w14:paraId="5F73B7C0" w14:textId="77777777" w:rsidR="001E1470" w:rsidRPr="00A1232D" w:rsidRDefault="001E1470" w:rsidP="001E1470">
      <w:pPr>
        <w:pStyle w:val="ListParagraph"/>
        <w:spacing w:line="360" w:lineRule="auto"/>
        <w:ind w:left="0"/>
        <w:rPr>
          <w:sz w:val="24"/>
          <w:szCs w:val="24"/>
        </w:rPr>
      </w:pPr>
      <w:r w:rsidRPr="00A1232D">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A1232D" w:rsidRDefault="001E1470" w:rsidP="001E1470">
      <w:pPr>
        <w:pStyle w:val="ListParagraph"/>
        <w:spacing w:line="360" w:lineRule="auto"/>
        <w:ind w:left="0"/>
        <w:rPr>
          <w:sz w:val="24"/>
          <w:szCs w:val="24"/>
        </w:rPr>
      </w:pPr>
    </w:p>
    <w:p w14:paraId="0FD7A446" w14:textId="77777777" w:rsidR="001E1470" w:rsidRPr="004D649D" w:rsidRDefault="001E1470" w:rsidP="001E1470">
      <w:pPr>
        <w:pStyle w:val="ListParagraph"/>
        <w:spacing w:line="360" w:lineRule="auto"/>
        <w:ind w:left="0"/>
        <w:rPr>
          <w:sz w:val="24"/>
          <w:szCs w:val="24"/>
        </w:rPr>
      </w:pPr>
      <w:r>
        <w:rPr>
          <w:sz w:val="24"/>
          <w:szCs w:val="24"/>
        </w:rPr>
        <w:t>ESNs are maybe Index Neurons</w:t>
      </w:r>
    </w:p>
    <w:p w14:paraId="62D258F4" w14:textId="2CFC080F" w:rsidR="001E1470" w:rsidRPr="004D649D" w:rsidRDefault="001E1470" w:rsidP="00657A29">
      <w:pPr>
        <w:pStyle w:val="ListParagraph"/>
        <w:spacing w:line="360" w:lineRule="auto"/>
        <w:ind w:left="0" w:firstLine="720"/>
        <w:rPr>
          <w:sz w:val="24"/>
          <w:szCs w:val="24"/>
        </w:rPr>
      </w:pPr>
      <w:r w:rsidRPr="00A1232D">
        <w:rPr>
          <w:sz w:val="24"/>
          <w:szCs w:val="24"/>
        </w:rPr>
        <w:t xml:space="preserve">Although our research, that culminated in compelling evidence for ESNs, was inspired by what </w:t>
      </w:r>
      <w:proofErr w:type="spellStart"/>
      <w:r w:rsidRPr="00A1232D">
        <w:rPr>
          <w:sz w:val="24"/>
          <w:szCs w:val="24"/>
        </w:rPr>
        <w:t>Teyler</w:t>
      </w:r>
      <w:proofErr w:type="spellEnd"/>
      <w:r w:rsidRPr="00A1232D">
        <w:rPr>
          <w:sz w:val="24"/>
          <w:szCs w:val="24"/>
        </w:rPr>
        <w:t xml:space="preserve"> and </w:t>
      </w:r>
      <w:proofErr w:type="spellStart"/>
      <w:r w:rsidRPr="00A1232D">
        <w:rPr>
          <w:sz w:val="24"/>
          <w:szCs w:val="24"/>
        </w:rPr>
        <w:t>DiScenna</w:t>
      </w:r>
      <w:proofErr w:type="spellEnd"/>
      <w:r w:rsidRPr="00A1232D">
        <w:rPr>
          <w:sz w:val="24"/>
          <w:szCs w:val="24"/>
        </w:rPr>
        <w:t xml:space="preserve"> </w:t>
      </w:r>
      <w:r w:rsidR="00657A29">
        <w:rPr>
          <w:sz w:val="24"/>
          <w:szCs w:val="24"/>
        </w:rPr>
        <w:fldChar w:fldCharType="begin"/>
      </w:r>
      <w:r w:rsidR="00657A29">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Pr>
          <w:sz w:val="24"/>
          <w:szCs w:val="24"/>
        </w:rPr>
        <w:fldChar w:fldCharType="separate"/>
      </w:r>
      <w:r w:rsidR="00657A29">
        <w:rPr>
          <w:noProof/>
          <w:sz w:val="24"/>
          <w:szCs w:val="24"/>
        </w:rPr>
        <w:t>(Teyler &amp; DiScenna, 1986)</w:t>
      </w:r>
      <w:r w:rsidR="00657A29">
        <w:rPr>
          <w:sz w:val="24"/>
          <w:szCs w:val="24"/>
        </w:rPr>
        <w:fldChar w:fldCharType="end"/>
      </w:r>
      <w:r w:rsidR="00657A29">
        <w:rPr>
          <w:sz w:val="24"/>
          <w:szCs w:val="24"/>
          <w:lang w:val="en-DE"/>
        </w:rPr>
        <w:t xml:space="preserve"> </w:t>
      </w:r>
      <w:r w:rsidRPr="00A1232D">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86"/>
      <w:r w:rsidRPr="00A1232D">
        <w:rPr>
          <w:sz w:val="24"/>
          <w:szCs w:val="24"/>
        </w:rPr>
        <w:t>Neuron</w:t>
      </w:r>
      <w:commentRangeEnd w:id="86"/>
      <w:r w:rsidRPr="00A1232D">
        <w:rPr>
          <w:rStyle w:val="CommentReference"/>
          <w:sz w:val="24"/>
          <w:szCs w:val="24"/>
        </w:rPr>
        <w:commentReference w:id="86"/>
      </w:r>
      <w:r w:rsidRPr="00A1232D">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For example, reactivation in the </w:t>
      </w:r>
      <w:r w:rsidRPr="00657A29">
        <w:rPr>
          <w:sz w:val="24"/>
          <w:szCs w:val="24"/>
          <w:highlight w:val="yellow"/>
        </w:rPr>
        <w:t>DG might be all-or-nothing (xx) while the auto associative structure of the CA3 (xx)</w:t>
      </w:r>
      <w:r w:rsidRPr="00A1232D">
        <w:rPr>
          <w:sz w:val="24"/>
          <w:szCs w:val="24"/>
        </w:rPr>
        <w:t xml:space="preserve"> allows for more graded reinstatement. As we lack sufficient coverage to record multiple neurons of one assembly that codes an episode, we cannot currently investigate these questions.</w:t>
      </w:r>
      <w:r w:rsidR="00657A29">
        <w:rPr>
          <w:sz w:val="24"/>
          <w:szCs w:val="24"/>
          <w:lang w:val="en-DE"/>
        </w:rPr>
        <w:t xml:space="preserve"> </w:t>
      </w:r>
      <w:r w:rsidRPr="00A1232D">
        <w:rPr>
          <w:sz w:val="24"/>
          <w:szCs w:val="24"/>
        </w:rPr>
        <w:t>Conversely, pattern separation should allow the distinction of highly similar, but different episodes by assigning them to different Index Neuron ensembles. We are unable to verify this using the current experiments because the images used in each episode do not overlap</w:t>
      </w:r>
      <w:commentRangeStart w:id="87"/>
      <w:commentRangeStart w:id="88"/>
      <w:commentRangeStart w:id="89"/>
      <w:r w:rsidRPr="00A1232D">
        <w:rPr>
          <w:sz w:val="24"/>
          <w:szCs w:val="24"/>
        </w:rPr>
        <w:t xml:space="preserve">. </w:t>
      </w:r>
      <w:commentRangeEnd w:id="87"/>
      <w:r w:rsidRPr="00A1232D">
        <w:rPr>
          <w:rStyle w:val="CommentReference"/>
          <w:sz w:val="24"/>
          <w:szCs w:val="24"/>
        </w:rPr>
        <w:commentReference w:id="87"/>
      </w:r>
      <w:commentRangeEnd w:id="88"/>
      <w:r w:rsidRPr="00A1232D">
        <w:rPr>
          <w:rStyle w:val="CommentReference"/>
          <w:sz w:val="24"/>
          <w:szCs w:val="24"/>
        </w:rPr>
        <w:commentReference w:id="88"/>
      </w:r>
      <w:commentRangeEnd w:id="89"/>
      <w:r>
        <w:rPr>
          <w:rStyle w:val="CommentReference"/>
        </w:rPr>
        <w:commentReference w:id="89"/>
      </w:r>
    </w:p>
    <w:p w14:paraId="3AAB73B7" w14:textId="77777777" w:rsidR="001E1470" w:rsidRPr="00A1232D" w:rsidRDefault="001E1470" w:rsidP="001E1470">
      <w:pPr>
        <w:spacing w:after="0" w:line="360" w:lineRule="auto"/>
        <w:ind w:firstLine="720"/>
        <w:rPr>
          <w:rFonts w:ascii="Times New Roman" w:hAnsi="Times New Roman" w:cs="Times New Roman"/>
          <w:sz w:val="24"/>
          <w:szCs w:val="24"/>
        </w:rPr>
      </w:pPr>
      <w:r w:rsidRPr="004D649D">
        <w:rPr>
          <w:rFonts w:ascii="Times New Roman" w:hAnsi="Times New Roman" w:cs="Times New Roman"/>
          <w:sz w:val="24"/>
          <w:szCs w:val="24"/>
        </w:rPr>
        <w:t>Another important question</w:t>
      </w:r>
      <w:r w:rsidRPr="00A1232D">
        <w:rPr>
          <w:rFonts w:ascii="Times New Roman" w:hAnsi="Times New Roman" w:cs="Times New Roman"/>
          <w:sz w:val="24"/>
          <w:szCs w:val="24"/>
        </w:rPr>
        <w:t xml:space="preserve"> is the stability of the ESN code over time and multiple retrievals. We expect ESNs to generally reinstate their firing pattern on all subsequent </w:t>
      </w:r>
      <w:r w:rsidRPr="00A1232D">
        <w:rPr>
          <w:rFonts w:ascii="Times New Roman" w:hAnsi="Times New Roman" w:cs="Times New Roman"/>
          <w:sz w:val="24"/>
          <w:szCs w:val="24"/>
        </w:rPr>
        <w:lastRenderedPageBreak/>
        <w:t>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Default="001E1470" w:rsidP="001E1470">
      <w:pPr>
        <w:spacing w:after="0" w:line="360" w:lineRule="auto"/>
        <w:rPr>
          <w:rFonts w:ascii="Times New Roman" w:hAnsi="Times New Roman" w:cs="Times New Roman"/>
          <w:sz w:val="24"/>
          <w:szCs w:val="24"/>
        </w:rPr>
      </w:pPr>
      <w:r w:rsidRPr="00A1232D">
        <w:rPr>
          <w:rFonts w:ascii="Times New Roman" w:hAnsi="Times New Roman" w:cs="Times New Roman"/>
          <w:sz w:val="24"/>
          <w:szCs w:val="24"/>
        </w:rPr>
        <w:t xml:space="preserve">An </w:t>
      </w:r>
      <w:r w:rsidR="00657A29" w:rsidRPr="00A1232D">
        <w:rPr>
          <w:rFonts w:ascii="Times New Roman" w:hAnsi="Times New Roman" w:cs="Times New Roman"/>
          <w:sz w:val="24"/>
          <w:szCs w:val="24"/>
        </w:rPr>
        <w:t>interesting, related</w:t>
      </w:r>
      <w:r w:rsidRPr="00A1232D">
        <w:rPr>
          <w:rFonts w:ascii="Times New Roman" w:hAnsi="Times New Roman" w:cs="Times New Roman"/>
          <w:sz w:val="24"/>
          <w:szCs w:val="24"/>
        </w:rPr>
        <w:t xml:space="preserve"> endeavour is exploring the stability of ESNs over time. Are memory traces</w:t>
      </w:r>
      <w:r w:rsidR="00657A29">
        <w:rPr>
          <w:rFonts w:ascii="Times New Roman" w:hAnsi="Times New Roman" w:cs="Times New Roman"/>
          <w:sz w:val="24"/>
          <w:szCs w:val="24"/>
          <w:lang w:val="en-DE"/>
        </w:rPr>
        <w:t xml:space="preserve">, </w:t>
      </w:r>
      <w:r w:rsidRPr="00A1232D">
        <w:rPr>
          <w:rFonts w:ascii="Times New Roman" w:hAnsi="Times New Roman" w:cs="Times New Roman"/>
          <w:sz w:val="24"/>
          <w:szCs w:val="24"/>
        </w:rPr>
        <w:t>as evidenced by ESN firing and HFP increases</w:t>
      </w:r>
      <w:r w:rsidR="00657A29">
        <w:rPr>
          <w:rFonts w:ascii="Times New Roman" w:hAnsi="Times New Roman" w:cs="Times New Roman"/>
          <w:sz w:val="24"/>
          <w:szCs w:val="24"/>
          <w:lang w:val="en-DE"/>
        </w:rPr>
        <w:t xml:space="preserve">, </w:t>
      </w:r>
      <w:r w:rsidRPr="00A1232D">
        <w:rPr>
          <w:rFonts w:ascii="Times New Roman" w:hAnsi="Times New Roman" w:cs="Times New Roman"/>
          <w:sz w:val="24"/>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Pr>
          <w:rFonts w:ascii="Times New Roman" w:hAnsi="Times New Roman" w:cs="Times New Roman"/>
          <w:sz w:val="24"/>
          <w:szCs w:val="24"/>
        </w:rPr>
        <w:instrText xml:space="preserve"> ADDIN EN.CITE </w:instrText>
      </w:r>
      <w:r w:rsidR="00657A29">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Pr>
          <w:rFonts w:ascii="Times New Roman" w:hAnsi="Times New Roman" w:cs="Times New Roman"/>
          <w:sz w:val="24"/>
          <w:szCs w:val="24"/>
        </w:rPr>
        <w:instrText xml:space="preserve"> ADDIN EN.CITE.DATA </w:instrText>
      </w:r>
      <w:r w:rsidR="00657A29">
        <w:rPr>
          <w:rFonts w:ascii="Times New Roman" w:hAnsi="Times New Roman" w:cs="Times New Roman"/>
          <w:sz w:val="24"/>
          <w:szCs w:val="24"/>
        </w:rPr>
      </w:r>
      <w:r w:rsidR="00657A29">
        <w:rPr>
          <w:rFonts w:ascii="Times New Roman" w:hAnsi="Times New Roman" w:cs="Times New Roman"/>
          <w:sz w:val="24"/>
          <w:szCs w:val="24"/>
        </w:rPr>
        <w:fldChar w:fldCharType="end"/>
      </w:r>
      <w:r w:rsidR="00657A29">
        <w:rPr>
          <w:rFonts w:ascii="Times New Roman" w:hAnsi="Times New Roman" w:cs="Times New Roman"/>
          <w:sz w:val="24"/>
          <w:szCs w:val="24"/>
        </w:rPr>
        <w:fldChar w:fldCharType="separate"/>
      </w:r>
      <w:r w:rsidR="00657A29">
        <w:rPr>
          <w:rFonts w:ascii="Times New Roman" w:hAnsi="Times New Roman" w:cs="Times New Roman"/>
          <w:noProof/>
          <w:sz w:val="24"/>
          <w:szCs w:val="24"/>
        </w:rPr>
        <w:t>(Born et al., 2006; Kolibius et al., 2020; Schreiner et al., 2021)</w:t>
      </w:r>
      <w:r w:rsidR="00657A29">
        <w:rPr>
          <w:rFonts w:ascii="Times New Roman" w:hAnsi="Times New Roman" w:cs="Times New Roman"/>
          <w:sz w:val="24"/>
          <w:szCs w:val="24"/>
        </w:rPr>
        <w:fldChar w:fldCharType="end"/>
      </w:r>
      <w:r w:rsidRPr="00A1232D">
        <w:rPr>
          <w:rFonts w:ascii="Times New Roman" w:hAnsi="Times New Roman" w:cs="Times New Roman"/>
          <w:sz w:val="24"/>
          <w:szCs w:val="24"/>
        </w:rPr>
        <w:t xml:space="preserve">. Do ESNs reliably reinstate a memory days and weeks after memory encoding? Note, that it is a separate question whether the hippocampus in general stays involved in older memories </w:t>
      </w:r>
      <w:r w:rsidR="000D0075">
        <w:rPr>
          <w:rFonts w:ascii="Times New Roman" w:hAnsi="Times New Roman" w:cs="Times New Roman"/>
          <w:sz w:val="24"/>
          <w:szCs w:val="24"/>
        </w:rPr>
        <w:fldChar w:fldCharType="begin"/>
      </w:r>
      <w:r w:rsidR="000D0075">
        <w:rPr>
          <w:rFonts w:ascii="Times New Roman" w:hAnsi="Times New Roman" w:cs="Times New Roman"/>
          <w:sz w:val="24"/>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Pr>
          <w:rFonts w:ascii="Times New Roman" w:hAnsi="Times New Roman" w:cs="Times New Roman"/>
          <w:sz w:val="24"/>
          <w:szCs w:val="24"/>
        </w:rPr>
        <w:fldChar w:fldCharType="separate"/>
      </w:r>
      <w:r w:rsidR="000D0075">
        <w:rPr>
          <w:rFonts w:ascii="Times New Roman" w:hAnsi="Times New Roman" w:cs="Times New Roman"/>
          <w:noProof/>
          <w:sz w:val="24"/>
          <w:szCs w:val="24"/>
        </w:rPr>
        <w:t>(Nadel &amp; Moscovitch, 1997)</w:t>
      </w:r>
      <w:r w:rsidR="000D0075">
        <w:rPr>
          <w:rFonts w:ascii="Times New Roman" w:hAnsi="Times New Roman" w:cs="Times New Roman"/>
          <w:sz w:val="24"/>
          <w:szCs w:val="24"/>
        </w:rPr>
        <w:fldChar w:fldCharType="end"/>
      </w:r>
      <w:r w:rsidRPr="00A1232D">
        <w:rPr>
          <w:rFonts w:ascii="Times New Roman" w:hAnsi="Times New Roman" w:cs="Times New Roman"/>
          <w:sz w:val="24"/>
          <w:szCs w:val="24"/>
        </w:rPr>
        <w:t xml:space="preserve"> or not</w:t>
      </w:r>
      <w:r w:rsidR="000D0075">
        <w:rPr>
          <w:rFonts w:ascii="Times New Roman" w:hAnsi="Times New Roman" w:cs="Times New Roman"/>
          <w:sz w:val="24"/>
          <w:szCs w:val="24"/>
          <w:lang w:val="en-DE"/>
        </w:rPr>
        <w:t xml:space="preserve"> </w:t>
      </w:r>
      <w:r w:rsidR="000D0075">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Pr>
          <w:rFonts w:ascii="Times New Roman" w:hAnsi="Times New Roman" w:cs="Times New Roman"/>
          <w:sz w:val="24"/>
          <w:szCs w:val="24"/>
        </w:rPr>
        <w:instrText xml:space="preserve"> ADDIN EN.CITE </w:instrText>
      </w:r>
      <w:r w:rsidR="000D0075">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Pr>
          <w:rFonts w:ascii="Times New Roman" w:hAnsi="Times New Roman" w:cs="Times New Roman"/>
          <w:sz w:val="24"/>
          <w:szCs w:val="24"/>
        </w:rPr>
        <w:instrText xml:space="preserve"> ADDIN EN.CITE.DATA </w:instrText>
      </w:r>
      <w:r w:rsidR="000D0075">
        <w:rPr>
          <w:rFonts w:ascii="Times New Roman" w:hAnsi="Times New Roman" w:cs="Times New Roman"/>
          <w:sz w:val="24"/>
          <w:szCs w:val="24"/>
        </w:rPr>
      </w:r>
      <w:r w:rsidR="000D0075">
        <w:rPr>
          <w:rFonts w:ascii="Times New Roman" w:hAnsi="Times New Roman" w:cs="Times New Roman"/>
          <w:sz w:val="24"/>
          <w:szCs w:val="24"/>
        </w:rPr>
        <w:fldChar w:fldCharType="end"/>
      </w:r>
      <w:r w:rsidR="000D0075">
        <w:rPr>
          <w:rFonts w:ascii="Times New Roman" w:hAnsi="Times New Roman" w:cs="Times New Roman"/>
          <w:sz w:val="24"/>
          <w:szCs w:val="24"/>
        </w:rPr>
        <w:fldChar w:fldCharType="separate"/>
      </w:r>
      <w:r w:rsidR="000D0075">
        <w:rPr>
          <w:rFonts w:ascii="Times New Roman" w:hAnsi="Times New Roman" w:cs="Times New Roman"/>
          <w:noProof/>
          <w:sz w:val="24"/>
          <w:szCs w:val="24"/>
        </w:rPr>
        <w:t>(McClelland et al., 1995; Squire &amp; Alvarez, 1995)</w:t>
      </w:r>
      <w:r w:rsidR="000D0075">
        <w:rPr>
          <w:rFonts w:ascii="Times New Roman" w:hAnsi="Times New Roman" w:cs="Times New Roman"/>
          <w:sz w:val="24"/>
          <w:szCs w:val="24"/>
        </w:rPr>
        <w:fldChar w:fldCharType="end"/>
      </w:r>
      <w:r w:rsidRPr="00A1232D">
        <w:rPr>
          <w:rFonts w:ascii="Times New Roman" w:hAnsi="Times New Roman" w:cs="Times New Roman"/>
          <w:sz w:val="24"/>
          <w:szCs w:val="24"/>
        </w:rPr>
        <w:t xml:space="preserve">.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w:t>
      </w:r>
      <w:proofErr w:type="gramStart"/>
      <w:r w:rsidRPr="00A1232D">
        <w:rPr>
          <w:rFonts w:ascii="Times New Roman" w:hAnsi="Times New Roman" w:cs="Times New Roman"/>
          <w:sz w:val="24"/>
          <w:szCs w:val="24"/>
        </w:rPr>
        <w:t>in reality the</w:t>
      </w:r>
      <w:proofErr w:type="gramEnd"/>
      <w:r w:rsidRPr="00A1232D">
        <w:rPr>
          <w:rFonts w:ascii="Times New Roman" w:hAnsi="Times New Roman" w:cs="Times New Roman"/>
          <w:sz w:val="24"/>
          <w:szCs w:val="24"/>
        </w:rPr>
        <w:t xml:space="preserve"> hippocampal memory trace persists in an altered form (i.e., consisting of fewer or other neurons). </w:t>
      </w:r>
      <w:proofErr w:type="gramStart"/>
      <w:r w:rsidRPr="00A1232D">
        <w:rPr>
          <w:rFonts w:ascii="Times New Roman" w:hAnsi="Times New Roman" w:cs="Times New Roman"/>
          <w:sz w:val="24"/>
          <w:szCs w:val="24"/>
        </w:rPr>
        <w:t>In light of</w:t>
      </w:r>
      <w:proofErr w:type="gramEnd"/>
      <w:r w:rsidRPr="00A1232D">
        <w:rPr>
          <w:rFonts w:ascii="Times New Roman" w:hAnsi="Times New Roman" w:cs="Times New Roman"/>
          <w:sz w:val="24"/>
          <w:szCs w:val="24"/>
        </w:rPr>
        <w:t xml:space="preserve">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A1232D" w:rsidRDefault="001E1470" w:rsidP="001E1470">
      <w:pPr>
        <w:spacing w:after="0" w:line="360" w:lineRule="auto"/>
        <w:rPr>
          <w:rFonts w:ascii="Times New Roman" w:hAnsi="Times New Roman" w:cs="Times New Roman"/>
          <w:sz w:val="24"/>
          <w:szCs w:val="24"/>
        </w:rPr>
      </w:pPr>
    </w:p>
    <w:p w14:paraId="46674EA4" w14:textId="77777777" w:rsidR="001E1470" w:rsidRPr="00A1232D" w:rsidRDefault="001E1470" w:rsidP="001E1470">
      <w:pPr>
        <w:pStyle w:val="ListParagraph"/>
        <w:spacing w:line="360" w:lineRule="auto"/>
        <w:ind w:left="0"/>
        <w:rPr>
          <w:sz w:val="24"/>
          <w:szCs w:val="24"/>
        </w:rPr>
      </w:pPr>
      <w:r w:rsidRPr="00FF7F34">
        <w:rPr>
          <w:sz w:val="24"/>
          <w:szCs w:val="24"/>
        </w:rPr>
        <w:t xml:space="preserve">Information flow between hippocampus and </w:t>
      </w:r>
      <w:r>
        <w:rPr>
          <w:sz w:val="24"/>
          <w:szCs w:val="24"/>
        </w:rPr>
        <w:t>neo</w:t>
      </w:r>
      <w:r w:rsidRPr="00FF7F34">
        <w:rPr>
          <w:sz w:val="24"/>
          <w:szCs w:val="24"/>
        </w:rPr>
        <w:t>cortex</w:t>
      </w:r>
    </w:p>
    <w:p w14:paraId="0440B0FD" w14:textId="0D190731" w:rsidR="001E1470" w:rsidRPr="004D649D" w:rsidRDefault="001E1470" w:rsidP="001E1470">
      <w:pPr>
        <w:pStyle w:val="ListParagraph"/>
        <w:spacing w:line="360" w:lineRule="auto"/>
        <w:ind w:left="0"/>
        <w:rPr>
          <w:sz w:val="24"/>
          <w:szCs w:val="24"/>
        </w:rPr>
      </w:pPr>
      <w:r w:rsidRPr="00FF7F34">
        <w:rPr>
          <w:sz w:val="24"/>
          <w:szCs w:val="24"/>
        </w:rPr>
        <w:t xml:space="preserve">A central part of the </w:t>
      </w:r>
      <w:r w:rsidR="000D0075">
        <w:rPr>
          <w:sz w:val="24"/>
          <w:szCs w:val="24"/>
          <w:lang w:val="en-DE"/>
        </w:rPr>
        <w:t>I</w:t>
      </w:r>
      <w:proofErr w:type="spellStart"/>
      <w:r w:rsidRPr="00FF7F34">
        <w:rPr>
          <w:sz w:val="24"/>
          <w:szCs w:val="24"/>
        </w:rPr>
        <w:t>ndexing</w:t>
      </w:r>
      <w:proofErr w:type="spellEnd"/>
      <w:r w:rsidRPr="00FF7F34">
        <w:rPr>
          <w:sz w:val="24"/>
          <w:szCs w:val="24"/>
        </w:rPr>
        <w:t xml:space="preserve"> </w:t>
      </w:r>
      <w:r w:rsidR="000D0075">
        <w:rPr>
          <w:sz w:val="24"/>
          <w:szCs w:val="24"/>
          <w:lang w:val="en-DE"/>
        </w:rPr>
        <w:t>T</w:t>
      </w:r>
      <w:proofErr w:type="spellStart"/>
      <w:r w:rsidRPr="00FF7F34">
        <w:rPr>
          <w:sz w:val="24"/>
          <w:szCs w:val="24"/>
        </w:rPr>
        <w:t>heory</w:t>
      </w:r>
      <w:proofErr w:type="spellEnd"/>
      <w:r w:rsidRPr="00FF7F34">
        <w:rPr>
          <w:sz w:val="24"/>
          <w:szCs w:val="24"/>
        </w:rPr>
        <w:t xml:space="preserve"> is that ongoing cortical activation is bound by neurons in the hippocampus which project back and reactivate the initial cortical pattern during successful retrieval</w:t>
      </w:r>
      <w:r w:rsidR="000D0075">
        <w:rPr>
          <w:sz w:val="24"/>
          <w:szCs w:val="24"/>
          <w:lang w:val="en-DE"/>
        </w:rPr>
        <w:t xml:space="preserve"> </w:t>
      </w:r>
      <w:r w:rsidR="000D0075">
        <w:rPr>
          <w:sz w:val="24"/>
          <w:szCs w:val="24"/>
          <w:lang w:val="en-DE"/>
        </w:rPr>
        <w:fldChar w:fldCharType="begin"/>
      </w:r>
      <w:r w:rsidR="000D0075">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Pr>
          <w:sz w:val="24"/>
          <w:szCs w:val="24"/>
          <w:lang w:val="en-DE"/>
        </w:rPr>
        <w:fldChar w:fldCharType="separate"/>
      </w:r>
      <w:r w:rsidR="000D0075">
        <w:rPr>
          <w:noProof/>
          <w:sz w:val="24"/>
          <w:szCs w:val="24"/>
          <w:lang w:val="en-DE"/>
        </w:rPr>
        <w:t>(Teyler &amp; DiScenna, 1986; Teyler &amp; Rudy, 2007)</w:t>
      </w:r>
      <w:r w:rsidR="000D0075">
        <w:rPr>
          <w:sz w:val="24"/>
          <w:szCs w:val="24"/>
          <w:lang w:val="en-DE"/>
        </w:rPr>
        <w:fldChar w:fldCharType="end"/>
      </w:r>
      <w:r w:rsidRPr="00FF7F34">
        <w:rPr>
          <w:sz w:val="24"/>
          <w:szCs w:val="24"/>
        </w:rPr>
        <w:t>. There are several hurdles in showing this empirically. One is a low spatial coverage of implanted electrodes</w:t>
      </w:r>
      <w:r>
        <w:rPr>
          <w:sz w:val="24"/>
          <w:szCs w:val="24"/>
        </w:rPr>
        <w:t>, which,</w:t>
      </w:r>
      <w:r w:rsidRPr="00FF7F34">
        <w:rPr>
          <w:sz w:val="24"/>
          <w:szCs w:val="24"/>
        </w:rPr>
        <w:t xml:space="preserve"> on top of </w:t>
      </w:r>
      <w:r>
        <w:rPr>
          <w:sz w:val="24"/>
          <w:szCs w:val="24"/>
        </w:rPr>
        <w:t>that, is</w:t>
      </w:r>
      <w:r w:rsidRPr="00FF7F34">
        <w:rPr>
          <w:sz w:val="24"/>
          <w:szCs w:val="24"/>
        </w:rPr>
        <w:t xml:space="preserve"> different for each patient </w:t>
      </w:r>
      <w:r w:rsidRPr="004D649D">
        <w:rPr>
          <w:sz w:val="24"/>
          <w:szCs w:val="24"/>
        </w:rPr>
        <w:t xml:space="preserve">as </w:t>
      </w:r>
      <w:r w:rsidRPr="00FF7F34">
        <w:rPr>
          <w:sz w:val="24"/>
          <w:szCs w:val="24"/>
        </w:rPr>
        <w:t xml:space="preserve">not all patients have electrodes in the same part of the hippocampus or </w:t>
      </w:r>
      <w:r>
        <w:rPr>
          <w:sz w:val="24"/>
          <w:szCs w:val="24"/>
        </w:rPr>
        <w:t>neo</w:t>
      </w:r>
      <w:commentRangeStart w:id="90"/>
      <w:r w:rsidRPr="00FF7F34">
        <w:rPr>
          <w:sz w:val="24"/>
          <w:szCs w:val="24"/>
        </w:rPr>
        <w:t>cortex</w:t>
      </w:r>
      <w:commentRangeEnd w:id="90"/>
      <w:r>
        <w:rPr>
          <w:rStyle w:val="CommentReference"/>
        </w:rPr>
        <w:commentReference w:id="90"/>
      </w:r>
      <w:r>
        <w:rPr>
          <w:sz w:val="24"/>
          <w:szCs w:val="24"/>
        </w:rPr>
        <w:t xml:space="preserve"> </w:t>
      </w:r>
      <w:r w:rsidRPr="000D0075">
        <w:rPr>
          <w:sz w:val="24"/>
          <w:szCs w:val="24"/>
          <w:highlight w:val="yellow"/>
        </w:rPr>
        <w:t>(referred to as the cortex from this point onwards</w:t>
      </w:r>
      <w:r>
        <w:rPr>
          <w:sz w:val="24"/>
          <w:szCs w:val="24"/>
        </w:rPr>
        <w:t>)</w:t>
      </w:r>
      <w:r w:rsidRPr="00FF7F34">
        <w:rPr>
          <w:sz w:val="24"/>
          <w:szCs w:val="24"/>
        </w:rPr>
        <w:t xml:space="preserve">. Apart from that, the number of ESNs per patient is low. These concerns should not deter the curious reader, but merely caution to the difficulty of the task. </w:t>
      </w:r>
    </w:p>
    <w:p w14:paraId="40D2915B" w14:textId="6393B30C" w:rsidR="001E1470" w:rsidRPr="00FF7F34" w:rsidRDefault="001E1470" w:rsidP="001E1470">
      <w:pPr>
        <w:pStyle w:val="ListParagraph"/>
        <w:spacing w:line="360" w:lineRule="auto"/>
        <w:ind w:left="0"/>
        <w:rPr>
          <w:sz w:val="24"/>
          <w:szCs w:val="24"/>
        </w:rPr>
      </w:pPr>
      <w:r w:rsidRPr="004D649D">
        <w:rPr>
          <w:sz w:val="24"/>
          <w:szCs w:val="24"/>
        </w:rPr>
        <w:lastRenderedPageBreak/>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cortex. </w:t>
      </w:r>
      <w:commentRangeStart w:id="91"/>
      <w:r w:rsidRPr="0037362E">
        <w:rPr>
          <w:sz w:val="24"/>
          <w:szCs w:val="24"/>
        </w:rPr>
        <w:t>This is preferable over computing the classifier evidence at each individual spike which would assume that each spike leads to memory reinstatement. Especially in neurons that spike frequently each spike might only reflect baseline firing</w:t>
      </w:r>
      <w:commentRangeEnd w:id="91"/>
      <w:r>
        <w:rPr>
          <w:rStyle w:val="CommentReference"/>
        </w:rPr>
        <w:commentReference w:id="91"/>
      </w:r>
      <w:r w:rsidRPr="0037362E">
        <w:rPr>
          <w:sz w:val="24"/>
          <w:szCs w:val="24"/>
        </w:rPr>
        <w:t xml:space="preserve">. </w:t>
      </w:r>
      <w:r w:rsidRPr="004D649D">
        <w:rPr>
          <w:sz w:val="24"/>
          <w:szCs w:val="24"/>
        </w:rPr>
        <w:t xml:space="preserve">A </w:t>
      </w:r>
      <w:r w:rsidRPr="000D0075">
        <w:rPr>
          <w:sz w:val="24"/>
          <w:szCs w:val="24"/>
        </w:rPr>
        <w:t>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0D0075">
        <w:rPr>
          <w:sz w:val="24"/>
          <w:szCs w:val="24"/>
          <w:lang w:val="en-DE"/>
        </w:rPr>
        <w:t>,</w:t>
      </w:r>
      <w:r w:rsidR="000D0075" w:rsidRPr="000D0075">
        <w:rPr>
          <w:sz w:val="24"/>
          <w:szCs w:val="24"/>
        </w:rPr>
        <w:t xml:space="preserve"> </w:t>
      </w:r>
      <w:r w:rsidR="000D0075" w:rsidRPr="000D0075">
        <w:rPr>
          <w:sz w:val="24"/>
          <w:szCs w:val="24"/>
        </w:rPr>
        <w:fldChar w:fldCharType="begin"/>
      </w:r>
      <w:r w:rsidR="000D0075" w:rsidRPr="000D0075">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0D0075">
        <w:rPr>
          <w:sz w:val="24"/>
          <w:szCs w:val="24"/>
        </w:rPr>
        <w:fldChar w:fldCharType="separate"/>
      </w:r>
      <w:r w:rsidR="000D0075" w:rsidRPr="000D0075">
        <w:rPr>
          <w:noProof/>
          <w:sz w:val="24"/>
          <w:szCs w:val="24"/>
        </w:rPr>
        <w:t>Granger (1969)</w:t>
      </w:r>
      <w:r w:rsidR="000D0075" w:rsidRPr="000D0075">
        <w:rPr>
          <w:sz w:val="24"/>
          <w:szCs w:val="24"/>
        </w:rPr>
        <w:fldChar w:fldCharType="end"/>
      </w:r>
      <w:r w:rsidR="000D0075" w:rsidRPr="000D0075">
        <w:rPr>
          <w:sz w:val="24"/>
          <w:szCs w:val="24"/>
          <w:lang w:val="en-DE"/>
        </w:rPr>
        <w:t>;</w:t>
      </w:r>
      <w:r w:rsidRPr="000D0075">
        <w:rPr>
          <w:sz w:val="24"/>
          <w:szCs w:val="24"/>
        </w:rPr>
        <w:t xml:space="preserve"> Phase Slope Index,</w:t>
      </w:r>
      <w:r w:rsidR="000D0075" w:rsidRPr="000D0075">
        <w:rPr>
          <w:sz w:val="24"/>
          <w:szCs w:val="24"/>
        </w:rPr>
        <w:t xml:space="preserve"> </w:t>
      </w:r>
      <w:r w:rsidR="000D0075" w:rsidRPr="000D0075">
        <w:rPr>
          <w:sz w:val="24"/>
          <w:szCs w:val="24"/>
        </w:rPr>
        <w:fldChar w:fldCharType="begin"/>
      </w:r>
      <w:r w:rsidR="000D0075" w:rsidRPr="000D0075">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0D0075">
        <w:rPr>
          <w:sz w:val="24"/>
          <w:szCs w:val="24"/>
        </w:rPr>
        <w:fldChar w:fldCharType="separate"/>
      </w:r>
      <w:r w:rsidR="000D0075" w:rsidRPr="000D0075">
        <w:rPr>
          <w:noProof/>
          <w:sz w:val="24"/>
          <w:szCs w:val="24"/>
        </w:rPr>
        <w:t>Nolte et al. (2008)</w:t>
      </w:r>
      <w:r w:rsidR="000D0075" w:rsidRPr="000D0075">
        <w:rPr>
          <w:sz w:val="24"/>
          <w:szCs w:val="24"/>
        </w:rPr>
        <w:fldChar w:fldCharType="end"/>
      </w:r>
      <w:r w:rsidR="000D0075">
        <w:rPr>
          <w:sz w:val="24"/>
          <w:szCs w:val="24"/>
          <w:lang w:val="en-DE"/>
        </w:rPr>
        <w:t>)</w:t>
      </w:r>
      <w:r w:rsidRPr="000D0075">
        <w:rPr>
          <w:sz w:val="24"/>
          <w:szCs w:val="24"/>
        </w:rPr>
        <w:t xml:space="preserve"> on shorter data segments during the retrieval phase, when information is thought to flow from the hippocampus to the cortex </w:t>
      </w:r>
      <w:commentRangeStart w:id="92"/>
      <w:r w:rsidR="00E07BA7">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Pr>
          <w:sz w:val="24"/>
          <w:szCs w:val="24"/>
        </w:rPr>
        <w:instrText xml:space="preserve"> ADDIN EN.CITE </w:instrText>
      </w:r>
      <w:r w:rsidR="00E07BA7">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Pr>
          <w:sz w:val="24"/>
          <w:szCs w:val="24"/>
        </w:rPr>
        <w:instrText xml:space="preserve"> ADDIN EN.CITE.DATA </w:instrText>
      </w:r>
      <w:r w:rsidR="00E07BA7">
        <w:rPr>
          <w:sz w:val="24"/>
          <w:szCs w:val="24"/>
        </w:rPr>
      </w:r>
      <w:r w:rsidR="00E07BA7">
        <w:rPr>
          <w:sz w:val="24"/>
          <w:szCs w:val="24"/>
        </w:rPr>
        <w:fldChar w:fldCharType="end"/>
      </w:r>
      <w:r w:rsidR="00E07BA7">
        <w:rPr>
          <w:sz w:val="24"/>
          <w:szCs w:val="24"/>
        </w:rPr>
        <w:fldChar w:fldCharType="separate"/>
      </w:r>
      <w:r w:rsidR="00E07BA7">
        <w:rPr>
          <w:noProof/>
          <w:sz w:val="24"/>
          <w:szCs w:val="24"/>
        </w:rPr>
        <w:t>(Linde-Domingo et al., 2019)</w:t>
      </w:r>
      <w:r w:rsidR="00E07BA7">
        <w:rPr>
          <w:sz w:val="24"/>
          <w:szCs w:val="24"/>
        </w:rPr>
        <w:fldChar w:fldCharType="end"/>
      </w:r>
      <w:commentRangeEnd w:id="92"/>
      <w:r w:rsidR="00E07BA7">
        <w:rPr>
          <w:rStyle w:val="CommentReference"/>
          <w:rFonts w:eastAsia="Times New Roman"/>
        </w:rPr>
        <w:commentReference w:id="92"/>
      </w:r>
      <w:r w:rsidRPr="000D0075">
        <w:rPr>
          <w:sz w:val="24"/>
          <w:szCs w:val="24"/>
        </w:rPr>
        <w:t xml:space="preserve">. Segments in which activity in one area predicts the activity in the other are likely timepoints at which memory retrieval occurs. A fourth way would be to identify memory reinstatement in the </w:t>
      </w:r>
      <w:commentRangeStart w:id="93"/>
      <w:r w:rsidRPr="000D0075">
        <w:rPr>
          <w:sz w:val="24"/>
          <w:szCs w:val="24"/>
        </w:rPr>
        <w:t xml:space="preserve">cortex </w:t>
      </w:r>
      <w:commentRangeEnd w:id="93"/>
      <w:r w:rsidRPr="000D0075">
        <w:rPr>
          <w:rStyle w:val="CommentReference"/>
          <w:sz w:val="24"/>
          <w:szCs w:val="24"/>
        </w:rPr>
        <w:commentReference w:id="93"/>
      </w:r>
      <w:r w:rsidRPr="000D0075">
        <w:rPr>
          <w:sz w:val="24"/>
          <w:szCs w:val="24"/>
        </w:rPr>
        <w:t>through a classifier and reverse engineer the hippocampal activity pattern that induced it (e.g., looking at the neural activity one second prior).</w:t>
      </w:r>
    </w:p>
    <w:p w14:paraId="691F39C8" w14:textId="77777777" w:rsidR="001E1470" w:rsidRDefault="001E1470" w:rsidP="001E1470">
      <w:pPr>
        <w:pStyle w:val="ListParagraph"/>
        <w:spacing w:line="360" w:lineRule="auto"/>
        <w:ind w:left="0"/>
        <w:rPr>
          <w:sz w:val="24"/>
          <w:szCs w:val="24"/>
        </w:rPr>
      </w:pPr>
      <w:r w:rsidRPr="004D649D">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w:t>
      </w:r>
      <w:proofErr w:type="spellStart"/>
      <w:r w:rsidRPr="004D649D">
        <w:rPr>
          <w:sz w:val="24"/>
          <w:szCs w:val="24"/>
        </w:rPr>
        <w:t>macrowire</w:t>
      </w:r>
      <w:proofErr w:type="spellEnd"/>
      <w:r w:rsidRPr="004D649D">
        <w:rPr>
          <w:sz w:val="24"/>
          <w:szCs w:val="24"/>
        </w:rPr>
        <w:t xml:space="preserv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A1232D" w:rsidRDefault="001E1470" w:rsidP="001E1470">
      <w:pPr>
        <w:pStyle w:val="ListParagraph"/>
        <w:spacing w:line="360" w:lineRule="auto"/>
        <w:ind w:left="0"/>
        <w:rPr>
          <w:sz w:val="24"/>
          <w:szCs w:val="24"/>
        </w:rPr>
      </w:pPr>
    </w:p>
    <w:p w14:paraId="7424F147" w14:textId="77777777" w:rsidR="001E1470" w:rsidRPr="00A1232D" w:rsidRDefault="001E1470" w:rsidP="001E1470">
      <w:pPr>
        <w:spacing w:after="0" w:line="360" w:lineRule="auto"/>
        <w:rPr>
          <w:rFonts w:ascii="Times New Roman" w:hAnsi="Times New Roman" w:cs="Times New Roman"/>
          <w:sz w:val="24"/>
          <w:szCs w:val="24"/>
        </w:rPr>
      </w:pPr>
      <w:r w:rsidRPr="00A1232D">
        <w:rPr>
          <w:rFonts w:ascii="Times New Roman" w:hAnsi="Times New Roman" w:cs="Times New Roman"/>
          <w:sz w:val="24"/>
          <w:szCs w:val="24"/>
        </w:rPr>
        <w:t>On the origin of Concept Neurons</w:t>
      </w:r>
    </w:p>
    <w:p w14:paraId="48492827" w14:textId="6CDC492E" w:rsidR="001E1470" w:rsidRDefault="001E1470" w:rsidP="001E1470">
      <w:pPr>
        <w:spacing w:after="0" w:line="360" w:lineRule="auto"/>
        <w:rPr>
          <w:rFonts w:ascii="Times New Roman" w:hAnsi="Times New Roman" w:cs="Times New Roman"/>
          <w:sz w:val="24"/>
          <w:szCs w:val="24"/>
        </w:rPr>
      </w:pPr>
      <w:r w:rsidRPr="004D649D">
        <w:rPr>
          <w:rFonts w:ascii="Times New Roman" w:hAnsi="Times New Roman" w:cs="Times New Roman"/>
          <w:sz w:val="24"/>
          <w:szCs w:val="24"/>
        </w:rPr>
        <w:t xml:space="preserve">Recent times have seen an explosion in neuron types. We find cells that code for spatial locations, such as </w:t>
      </w:r>
      <w:r w:rsidRPr="00507F1A">
        <w:rPr>
          <w:rFonts w:ascii="Times New Roman" w:hAnsi="Times New Roman" w:cs="Times New Roman"/>
          <w:sz w:val="24"/>
          <w:szCs w:val="24"/>
          <w:highlight w:val="yellow"/>
        </w:rPr>
        <w:t>place cells (xx) or grid cells (xx).</w:t>
      </w:r>
      <w:r w:rsidRPr="004D649D">
        <w:rPr>
          <w:rFonts w:ascii="Times New Roman" w:hAnsi="Times New Roman" w:cs="Times New Roman"/>
          <w:sz w:val="24"/>
          <w:szCs w:val="24"/>
        </w:rPr>
        <w:t xml:space="preserve"> More recently head direction cells and anker cells have been identified. In humans, neurons that code for specific concepts, so called Concept Neurons have been found consisten</w:t>
      </w:r>
      <w:r w:rsidRPr="00507F1A">
        <w:rPr>
          <w:rFonts w:ascii="Times New Roman" w:hAnsi="Times New Roman" w:cs="Times New Roman"/>
          <w:sz w:val="24"/>
          <w:szCs w:val="24"/>
          <w:highlight w:val="yellow"/>
        </w:rPr>
        <w:t>tly.</w:t>
      </w:r>
      <w:r>
        <w:rPr>
          <w:rFonts w:ascii="Times New Roman" w:hAnsi="Times New Roman" w:cs="Times New Roman"/>
          <w:sz w:val="24"/>
          <w:szCs w:val="24"/>
        </w:rPr>
        <w:t xml:space="preserve"> </w:t>
      </w:r>
      <w:r w:rsidRPr="004D649D">
        <w:rPr>
          <w:rFonts w:ascii="Times New Roman" w:hAnsi="Times New Roman" w:cs="Times New Roman"/>
          <w:sz w:val="24"/>
          <w:szCs w:val="24"/>
        </w:rPr>
        <w:t xml:space="preserve">Recent additions include novelty cells and familiarity </w:t>
      </w:r>
      <w:r w:rsidRPr="00507F1A">
        <w:rPr>
          <w:rFonts w:ascii="Times New Roman" w:hAnsi="Times New Roman" w:cs="Times New Roman"/>
          <w:sz w:val="24"/>
          <w:szCs w:val="24"/>
          <w:highlight w:val="yellow"/>
        </w:rPr>
        <w:t>cells (or neurons?)</w:t>
      </w:r>
      <w:r w:rsidRPr="004D649D">
        <w:rPr>
          <w:rFonts w:ascii="Times New Roman" w:hAnsi="Times New Roman" w:cs="Times New Roman"/>
          <w:sz w:val="24"/>
          <w:szCs w:val="24"/>
        </w:rPr>
        <w:t xml:space="preserve"> as well border and event cells </w:t>
      </w:r>
      <w:r w:rsidR="00507F1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Pr>
          <w:rFonts w:ascii="Times New Roman" w:hAnsi="Times New Roman" w:cs="Times New Roman"/>
          <w:sz w:val="24"/>
          <w:szCs w:val="24"/>
        </w:rPr>
        <w:instrText xml:space="preserve"> ADDIN EN.CITE </w:instrText>
      </w:r>
      <w:r w:rsidR="00507F1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Pr>
          <w:rFonts w:ascii="Times New Roman" w:hAnsi="Times New Roman" w:cs="Times New Roman"/>
          <w:sz w:val="24"/>
          <w:szCs w:val="24"/>
        </w:rPr>
        <w:instrText xml:space="preserve"> ADDIN EN.CITE.DATA </w:instrText>
      </w:r>
      <w:r w:rsidR="00507F1A">
        <w:rPr>
          <w:rFonts w:ascii="Times New Roman" w:hAnsi="Times New Roman" w:cs="Times New Roman"/>
          <w:sz w:val="24"/>
          <w:szCs w:val="24"/>
        </w:rPr>
      </w:r>
      <w:r w:rsidR="00507F1A">
        <w:rPr>
          <w:rFonts w:ascii="Times New Roman" w:hAnsi="Times New Roman" w:cs="Times New Roman"/>
          <w:sz w:val="24"/>
          <w:szCs w:val="24"/>
        </w:rPr>
        <w:fldChar w:fldCharType="end"/>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(Zheng et al., 2022)</w:t>
      </w:r>
      <w:r w:rsidR="00507F1A">
        <w:rPr>
          <w:rFonts w:ascii="Times New Roman" w:hAnsi="Times New Roman" w:cs="Times New Roman"/>
          <w:sz w:val="24"/>
          <w:szCs w:val="24"/>
        </w:rPr>
        <w:fldChar w:fldCharType="end"/>
      </w:r>
      <w:r w:rsidR="00507F1A">
        <w:rPr>
          <w:rFonts w:ascii="Times New Roman" w:hAnsi="Times New Roman" w:cs="Times New Roman"/>
          <w:sz w:val="24"/>
          <w:szCs w:val="24"/>
          <w:lang w:val="en-DE"/>
        </w:rPr>
        <w:t xml:space="preserve">. </w:t>
      </w:r>
      <w:r w:rsidRPr="004D649D">
        <w:rPr>
          <w:rFonts w:ascii="Times New Roman" w:hAnsi="Times New Roman" w:cs="Times New Roman"/>
          <w:sz w:val="24"/>
          <w:szCs w:val="24"/>
        </w:rPr>
        <w:t xml:space="preserve">In this work we introduced Episode Specific Neurons and added to this veritable </w:t>
      </w:r>
      <w:proofErr w:type="spellStart"/>
      <w:r w:rsidRPr="004D649D">
        <w:rPr>
          <w:rFonts w:ascii="Times New Roman" w:hAnsi="Times New Roman" w:cs="Times New Roman"/>
          <w:sz w:val="24"/>
          <w:szCs w:val="24"/>
        </w:rPr>
        <w:t>emba</w:t>
      </w:r>
      <w:r>
        <w:rPr>
          <w:rFonts w:ascii="Times New Roman" w:hAnsi="Times New Roman" w:cs="Times New Roman"/>
          <w:sz w:val="24"/>
          <w:szCs w:val="24"/>
        </w:rPr>
        <w:t>r</w:t>
      </w:r>
      <w:r w:rsidRPr="004D649D">
        <w:rPr>
          <w:rFonts w:ascii="Times New Roman" w:hAnsi="Times New Roman" w:cs="Times New Roman"/>
          <w:sz w:val="24"/>
          <w:szCs w:val="24"/>
        </w:rPr>
        <w:t>ras</w:t>
      </w:r>
      <w:proofErr w:type="spellEnd"/>
      <w:r w:rsidRPr="004D649D">
        <w:rPr>
          <w:rFonts w:ascii="Times New Roman" w:hAnsi="Times New Roman" w:cs="Times New Roman"/>
          <w:sz w:val="24"/>
          <w:szCs w:val="24"/>
        </w:rPr>
        <w:t xml:space="preserve"> </w:t>
      </w:r>
      <w:r w:rsidRPr="004D649D">
        <w:rPr>
          <w:rFonts w:ascii="Times New Roman" w:hAnsi="Times New Roman" w:cs="Times New Roman"/>
          <w:sz w:val="24"/>
          <w:szCs w:val="24"/>
        </w:rPr>
        <w:lastRenderedPageBreak/>
        <w:t xml:space="preserve">de richesse. </w:t>
      </w:r>
      <w:commentRangeStart w:id="94"/>
      <w:r w:rsidRPr="004D649D">
        <w:rPr>
          <w:rFonts w:ascii="Times New Roman" w:hAnsi="Times New Roman" w:cs="Times New Roman"/>
          <w:sz w:val="24"/>
          <w:szCs w:val="24"/>
        </w:rPr>
        <w:t xml:space="preserve">We </w:t>
      </w:r>
      <w:commentRangeEnd w:id="94"/>
      <w:r>
        <w:rPr>
          <w:rStyle w:val="CommentReference"/>
        </w:rPr>
        <w:commentReference w:id="94"/>
      </w:r>
      <w:r w:rsidRPr="004D649D">
        <w:rPr>
          <w:rFonts w:ascii="Times New Roman" w:hAnsi="Times New Roman" w:cs="Times New Roman"/>
          <w:sz w:val="24"/>
          <w:szCs w:val="24"/>
        </w:rPr>
        <w:t>do not believe that each of these neurons represent a physiologically distinct neuron type that earns its label through a separate coding mechanism. We would like to therefore muse on the open question how CN initially develop their tuning.</w:t>
      </w:r>
      <w:r>
        <w:rPr>
          <w:rFonts w:ascii="Times New Roman" w:hAnsi="Times New Roman" w:cs="Times New Roman"/>
          <w:sz w:val="24"/>
          <w:szCs w:val="24"/>
        </w:rPr>
        <w:t xml:space="preserve"> </w:t>
      </w:r>
      <w:r w:rsidRPr="00A1232D">
        <w:rPr>
          <w:rFonts w:ascii="Times New Roman" w:hAnsi="Times New Roman" w:cs="Times New Roman"/>
          <w:sz w:val="24"/>
          <w:szCs w:val="24"/>
        </w:rPr>
        <w:t xml:space="preserve">One possibility is that over repeated reconsolidation CNs evolve from ESNs. Imagine you meet your best friend in a coffee shop. This coffee shop episode will initially be represented by an assembly of ESNs. A few days later you meet with the same friend in a </w:t>
      </w:r>
      <w:proofErr w:type="gramStart"/>
      <w:r w:rsidRPr="00A1232D">
        <w:rPr>
          <w:rFonts w:ascii="Times New Roman" w:hAnsi="Times New Roman" w:cs="Times New Roman"/>
          <w:sz w:val="24"/>
          <w:szCs w:val="24"/>
        </w:rPr>
        <w:t>park</w:t>
      </w:r>
      <w:proofErr w:type="gramEnd"/>
      <w:r w:rsidRPr="00A1232D">
        <w:rPr>
          <w:rFonts w:ascii="Times New Roman" w:hAnsi="Times New Roman" w:cs="Times New Roman"/>
          <w:sz w:val="24"/>
          <w:szCs w:val="24"/>
        </w:rPr>
        <w:t xml:space="preserve"> and you remember the last time you met in the coffee shop. This reactivates the ESNs coding for the coffee shop episode. Engram literature suggests that recently active and more excitable neurons are preferentially bound to a new </w:t>
      </w:r>
      <w:r w:rsidRPr="00507F1A">
        <w:rPr>
          <w:rFonts w:ascii="Times New Roman" w:hAnsi="Times New Roman" w:cs="Times New Roman"/>
          <w:sz w:val="24"/>
          <w:szCs w:val="24"/>
          <w:highlight w:val="yellow"/>
        </w:rPr>
        <w:t xml:space="preserve">episode (Josselyn &amp; Frankland, 2018, Josselyn &amp; </w:t>
      </w:r>
      <w:proofErr w:type="spellStart"/>
      <w:r w:rsidRPr="00507F1A">
        <w:rPr>
          <w:rFonts w:ascii="Times New Roman" w:hAnsi="Times New Roman" w:cs="Times New Roman"/>
          <w:sz w:val="24"/>
          <w:szCs w:val="24"/>
          <w:highlight w:val="yellow"/>
        </w:rPr>
        <w:t>Tonegawa</w:t>
      </w:r>
      <w:proofErr w:type="spellEnd"/>
      <w:r w:rsidRPr="00507F1A">
        <w:rPr>
          <w:rFonts w:ascii="Times New Roman" w:hAnsi="Times New Roman" w:cs="Times New Roman"/>
          <w:sz w:val="24"/>
          <w:szCs w:val="24"/>
          <w:highlight w:val="yellow"/>
        </w:rPr>
        <w:t xml:space="preserve"> xx).</w:t>
      </w:r>
      <w:r w:rsidRPr="00A1232D">
        <w:rPr>
          <w:rFonts w:ascii="Times New Roman" w:hAnsi="Times New Roman" w:cs="Times New Roman"/>
          <w:sz w:val="24"/>
          <w:szCs w:val="24"/>
        </w:rPr>
        <w:t xml:space="preserve"> This makes it likely that some of the ESNs that coded the coffee episode now also code the park episode. The common element between those two episodes is your best friend</w:t>
      </w:r>
      <w:commentRangeStart w:id="95"/>
      <w:commentRangeStart w:id="96"/>
      <w:r w:rsidRPr="00A1232D">
        <w:rPr>
          <w:rFonts w:ascii="Times New Roman" w:hAnsi="Times New Roman" w:cs="Times New Roman"/>
          <w:sz w:val="24"/>
          <w:szCs w:val="24"/>
        </w:rPr>
        <w:t>. It is conceivable that over many such episodes a proportion of the ESNs that initially coded the coffee shop episode would become "</w:t>
      </w:r>
      <w:proofErr w:type="spellStart"/>
      <w:r w:rsidRPr="00A1232D">
        <w:rPr>
          <w:rFonts w:ascii="Times New Roman" w:hAnsi="Times New Roman" w:cs="Times New Roman"/>
          <w:sz w:val="24"/>
          <w:szCs w:val="24"/>
        </w:rPr>
        <w:t>semanticized</w:t>
      </w:r>
      <w:proofErr w:type="spellEnd"/>
      <w:r w:rsidRPr="00A1232D">
        <w:rPr>
          <w:rFonts w:ascii="Times New Roman" w:hAnsi="Times New Roman" w:cs="Times New Roman"/>
          <w:sz w:val="24"/>
          <w:szCs w:val="24"/>
        </w:rPr>
        <w:t>", i.e., develop a tuning for your best friend.</w:t>
      </w:r>
      <w:commentRangeEnd w:id="95"/>
      <w:r>
        <w:rPr>
          <w:rStyle w:val="CommentReference"/>
        </w:rPr>
        <w:commentReference w:id="95"/>
      </w:r>
      <w:commentRangeEnd w:id="96"/>
      <w:r>
        <w:rPr>
          <w:rStyle w:val="CommentReference"/>
        </w:rPr>
        <w:commentReference w:id="96"/>
      </w:r>
      <w:r w:rsidRPr="00A1232D">
        <w:rPr>
          <w:rFonts w:ascii="Times New Roman" w:hAnsi="Times New Roman" w:cs="Times New Roman"/>
          <w:sz w:val="24"/>
          <w:szCs w:val="24"/>
        </w:rPr>
        <w:t xml:space="preserve"> A Concept Neuron is born. In this way ESNs can be likened to variables in a computer program to which arbitrary information is bound. In the case of episodic memory, this arbitrary information would be the complete set of features that make up an episode.</w:t>
      </w:r>
    </w:p>
    <w:p w14:paraId="399647A5" w14:textId="77777777" w:rsidR="001E1470" w:rsidRDefault="001E1470" w:rsidP="001E1470">
      <w:pPr>
        <w:spacing w:after="0" w:line="360" w:lineRule="auto"/>
        <w:rPr>
          <w:rFonts w:ascii="Times New Roman" w:hAnsi="Times New Roman" w:cs="Times New Roman"/>
          <w:sz w:val="24"/>
          <w:szCs w:val="24"/>
        </w:rPr>
      </w:pPr>
    </w:p>
    <w:p w14:paraId="554758DC" w14:textId="77777777" w:rsidR="001E1470" w:rsidRPr="004D649D" w:rsidRDefault="001E1470" w:rsidP="001E1470">
      <w:pPr>
        <w:spacing w:after="0" w:line="360" w:lineRule="auto"/>
        <w:rPr>
          <w:rFonts w:ascii="Times New Roman" w:hAnsi="Times New Roman" w:cs="Times New Roman"/>
          <w:sz w:val="24"/>
          <w:szCs w:val="24"/>
        </w:rPr>
      </w:pPr>
      <w:r>
        <w:rPr>
          <w:rFonts w:ascii="Times New Roman" w:hAnsi="Times New Roman" w:cs="Times New Roman"/>
          <w:sz w:val="24"/>
          <w:szCs w:val="24"/>
        </w:rPr>
        <w:t>More advanced electrodes</w:t>
      </w:r>
    </w:p>
    <w:p w14:paraId="2D28DA8C" w14:textId="4F1CB90F" w:rsidR="001E1470" w:rsidRPr="00A1232D" w:rsidRDefault="001E1470" w:rsidP="001E1470">
      <w:pPr>
        <w:spacing w:after="0" w:line="360" w:lineRule="auto"/>
        <w:rPr>
          <w:rFonts w:ascii="Times New Roman" w:hAnsi="Times New Roman" w:cs="Times New Roman"/>
          <w:sz w:val="24"/>
          <w:szCs w:val="24"/>
        </w:rPr>
      </w:pPr>
      <w:r w:rsidRPr="00386FF4">
        <w:rPr>
          <w:rFonts w:ascii="Times New Roman" w:hAnsi="Times New Roman" w:cs="Times New Roman"/>
          <w:sz w:val="24"/>
          <w:szCs w:val="24"/>
        </w:rPr>
        <w:t>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w:t>
      </w:r>
      <w:r>
        <w:rPr>
          <w:rFonts w:ascii="Times New Roman" w:hAnsi="Times New Roman" w:cs="Times New Roman"/>
          <w:sz w:val="24"/>
          <w:szCs w:val="24"/>
        </w:rPr>
        <w:t xml:space="preserve"> </w:t>
      </w:r>
      <w:r w:rsidRPr="00386FF4">
        <w:rPr>
          <w:rFonts w:ascii="Times New Roman" w:hAnsi="Times New Roman" w:cs="Times New Roman"/>
          <w:sz w:val="24"/>
          <w:szCs w:val="24"/>
        </w:rPr>
        <w:t xml:space="preserve">Not in all cases can this difference in neuron yield be made up by recording more </w:t>
      </w:r>
      <w:commentRangeStart w:id="97"/>
      <w:r w:rsidRPr="00386FF4">
        <w:rPr>
          <w:rFonts w:ascii="Times New Roman" w:hAnsi="Times New Roman" w:cs="Times New Roman"/>
          <w:sz w:val="24"/>
          <w:szCs w:val="24"/>
        </w:rPr>
        <w:t>participants</w:t>
      </w:r>
      <w:commentRangeEnd w:id="97"/>
      <w:r>
        <w:rPr>
          <w:rStyle w:val="CommentReference"/>
        </w:rPr>
        <w:commentReference w:id="97"/>
      </w:r>
      <w:r>
        <w:rPr>
          <w:rFonts w:ascii="Times New Roman" w:hAnsi="Times New Roman" w:cs="Times New Roman"/>
          <w:sz w:val="24"/>
          <w:szCs w:val="24"/>
        </w:rPr>
        <w:t xml:space="preserve"> or sessions</w:t>
      </w:r>
      <w:r w:rsidRPr="00386FF4">
        <w:rPr>
          <w:rFonts w:ascii="Times New Roman" w:hAnsi="Times New Roman" w:cs="Times New Roman"/>
          <w:sz w:val="24"/>
          <w:szCs w:val="24"/>
        </w:rPr>
        <w:t>. For instance, recording hundreds of neurons in one patient would enable the analysis of between-cell interactions, such as the detection of assemblies of Episode Specific Neurons. Something that is not feasible when recording few neurons. Beyond this,</w:t>
      </w:r>
      <w:r>
        <w:rPr>
          <w:rFonts w:ascii="Times New Roman" w:hAnsi="Times New Roman" w:cs="Times New Roman"/>
          <w:sz w:val="24"/>
          <w:szCs w:val="24"/>
        </w:rPr>
        <w:t xml:space="preserve"> </w:t>
      </w:r>
      <w:r w:rsidRPr="00386FF4">
        <w:rPr>
          <w:rFonts w:ascii="Times New Roman" w:hAnsi="Times New Roman" w:cs="Times New Roman"/>
          <w:sz w:val="24"/>
          <w:szCs w:val="24"/>
        </w:rPr>
        <w:t xml:space="preserve">between area interactions could be investigated </w:t>
      </w:r>
      <w:r w:rsidR="00507F1A">
        <w:rPr>
          <w:rFonts w:ascii="Times New Roman" w:hAnsi="Times New Roman" w:cs="Times New Roman"/>
          <w:sz w:val="24"/>
          <w:szCs w:val="24"/>
        </w:rPr>
        <w:fldChar w:fldCharType="begin"/>
      </w:r>
      <w:r w:rsidR="00507F1A">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(Durand et al., 2022)</w:t>
      </w:r>
      <w:r w:rsidR="00507F1A">
        <w:rPr>
          <w:rFonts w:ascii="Times New Roman" w:hAnsi="Times New Roman" w:cs="Times New Roman"/>
          <w:sz w:val="24"/>
          <w:szCs w:val="24"/>
        </w:rPr>
        <w:fldChar w:fldCharType="end"/>
      </w:r>
      <w:r w:rsidRPr="00386FF4">
        <w:rPr>
          <w:rFonts w:ascii="Times New Roman" w:hAnsi="Times New Roman" w:cs="Times New Roman"/>
          <w:sz w:val="24"/>
          <w:szCs w:val="24"/>
        </w:rPr>
        <w:t xml:space="preserve">. One concrete example would be a reinstatement of </w:t>
      </w:r>
      <w:r>
        <w:rPr>
          <w:rFonts w:ascii="Times New Roman" w:hAnsi="Times New Roman" w:cs="Times New Roman"/>
          <w:sz w:val="24"/>
          <w:szCs w:val="24"/>
        </w:rPr>
        <w:t xml:space="preserve">neocortical neurons that represent a memory and their interaction with </w:t>
      </w:r>
      <w:r w:rsidRPr="00386FF4">
        <w:rPr>
          <w:rFonts w:ascii="Times New Roman" w:hAnsi="Times New Roman" w:cs="Times New Roman"/>
          <w:sz w:val="24"/>
          <w:szCs w:val="24"/>
        </w:rPr>
        <w:t xml:space="preserve">hippocampal ESNs. During encoding one would assume that the </w:t>
      </w:r>
      <w:r>
        <w:rPr>
          <w:rFonts w:ascii="Times New Roman" w:hAnsi="Times New Roman" w:cs="Times New Roman"/>
          <w:sz w:val="24"/>
          <w:szCs w:val="24"/>
        </w:rPr>
        <w:t>neocortical neurons drive ESNs</w:t>
      </w:r>
      <w:r w:rsidRPr="00386FF4">
        <w:rPr>
          <w:rFonts w:ascii="Times New Roman" w:hAnsi="Times New Roman" w:cs="Times New Roman"/>
          <w:sz w:val="24"/>
          <w:szCs w:val="24"/>
        </w:rPr>
        <w:t xml:space="preserve">, while during retrieval the cortex </w:t>
      </w:r>
      <w:proofErr w:type="gramStart"/>
      <w:r w:rsidRPr="00386FF4">
        <w:rPr>
          <w:rFonts w:ascii="Times New Roman" w:hAnsi="Times New Roman" w:cs="Times New Roman"/>
          <w:sz w:val="24"/>
          <w:szCs w:val="24"/>
        </w:rPr>
        <w:t>lags behind</w:t>
      </w:r>
      <w:proofErr w:type="gramEnd"/>
      <w:r w:rsidRPr="00386FF4">
        <w:rPr>
          <w:rFonts w:ascii="Times New Roman" w:hAnsi="Times New Roman" w:cs="Times New Roman"/>
          <w:sz w:val="24"/>
          <w:szCs w:val="24"/>
        </w:rPr>
        <w:t xml:space="preserve"> the hippocampus </w:t>
      </w:r>
      <w:r w:rsidR="00507F1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Pr>
          <w:rFonts w:ascii="Times New Roman" w:hAnsi="Times New Roman" w:cs="Times New Roman"/>
          <w:sz w:val="24"/>
          <w:szCs w:val="24"/>
        </w:rPr>
        <w:instrText xml:space="preserve"> ADDIN EN.CITE </w:instrText>
      </w:r>
      <w:r w:rsidR="00507F1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Pr>
          <w:rFonts w:ascii="Times New Roman" w:hAnsi="Times New Roman" w:cs="Times New Roman"/>
          <w:sz w:val="24"/>
          <w:szCs w:val="24"/>
        </w:rPr>
        <w:instrText xml:space="preserve"> ADDIN EN.CITE.DATA </w:instrText>
      </w:r>
      <w:r w:rsidR="00507F1A">
        <w:rPr>
          <w:rFonts w:ascii="Times New Roman" w:hAnsi="Times New Roman" w:cs="Times New Roman"/>
          <w:sz w:val="24"/>
          <w:szCs w:val="24"/>
        </w:rPr>
      </w:r>
      <w:r w:rsidR="00507F1A">
        <w:rPr>
          <w:rFonts w:ascii="Times New Roman" w:hAnsi="Times New Roman" w:cs="Times New Roman"/>
          <w:sz w:val="24"/>
          <w:szCs w:val="24"/>
        </w:rPr>
        <w:fldChar w:fldCharType="end"/>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(Linde-Domingo et al., 2019)</w:t>
      </w:r>
      <w:r w:rsidR="00507F1A">
        <w:rPr>
          <w:rFonts w:ascii="Times New Roman" w:hAnsi="Times New Roman" w:cs="Times New Roman"/>
          <w:sz w:val="24"/>
          <w:szCs w:val="24"/>
        </w:rPr>
        <w:fldChar w:fldCharType="end"/>
      </w:r>
      <w:r w:rsidRPr="00386FF4">
        <w:rPr>
          <w:rFonts w:ascii="Times New Roman" w:hAnsi="Times New Roman" w:cs="Times New Roman"/>
          <w:sz w:val="24"/>
          <w:szCs w:val="24"/>
        </w:rPr>
        <w:t>.</w:t>
      </w:r>
    </w:p>
    <w:p w14:paraId="1354F28C" w14:textId="77777777" w:rsidR="001E1470" w:rsidRPr="00A1232D" w:rsidRDefault="001E1470" w:rsidP="001E1470">
      <w:pPr>
        <w:spacing w:after="0" w:line="360" w:lineRule="auto"/>
        <w:rPr>
          <w:rFonts w:ascii="Times New Roman" w:hAnsi="Times New Roman" w:cs="Times New Roman"/>
          <w:sz w:val="24"/>
          <w:szCs w:val="24"/>
        </w:rPr>
      </w:pPr>
    </w:p>
    <w:p w14:paraId="3CE9957D" w14:textId="77777777" w:rsidR="001E1470" w:rsidRPr="00A1232D" w:rsidRDefault="001E1470" w:rsidP="001E1470">
      <w:pPr>
        <w:spacing w:after="0" w:line="360" w:lineRule="auto"/>
        <w:rPr>
          <w:rFonts w:ascii="Times New Roman" w:hAnsi="Times New Roman" w:cs="Times New Roman"/>
          <w:sz w:val="24"/>
          <w:szCs w:val="24"/>
        </w:rPr>
      </w:pPr>
      <w:r w:rsidRPr="00A1232D">
        <w:rPr>
          <w:rFonts w:ascii="Times New Roman" w:hAnsi="Times New Roman" w:cs="Times New Roman"/>
          <w:sz w:val="24"/>
          <w:szCs w:val="24"/>
        </w:rPr>
        <w:t>Microwire stimulation</w:t>
      </w:r>
    </w:p>
    <w:p w14:paraId="6818B1D4" w14:textId="77777777" w:rsidR="001E1470" w:rsidRPr="00A1232D" w:rsidRDefault="001E1470" w:rsidP="001E1470">
      <w:pPr>
        <w:spacing w:after="0" w:line="360" w:lineRule="auto"/>
        <w:rPr>
          <w:rFonts w:ascii="Times New Roman" w:hAnsi="Times New Roman" w:cs="Times New Roman"/>
          <w:sz w:val="24"/>
          <w:szCs w:val="24"/>
        </w:rPr>
      </w:pPr>
      <w:commentRangeStart w:id="98"/>
      <w:r w:rsidRPr="00A1232D">
        <w:rPr>
          <w:rFonts w:ascii="Times New Roman" w:hAnsi="Times New Roman" w:cs="Times New Roman"/>
          <w:sz w:val="24"/>
          <w:szCs w:val="24"/>
        </w:rPr>
        <w:t>As</w:t>
      </w:r>
      <w:commentRangeEnd w:id="98"/>
      <w:r>
        <w:rPr>
          <w:rStyle w:val="CommentReference"/>
        </w:rPr>
        <w:commentReference w:id="98"/>
      </w:r>
      <w:r w:rsidRPr="00A1232D">
        <w:rPr>
          <w:rFonts w:ascii="Times New Roman" w:hAnsi="Times New Roman" w:cs="Times New Roman"/>
          <w:sz w:val="24"/>
          <w:szCs w:val="24"/>
        </w:rPr>
        <w:t xml:space="preserve"> I am writing this </w:t>
      </w:r>
      <w:proofErr w:type="spellStart"/>
      <w:r w:rsidRPr="00507F1A">
        <w:rPr>
          <w:rFonts w:ascii="Times New Roman" w:hAnsi="Times New Roman" w:cs="Times New Roman"/>
          <w:sz w:val="24"/>
          <w:szCs w:val="24"/>
          <w:highlight w:val="yellow"/>
        </w:rPr>
        <w:t>Neuralynx</w:t>
      </w:r>
      <w:proofErr w:type="spellEnd"/>
      <w:r w:rsidRPr="00507F1A">
        <w:rPr>
          <w:rFonts w:ascii="Times New Roman" w:hAnsi="Times New Roman" w:cs="Times New Roman"/>
          <w:sz w:val="24"/>
          <w:szCs w:val="24"/>
          <w:highlight w:val="yellow"/>
        </w:rPr>
        <w:t xml:space="preserve"> (xx)</w:t>
      </w:r>
      <w:r w:rsidRPr="00A1232D">
        <w:rPr>
          <w:rFonts w:ascii="Times New Roman" w:hAnsi="Times New Roman" w:cs="Times New Roman"/>
          <w:sz w:val="24"/>
          <w:szCs w:val="24"/>
        </w:rPr>
        <w:t xml:space="preserve"> is seeking CE and FDA approval for microwire stimulation in patients (personal communication). </w:t>
      </w:r>
      <w:commentRangeStart w:id="99"/>
      <w:r w:rsidRPr="00A1232D">
        <w:rPr>
          <w:rFonts w:ascii="Times New Roman" w:hAnsi="Times New Roman" w:cs="Times New Roman"/>
          <w:sz w:val="24"/>
          <w:szCs w:val="24"/>
        </w:rPr>
        <w:t xml:space="preserve">If successful, microwire stimulation </w:t>
      </w:r>
      <w:r w:rsidRPr="00A1232D">
        <w:rPr>
          <w:rFonts w:ascii="Times New Roman" w:hAnsi="Times New Roman" w:cs="Times New Roman"/>
          <w:sz w:val="24"/>
          <w:szCs w:val="24"/>
        </w:rPr>
        <w:lastRenderedPageBreak/>
        <w:t>could provide causal evidence for an ESN based memory code</w:t>
      </w:r>
      <w:commentRangeEnd w:id="99"/>
      <w:r>
        <w:rPr>
          <w:rStyle w:val="CommentReference"/>
        </w:rPr>
        <w:commentReference w:id="99"/>
      </w:r>
      <w:r w:rsidRPr="00A1232D">
        <w:rPr>
          <w:rFonts w:ascii="Times New Roman" w:hAnsi="Times New Roman" w:cs="Times New Roman"/>
          <w:sz w:val="24"/>
          <w:szCs w:val="24"/>
        </w:rPr>
        <w:t xml:space="preserve">. If ESNs are allocated based on excitability, as predicted by experiments in rodents, stimulating the neurons in the vicinity of a microwire should increase the probability </w:t>
      </w:r>
      <w:r>
        <w:rPr>
          <w:rFonts w:ascii="Times New Roman" w:hAnsi="Times New Roman" w:cs="Times New Roman"/>
          <w:sz w:val="24"/>
          <w:szCs w:val="24"/>
        </w:rPr>
        <w:t xml:space="preserve">that </w:t>
      </w:r>
      <w:r w:rsidRPr="00A1232D">
        <w:rPr>
          <w:rFonts w:ascii="Times New Roman" w:hAnsi="Times New Roman" w:cs="Times New Roman"/>
          <w:sz w:val="24"/>
          <w:szCs w:val="24"/>
        </w:rPr>
        <w:t xml:space="preserve">they are allocated to an episode. In other words, through electric stimulation hippocampal neurons may be </w:t>
      </w:r>
      <w:commentRangeStart w:id="100"/>
      <w:commentRangeStart w:id="101"/>
      <w:r w:rsidRPr="00A1232D">
        <w:rPr>
          <w:rFonts w:ascii="Times New Roman" w:hAnsi="Times New Roman" w:cs="Times New Roman"/>
          <w:sz w:val="24"/>
          <w:szCs w:val="24"/>
        </w:rPr>
        <w:t>galvanized - at the push of a button</w:t>
      </w:r>
      <w:commentRangeEnd w:id="100"/>
      <w:r>
        <w:rPr>
          <w:rStyle w:val="CommentReference"/>
        </w:rPr>
        <w:commentReference w:id="100"/>
      </w:r>
      <w:commentRangeEnd w:id="101"/>
      <w:r>
        <w:rPr>
          <w:rStyle w:val="CommentReference"/>
        </w:rPr>
        <w:commentReference w:id="101"/>
      </w:r>
      <w:r w:rsidRPr="00A1232D">
        <w:rPr>
          <w:rFonts w:ascii="Times New Roman" w:hAnsi="Times New Roman" w:cs="Times New Roman"/>
          <w:sz w:val="24"/>
          <w:szCs w:val="24"/>
        </w:rPr>
        <w:t xml:space="preserve"> - into coding for a particular episode. Apart from shedding light on the mechanism by which ESNs are </w:t>
      </w:r>
      <w:commentRangeStart w:id="102"/>
      <w:r w:rsidRPr="00A1232D">
        <w:rPr>
          <w:rFonts w:ascii="Times New Roman" w:hAnsi="Times New Roman" w:cs="Times New Roman"/>
          <w:sz w:val="24"/>
          <w:szCs w:val="24"/>
        </w:rPr>
        <w:t>allocat</w:t>
      </w:r>
      <w:r>
        <w:rPr>
          <w:rFonts w:ascii="Times New Roman" w:hAnsi="Times New Roman" w:cs="Times New Roman"/>
          <w:sz w:val="24"/>
          <w:szCs w:val="24"/>
        </w:rPr>
        <w:t>ed</w:t>
      </w:r>
      <w:r w:rsidRPr="00A1232D">
        <w:rPr>
          <w:rFonts w:ascii="Times New Roman" w:hAnsi="Times New Roman" w:cs="Times New Roman"/>
          <w:sz w:val="24"/>
          <w:szCs w:val="24"/>
        </w:rPr>
        <w:t xml:space="preserve"> </w:t>
      </w:r>
      <w:commentRangeEnd w:id="102"/>
      <w:r>
        <w:rPr>
          <w:rStyle w:val="CommentReference"/>
        </w:rPr>
        <w:commentReference w:id="102"/>
      </w:r>
      <w:r w:rsidRPr="00A1232D">
        <w:rPr>
          <w:rFonts w:ascii="Times New Roman" w:hAnsi="Times New Roman" w:cs="Times New Roman"/>
          <w:sz w:val="24"/>
          <w:szCs w:val="24"/>
        </w:rPr>
        <w:t>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w:t>
      </w:r>
      <w:r>
        <w:rPr>
          <w:rFonts w:ascii="Times New Roman" w:hAnsi="Times New Roman" w:cs="Times New Roman"/>
          <w:sz w:val="24"/>
          <w:szCs w:val="24"/>
        </w:rPr>
        <w:t>-</w:t>
      </w:r>
      <w:r w:rsidRPr="00A1232D">
        <w:rPr>
          <w:rFonts w:ascii="Times New Roman" w:hAnsi="Times New Roman" w:cs="Times New Roman"/>
          <w:sz w:val="24"/>
          <w:szCs w:val="24"/>
        </w:rPr>
        <w:t xml:space="preserve">allocated to these </w:t>
      </w:r>
      <w:proofErr w:type="gramStart"/>
      <w:r w:rsidRPr="00A1232D">
        <w:rPr>
          <w:rFonts w:ascii="Times New Roman" w:hAnsi="Times New Roman" w:cs="Times New Roman"/>
          <w:sz w:val="24"/>
          <w:szCs w:val="24"/>
        </w:rPr>
        <w:t>episodes</w:t>
      </w:r>
      <w:proofErr w:type="gramEnd"/>
      <w:r w:rsidRPr="00A1232D">
        <w:rPr>
          <w:rFonts w:ascii="Times New Roman" w:hAnsi="Times New Roman" w:cs="Times New Roman"/>
          <w:sz w:val="24"/>
          <w:szCs w:val="24"/>
        </w:rPr>
        <w:t xml:space="preserve"> it is conceivable that some of the “tagged” neurons exhibit neural firing akin to Concept Neurons tuned to Jennifer Aniston (as she is the common element in these episodes).</w:t>
      </w:r>
      <w:r>
        <w:rPr>
          <w:rFonts w:ascii="Times New Roman" w:hAnsi="Times New Roman" w:cs="Times New Roman"/>
          <w:sz w:val="24"/>
          <w:szCs w:val="24"/>
        </w:rPr>
        <w:t xml:space="preserve"> </w:t>
      </w:r>
      <w:r w:rsidRPr="00A1232D">
        <w:rPr>
          <w:rFonts w:ascii="Times New Roman" w:hAnsi="Times New Roman" w:cs="Times New Roman"/>
          <w:sz w:val="24"/>
          <w:szCs w:val="24"/>
        </w:rPr>
        <w:t>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A1232D" w:rsidRDefault="001E1470" w:rsidP="001E1470">
      <w:pPr>
        <w:spacing w:after="0" w:line="360" w:lineRule="auto"/>
        <w:rPr>
          <w:rFonts w:ascii="Times New Roman" w:hAnsi="Times New Roman" w:cs="Times New Roman"/>
          <w:sz w:val="24"/>
          <w:szCs w:val="24"/>
        </w:rPr>
      </w:pPr>
    </w:p>
    <w:p w14:paraId="1F4E7D94" w14:textId="77777777" w:rsidR="001E1470" w:rsidRPr="00A1232D" w:rsidRDefault="001E1470" w:rsidP="001E1470">
      <w:pPr>
        <w:spacing w:after="0" w:line="360" w:lineRule="auto"/>
        <w:rPr>
          <w:rFonts w:ascii="Times New Roman" w:hAnsi="Times New Roman" w:cs="Times New Roman"/>
          <w:sz w:val="24"/>
          <w:szCs w:val="24"/>
        </w:rPr>
      </w:pPr>
      <w:r>
        <w:rPr>
          <w:rFonts w:ascii="Times New Roman" w:hAnsi="Times New Roman" w:cs="Times New Roman"/>
          <w:sz w:val="24"/>
          <w:szCs w:val="24"/>
        </w:rPr>
        <w:t>Translational a</w:t>
      </w:r>
      <w:r w:rsidRPr="00A1232D">
        <w:rPr>
          <w:rFonts w:ascii="Times New Roman" w:hAnsi="Times New Roman" w:cs="Times New Roman"/>
          <w:sz w:val="24"/>
          <w:szCs w:val="24"/>
        </w:rPr>
        <w:t>pplications</w:t>
      </w:r>
    </w:p>
    <w:p w14:paraId="21344EE4" w14:textId="77777777" w:rsidR="001E1470" w:rsidRPr="00214F00" w:rsidRDefault="001E1470" w:rsidP="001E1470">
      <w:pPr>
        <w:spacing w:after="0" w:line="360" w:lineRule="auto"/>
        <w:rPr>
          <w:rFonts w:ascii="Times New Roman" w:hAnsi="Times New Roman" w:cs="Times New Roman"/>
          <w:sz w:val="24"/>
          <w:szCs w:val="24"/>
        </w:rPr>
      </w:pPr>
      <w:r w:rsidRPr="00E834EF">
        <w:rPr>
          <w:rFonts w:ascii="Times New Roman" w:hAnsi="Times New Roman" w:cs="Times New Roman"/>
          <w:sz w:val="24"/>
          <w:szCs w:val="24"/>
        </w:rPr>
        <w:t>In our everyday lives, we constantly generate and retrieve episodic memories - a marvellous ability we usually don’t think about. This makes it even more painful and disruptive when memory processing becomes dysfunctional.</w:t>
      </w:r>
      <w:r>
        <w:rPr>
          <w:rFonts w:ascii="Times New Roman" w:hAnsi="Times New Roman" w:cs="Times New Roman"/>
          <w:sz w:val="24"/>
          <w:szCs w:val="24"/>
        </w:rPr>
        <w:t xml:space="preserve"> </w:t>
      </w:r>
      <w:r w:rsidRPr="00A1232D">
        <w:rPr>
          <w:rFonts w:ascii="Times New Roman" w:hAnsi="Times New Roman" w:cs="Times New Roman"/>
          <w:sz w:val="24"/>
          <w:szCs w:val="24"/>
        </w:rPr>
        <w:t xml:space="preserve">Alzheimer's disease is a progressive degenerative disorder that causes </w:t>
      </w:r>
      <w:commentRangeStart w:id="103"/>
      <w:r>
        <w:rPr>
          <w:rFonts w:ascii="Times New Roman" w:hAnsi="Times New Roman" w:cs="Times New Roman"/>
          <w:sz w:val="24"/>
          <w:szCs w:val="24"/>
        </w:rPr>
        <w:t>atrophy of neurons</w:t>
      </w:r>
      <w:r w:rsidRPr="00A1232D">
        <w:rPr>
          <w:rFonts w:ascii="Times New Roman" w:hAnsi="Times New Roman" w:cs="Times New Roman"/>
          <w:sz w:val="24"/>
          <w:szCs w:val="24"/>
        </w:rPr>
        <w:t xml:space="preserve"> </w:t>
      </w:r>
      <w:commentRangeEnd w:id="103"/>
      <w:r>
        <w:rPr>
          <w:rStyle w:val="CommentReference"/>
        </w:rPr>
        <w:commentReference w:id="103"/>
      </w:r>
      <w:r w:rsidRPr="00A1232D">
        <w:rPr>
          <w:rFonts w:ascii="Times New Roman" w:hAnsi="Times New Roman" w:cs="Times New Roman"/>
          <w:sz w:val="24"/>
          <w:szCs w:val="24"/>
        </w:rPr>
        <w:t xml:space="preserve">resulting in one of the hallmark symptoms of Alzheimer's - memory loss (xx). It is the most common form of dementia was the 7th leading cause of death in the USA in </w:t>
      </w:r>
      <w:r w:rsidRPr="001E6AEB">
        <w:rPr>
          <w:rFonts w:ascii="Times New Roman" w:hAnsi="Times New Roman" w:cs="Times New Roman"/>
          <w:sz w:val="24"/>
          <w:szCs w:val="24"/>
          <w:highlight w:val="yellow"/>
        </w:rPr>
        <w:t xml:space="preserve">2020 (Murphy SL, </w:t>
      </w:r>
      <w:proofErr w:type="spellStart"/>
      <w:r w:rsidRPr="001E6AEB">
        <w:rPr>
          <w:rFonts w:ascii="Times New Roman" w:hAnsi="Times New Roman" w:cs="Times New Roman"/>
          <w:sz w:val="24"/>
          <w:szCs w:val="24"/>
          <w:highlight w:val="yellow"/>
        </w:rPr>
        <w:t>Kochanek</w:t>
      </w:r>
      <w:proofErr w:type="spellEnd"/>
      <w:r w:rsidRPr="001E6AEB">
        <w:rPr>
          <w:rFonts w:ascii="Times New Roman" w:hAnsi="Times New Roman" w:cs="Times New Roman"/>
          <w:sz w:val="24"/>
          <w:szCs w:val="24"/>
          <w:highlight w:val="yellow"/>
        </w:rPr>
        <w:t xml:space="preserve"> KD, Xu JQ, Arias E. Mortality in the United States, 2020. NCHS Data Brief, no 427. Hyattsville, MD: National </w:t>
      </w:r>
      <w:proofErr w:type="spellStart"/>
      <w:r w:rsidRPr="001E6AEB">
        <w:rPr>
          <w:rFonts w:ascii="Times New Roman" w:hAnsi="Times New Roman" w:cs="Times New Roman"/>
          <w:sz w:val="24"/>
          <w:szCs w:val="24"/>
          <w:highlight w:val="yellow"/>
        </w:rPr>
        <w:t>Center</w:t>
      </w:r>
      <w:proofErr w:type="spellEnd"/>
      <w:r w:rsidRPr="001E6AEB">
        <w:rPr>
          <w:rFonts w:ascii="Times New Roman" w:hAnsi="Times New Roman" w:cs="Times New Roman"/>
          <w:sz w:val="24"/>
          <w:szCs w:val="24"/>
          <w:highlight w:val="yellow"/>
        </w:rPr>
        <w:t xml:space="preserve"> for Health Statistics. 2021. 10.15620/cdc:112079).</w:t>
      </w:r>
      <w:r w:rsidRPr="00A1232D">
        <w:rPr>
          <w:rFonts w:ascii="Times New Roman" w:hAnsi="Times New Roman" w:cs="Times New Roman"/>
          <w:sz w:val="24"/>
          <w:szCs w:val="24"/>
        </w:rPr>
        <w:t xml:space="preserve"> Worldwide around 55 million people have dementia, a number which is expected to rise to 78 million by 2030 </w:t>
      </w:r>
      <w:r w:rsidRPr="001E6AEB">
        <w:rPr>
          <w:rFonts w:ascii="Times New Roman" w:hAnsi="Times New Roman" w:cs="Times New Roman"/>
          <w:sz w:val="24"/>
          <w:szCs w:val="24"/>
          <w:highlight w:val="yellow"/>
        </w:rPr>
        <w:t>(WHO: https://www.who.int/news-room/fact-sheets/detail/dementia</w:t>
      </w:r>
      <w:r w:rsidRPr="00A1232D">
        <w:rPr>
          <w:rFonts w:ascii="Times New Roman" w:hAnsi="Times New Roman" w:cs="Times New Roman"/>
          <w:sz w:val="24"/>
          <w:szCs w:val="24"/>
        </w:rPr>
        <w:t>). I am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p>
    <w:p w14:paraId="6EC3362D" w14:textId="3A276E36" w:rsidR="001E1470" w:rsidRPr="00A1232D" w:rsidRDefault="001E1470" w:rsidP="001E1470">
      <w:pPr>
        <w:spacing w:after="0" w:line="360" w:lineRule="auto"/>
        <w:ind w:firstLine="720"/>
        <w:rPr>
          <w:rFonts w:ascii="Times New Roman" w:hAnsi="Times New Roman" w:cs="Times New Roman"/>
          <w:sz w:val="24"/>
          <w:szCs w:val="24"/>
        </w:rPr>
      </w:pPr>
      <w:r w:rsidRPr="00A1232D">
        <w:rPr>
          <w:rFonts w:ascii="Times New Roman" w:hAnsi="Times New Roman" w:cs="Times New Roman"/>
          <w:sz w:val="24"/>
          <w:szCs w:val="24"/>
        </w:rPr>
        <w:t>Another disorder characterized by dysfunctional memories is the Post Traumatic Stress Disorder</w:t>
      </w:r>
      <w:r>
        <w:rPr>
          <w:rFonts w:ascii="Times New Roman" w:hAnsi="Times New Roman" w:cs="Times New Roman"/>
          <w:sz w:val="24"/>
          <w:szCs w:val="24"/>
        </w:rPr>
        <w:t xml:space="preserve"> (PTSD)</w:t>
      </w:r>
      <w:r w:rsidRPr="00A1232D">
        <w:rPr>
          <w:rFonts w:ascii="Times New Roman" w:hAnsi="Times New Roman" w:cs="Times New Roman"/>
          <w:sz w:val="24"/>
          <w:szCs w:val="24"/>
        </w:rPr>
        <w:t xml:space="preserve">. </w:t>
      </w:r>
      <w:r>
        <w:rPr>
          <w:rFonts w:ascii="Times New Roman" w:hAnsi="Times New Roman" w:cs="Times New Roman"/>
          <w:sz w:val="24"/>
          <w:szCs w:val="24"/>
        </w:rPr>
        <w:t>Its</w:t>
      </w:r>
      <w:r w:rsidRPr="00A1232D">
        <w:rPr>
          <w:rFonts w:ascii="Times New Roman" w:hAnsi="Times New Roman" w:cs="Times New Roman"/>
          <w:sz w:val="24"/>
          <w:szCs w:val="24"/>
        </w:rPr>
        <w:t xml:space="preserve"> symptoms include vivid intrusive memories or flashbacks that can be triggered cues remini</w:t>
      </w:r>
      <w:r>
        <w:rPr>
          <w:rFonts w:ascii="Times New Roman" w:hAnsi="Times New Roman" w:cs="Times New Roman"/>
          <w:sz w:val="24"/>
          <w:szCs w:val="24"/>
        </w:rPr>
        <w:t>s</w:t>
      </w:r>
      <w:r w:rsidRPr="00A1232D">
        <w:rPr>
          <w:rFonts w:ascii="Times New Roman" w:hAnsi="Times New Roman" w:cs="Times New Roman"/>
          <w:sz w:val="24"/>
          <w:szCs w:val="24"/>
        </w:rPr>
        <w:t xml:space="preserve">cent of the traumatising event. Re-experiencing the traumatic </w:t>
      </w:r>
      <w:r w:rsidRPr="00A1232D">
        <w:rPr>
          <w:rFonts w:ascii="Times New Roman" w:hAnsi="Times New Roman" w:cs="Times New Roman"/>
          <w:sz w:val="24"/>
          <w:szCs w:val="24"/>
        </w:rPr>
        <w:lastRenderedPageBreak/>
        <w:t>memory can cause intense physical and strong emotional reactions (</w:t>
      </w:r>
      <w:r w:rsidRPr="001E6AEB">
        <w:rPr>
          <w:rFonts w:ascii="Times New Roman" w:hAnsi="Times New Roman" w:cs="Times New Roman"/>
          <w:sz w:val="24"/>
          <w:szCs w:val="24"/>
          <w:highlight w:val="yellow"/>
        </w:rPr>
        <w:t>ICD-11).</w:t>
      </w:r>
      <w:r w:rsidRPr="00A1232D">
        <w:rPr>
          <w:rFonts w:ascii="Times New Roman" w:hAnsi="Times New Roman" w:cs="Times New Roman"/>
          <w:sz w:val="24"/>
          <w:szCs w:val="24"/>
        </w:rPr>
        <w:t xml:space="preserve"> Although PTSD patients often suffer from deficits in declarative memory </w:t>
      </w:r>
      <w:r w:rsidR="001E6AEB">
        <w:rPr>
          <w:rFonts w:ascii="Times New Roman" w:hAnsi="Times New Roman" w:cs="Times New Roman"/>
          <w:sz w:val="24"/>
          <w:szCs w:val="24"/>
        </w:rPr>
        <w:fldChar w:fldCharType="begin"/>
      </w:r>
      <w:r w:rsidR="001E6AEB">
        <w:rPr>
          <w:rFonts w:ascii="Times New Roman" w:hAnsi="Times New Roman" w:cs="Times New Roman"/>
          <w:sz w:val="24"/>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Pr>
          <w:rFonts w:ascii="Times New Roman" w:hAnsi="Times New Roman" w:cs="Times New Roman"/>
          <w:sz w:val="24"/>
          <w:szCs w:val="24"/>
        </w:rPr>
        <w:fldChar w:fldCharType="separate"/>
      </w:r>
      <w:r w:rsidR="001E6AEB">
        <w:rPr>
          <w:rFonts w:ascii="Times New Roman" w:hAnsi="Times New Roman" w:cs="Times New Roman"/>
          <w:noProof/>
          <w:sz w:val="24"/>
          <w:szCs w:val="24"/>
        </w:rPr>
        <w:t>(Samuelson, 2011)</w:t>
      </w:r>
      <w:r w:rsidR="001E6AEB">
        <w:rPr>
          <w:rFonts w:ascii="Times New Roman" w:hAnsi="Times New Roman" w:cs="Times New Roman"/>
          <w:sz w:val="24"/>
          <w:szCs w:val="24"/>
        </w:rPr>
        <w:fldChar w:fldCharType="end"/>
      </w:r>
      <w:r w:rsidRPr="00A1232D">
        <w:rPr>
          <w:rFonts w:ascii="Times New Roman" w:hAnsi="Times New Roman" w:cs="Times New Roman"/>
          <w:sz w:val="24"/>
          <w:szCs w:val="24"/>
        </w:rPr>
        <w:t xml:space="preserve">, a core issue is the pathological remembering of a disturbing event. Studies in rodents suggest that the size of the hippocampal engram does not increase with the intensity of the memory </w:t>
      </w:r>
      <w:r w:rsidRPr="001E6AEB">
        <w:rPr>
          <w:rFonts w:ascii="Times New Roman" w:hAnsi="Times New Roman" w:cs="Times New Roman"/>
          <w:sz w:val="24"/>
          <w:szCs w:val="24"/>
          <w:highlight w:val="yellow"/>
        </w:rPr>
        <w:t>(xx).</w:t>
      </w:r>
      <w:r w:rsidRPr="00A1232D">
        <w:rPr>
          <w:rFonts w:ascii="Times New Roman" w:hAnsi="Times New Roman" w:cs="Times New Roman"/>
          <w:sz w:val="24"/>
          <w:szCs w:val="24"/>
        </w:rPr>
        <w:t xml:space="preserve"> This raises the question whether it may be possible to interact with the hippocampal memory trace that represents a traumatic experience. Is it possible to downregulate the engram on demand</w:t>
      </w:r>
      <w:r>
        <w:rPr>
          <w:rFonts w:ascii="Times New Roman" w:hAnsi="Times New Roman" w:cs="Times New Roman"/>
          <w:sz w:val="24"/>
          <w:szCs w:val="24"/>
        </w:rPr>
        <w:t>,</w:t>
      </w:r>
      <w:r w:rsidRPr="00A1232D">
        <w:rPr>
          <w:rFonts w:ascii="Times New Roman" w:hAnsi="Times New Roman" w:cs="Times New Roman"/>
          <w:sz w:val="24"/>
          <w:szCs w:val="24"/>
        </w:rPr>
        <w:t xml:space="preserve"> or even ablate it? The latter raises an important ethical concern - does erasing an entire experience also abolish the consequences of the experience or does it simply get rid of the conscious perception leaving the vi</w:t>
      </w:r>
      <w:r w:rsidR="001E6AEB">
        <w:rPr>
          <w:rFonts w:ascii="Times New Roman" w:hAnsi="Times New Roman" w:cs="Times New Roman"/>
          <w:sz w:val="24"/>
          <w:szCs w:val="24"/>
          <w:lang w:val="en-DE"/>
        </w:rPr>
        <w:t>s</w:t>
      </w:r>
      <w:proofErr w:type="spellStart"/>
      <w:r w:rsidRPr="00A1232D">
        <w:rPr>
          <w:rFonts w:ascii="Times New Roman" w:hAnsi="Times New Roman" w:cs="Times New Roman"/>
          <w:sz w:val="24"/>
          <w:szCs w:val="24"/>
        </w:rPr>
        <w:t>ceral</w:t>
      </w:r>
      <w:proofErr w:type="spellEnd"/>
      <w:r w:rsidRPr="00A1232D">
        <w:rPr>
          <w:rFonts w:ascii="Times New Roman" w:hAnsi="Times New Roman" w:cs="Times New Roman"/>
          <w:sz w:val="24"/>
          <w:szCs w:val="24"/>
        </w:rPr>
        <w:t xml:space="preserve"> reaction intact? Of course, the idea of simply "switching off" a memory as a treatment simplifies the underlying syndrome of PTSD. </w:t>
      </w:r>
      <w:commentRangeStart w:id="104"/>
      <w:r w:rsidRPr="00A1232D">
        <w:rPr>
          <w:rFonts w:ascii="Times New Roman" w:hAnsi="Times New Roman" w:cs="Times New Roman"/>
          <w:sz w:val="24"/>
          <w:szCs w:val="24"/>
        </w:rPr>
        <w:t xml:space="preserve">Nonetheless, the idea is that through basic research such as the work presented </w:t>
      </w:r>
      <w:proofErr w:type="gramStart"/>
      <w:r w:rsidRPr="00A1232D">
        <w:rPr>
          <w:rFonts w:ascii="Times New Roman" w:hAnsi="Times New Roman" w:cs="Times New Roman"/>
          <w:sz w:val="24"/>
          <w:szCs w:val="24"/>
        </w:rPr>
        <w:t>here</w:t>
      </w:r>
      <w:proofErr w:type="gramEnd"/>
      <w:r w:rsidRPr="00A1232D">
        <w:rPr>
          <w:rFonts w:ascii="Times New Roman" w:hAnsi="Times New Roman" w:cs="Times New Roman"/>
          <w:sz w:val="24"/>
          <w:szCs w:val="24"/>
        </w:rPr>
        <w:t xml:space="preserve"> we gain a better understanding of how memories are processed in humans and that this insight helps translational applications further down the road.</w:t>
      </w:r>
      <w:commentRangeEnd w:id="104"/>
      <w:r>
        <w:rPr>
          <w:rStyle w:val="CommentReference"/>
        </w:rPr>
        <w:commentReference w:id="104"/>
      </w:r>
    </w:p>
    <w:p w14:paraId="6948C08E" w14:textId="77777777" w:rsidR="00D60A7C" w:rsidRDefault="00D60A7C" w:rsidP="001E1470">
      <w:pPr>
        <w:spacing w:after="0" w:line="360" w:lineRule="auto"/>
        <w:rPr>
          <w:rFonts w:ascii="Times New Roman" w:hAnsi="Times New Roman" w:cs="Times New Roman"/>
          <w:sz w:val="24"/>
          <w:szCs w:val="24"/>
        </w:rPr>
      </w:pPr>
    </w:p>
    <w:p w14:paraId="29502CDD" w14:textId="77777777" w:rsidR="00D60A7C" w:rsidRDefault="00D60A7C" w:rsidP="001E1470">
      <w:pPr>
        <w:spacing w:after="0" w:line="360" w:lineRule="auto"/>
        <w:rPr>
          <w:rFonts w:ascii="Times New Roman" w:hAnsi="Times New Roman" w:cs="Times New Roman"/>
          <w:sz w:val="24"/>
          <w:szCs w:val="24"/>
        </w:rPr>
      </w:pPr>
    </w:p>
    <w:p w14:paraId="67EC06FC" w14:textId="7E2AEBF6" w:rsidR="00E07BA7" w:rsidRPr="00E07BA7" w:rsidRDefault="00D60A7C" w:rsidP="00E07BA7">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E07BA7" w:rsidRPr="00E07BA7">
        <w:t xml:space="preserve">Babb, T. L., Carr, E., &amp; Crandall, P. H. (1973). Analysis of extracellular firing patterns of deep temporal lobe structures in man. </w:t>
      </w:r>
      <w:r w:rsidR="00E07BA7" w:rsidRPr="00E07BA7">
        <w:rPr>
          <w:i/>
        </w:rPr>
        <w:t>Electroencephalogr Clin Neurophysiol</w:t>
      </w:r>
      <w:r w:rsidR="00E07BA7" w:rsidRPr="00E07BA7">
        <w:t>,</w:t>
      </w:r>
      <w:r w:rsidR="00E07BA7" w:rsidRPr="00E07BA7">
        <w:rPr>
          <w:i/>
        </w:rPr>
        <w:t xml:space="preserve"> 34</w:t>
      </w:r>
      <w:r w:rsidR="00E07BA7" w:rsidRPr="00E07BA7">
        <w:t xml:space="preserve">(3), 247-257. </w:t>
      </w:r>
      <w:hyperlink r:id="rId24" w:history="1">
        <w:r w:rsidR="00E07BA7" w:rsidRPr="00E07BA7">
          <w:rPr>
            <w:rStyle w:val="Hyperlink"/>
          </w:rPr>
          <w:t>https://doi.org/10.1016/0013-4694(73)90252-6</w:t>
        </w:r>
      </w:hyperlink>
      <w:r w:rsidR="00E07BA7" w:rsidRPr="00E07BA7">
        <w:t xml:space="preserve"> </w:t>
      </w:r>
    </w:p>
    <w:p w14:paraId="31029DE1" w14:textId="19D2FDF9" w:rsidR="00E07BA7" w:rsidRPr="00E07BA7" w:rsidRDefault="00E07BA7" w:rsidP="00E07BA7">
      <w:pPr>
        <w:pStyle w:val="EndNoteBibliography"/>
        <w:ind w:left="720" w:hanging="720"/>
      </w:pPr>
      <w:r w:rsidRPr="00E07BA7">
        <w:t xml:space="preserve">Berry, S. D., &amp; Thompson, R. F. (1978). Prediction of learning rate from the hippocampal electroencephalogram. </w:t>
      </w:r>
      <w:r w:rsidRPr="00E07BA7">
        <w:rPr>
          <w:i/>
        </w:rPr>
        <w:t>science</w:t>
      </w:r>
      <w:r w:rsidRPr="00E07BA7">
        <w:t>,</w:t>
      </w:r>
      <w:r w:rsidRPr="00E07BA7">
        <w:rPr>
          <w:i/>
        </w:rPr>
        <w:t xml:space="preserve"> 200</w:t>
      </w:r>
      <w:r w:rsidRPr="00E07BA7">
        <w:t xml:space="preserve">(4347), 1298-1300. </w:t>
      </w:r>
      <w:hyperlink r:id="rId25" w:history="1">
        <w:r w:rsidRPr="00E07BA7">
          <w:rPr>
            <w:rStyle w:val="Hyperlink"/>
          </w:rPr>
          <w:t>https://doi.org/10.1126/science.663612</w:t>
        </w:r>
      </w:hyperlink>
      <w:r w:rsidRPr="00E07BA7">
        <w:t xml:space="preserve"> </w:t>
      </w:r>
    </w:p>
    <w:p w14:paraId="2120F058" w14:textId="163B66E7" w:rsidR="00E07BA7" w:rsidRPr="00E07BA7" w:rsidRDefault="00E07BA7" w:rsidP="00E07BA7">
      <w:pPr>
        <w:pStyle w:val="EndNoteBibliography"/>
        <w:ind w:left="720" w:hanging="720"/>
      </w:pPr>
      <w:r w:rsidRPr="00E07BA7">
        <w:t xml:space="preserve">Bir, S. C., Ambekar, S., Kukreja, S., &amp; Nanda, A. (2015). Julius Caesar Arantius (Giulio Cesare Aranzi, 1530-1589) and the hippocampus of the human brain: history behind the discovery. </w:t>
      </w:r>
      <w:r w:rsidRPr="00E07BA7">
        <w:rPr>
          <w:i/>
        </w:rPr>
        <w:t>Journal of Neurosurgery</w:t>
      </w:r>
      <w:r w:rsidRPr="00E07BA7">
        <w:t>,</w:t>
      </w:r>
      <w:r w:rsidRPr="00E07BA7">
        <w:rPr>
          <w:i/>
        </w:rPr>
        <w:t xml:space="preserve"> 122</w:t>
      </w:r>
      <w:r w:rsidRPr="00E07BA7">
        <w:t xml:space="preserve">(4), 971-975. </w:t>
      </w:r>
      <w:hyperlink r:id="rId26" w:history="1">
        <w:r w:rsidRPr="00E07BA7">
          <w:rPr>
            <w:rStyle w:val="Hyperlink"/>
          </w:rPr>
          <w:t>https://doi.org/10.3171/2014.11.JNS132402</w:t>
        </w:r>
      </w:hyperlink>
      <w:r w:rsidRPr="00E07BA7">
        <w:t xml:space="preserve"> </w:t>
      </w:r>
    </w:p>
    <w:p w14:paraId="13B0F6A6" w14:textId="77777777" w:rsidR="00E07BA7" w:rsidRPr="00E07BA7" w:rsidRDefault="00E07BA7" w:rsidP="00E07BA7">
      <w:pPr>
        <w:pStyle w:val="EndNoteBibliography"/>
        <w:ind w:left="720" w:hanging="720"/>
      </w:pPr>
      <w:r w:rsidRPr="00E07BA7">
        <w:t xml:space="preserve">Blatt, M., Wiseman, S., &amp; Domany, E. (1996). Superparamagnetic clustering of data. </w:t>
      </w:r>
      <w:r w:rsidRPr="00E07BA7">
        <w:rPr>
          <w:i/>
        </w:rPr>
        <w:t>Physical review letters</w:t>
      </w:r>
      <w:r w:rsidRPr="00E07BA7">
        <w:t>,</w:t>
      </w:r>
      <w:r w:rsidRPr="00E07BA7">
        <w:rPr>
          <w:i/>
        </w:rPr>
        <w:t xml:space="preserve"> 76</w:t>
      </w:r>
      <w:r w:rsidRPr="00E07BA7">
        <w:t xml:space="preserve">(18), 3251. </w:t>
      </w:r>
    </w:p>
    <w:p w14:paraId="3112B8C0" w14:textId="27FAA1CB" w:rsidR="00E07BA7" w:rsidRPr="00E07BA7" w:rsidRDefault="00E07BA7" w:rsidP="00E07BA7">
      <w:pPr>
        <w:pStyle w:val="EndNoteBibliography"/>
        <w:ind w:left="720" w:hanging="720"/>
      </w:pPr>
      <w:r w:rsidRPr="00E07BA7">
        <w:t xml:space="preserve">Born, J., Rasch, B., &amp; Gais, S. (2006). Sleep to remember. </w:t>
      </w:r>
      <w:r w:rsidRPr="00E07BA7">
        <w:rPr>
          <w:i/>
        </w:rPr>
        <w:t>Neuroscientist</w:t>
      </w:r>
      <w:r w:rsidRPr="00E07BA7">
        <w:t>,</w:t>
      </w:r>
      <w:r w:rsidRPr="00E07BA7">
        <w:rPr>
          <w:i/>
        </w:rPr>
        <w:t xml:space="preserve"> 12</w:t>
      </w:r>
      <w:r w:rsidRPr="00E07BA7">
        <w:t xml:space="preserve">(5), 410-424. </w:t>
      </w:r>
      <w:hyperlink r:id="rId27" w:history="1">
        <w:r w:rsidRPr="00E07BA7">
          <w:rPr>
            <w:rStyle w:val="Hyperlink"/>
          </w:rPr>
          <w:t>https://doi.org/10.1177/1073858406292647</w:t>
        </w:r>
      </w:hyperlink>
      <w:r w:rsidRPr="00E07BA7">
        <w:t xml:space="preserve"> </w:t>
      </w:r>
    </w:p>
    <w:p w14:paraId="2009E9EC" w14:textId="76C2678C" w:rsidR="00E07BA7" w:rsidRPr="00E07BA7" w:rsidRDefault="00E07BA7" w:rsidP="00E07BA7">
      <w:pPr>
        <w:pStyle w:val="EndNoteBibliography"/>
        <w:ind w:left="720" w:hanging="720"/>
      </w:pPr>
      <w:r w:rsidRPr="00E07BA7">
        <w:t xml:space="preserve">Bush, D., &amp; Burgess, N. (2020). Advantages and detection of phase coding in the absence of rhythmicity. </w:t>
      </w:r>
      <w:r w:rsidRPr="00E07BA7">
        <w:rPr>
          <w:i/>
        </w:rPr>
        <w:t>Hippocampus</w:t>
      </w:r>
      <w:r w:rsidRPr="00E07BA7">
        <w:t>,</w:t>
      </w:r>
      <w:r w:rsidRPr="00E07BA7">
        <w:rPr>
          <w:i/>
        </w:rPr>
        <w:t xml:space="preserve"> 30</w:t>
      </w:r>
      <w:r w:rsidRPr="00E07BA7">
        <w:t xml:space="preserve">(7), 745-762. </w:t>
      </w:r>
      <w:hyperlink r:id="rId28" w:history="1">
        <w:r w:rsidRPr="00E07BA7">
          <w:rPr>
            <w:rStyle w:val="Hyperlink"/>
          </w:rPr>
          <w:t>https://doi.org/10.1002/hipo.23199</w:t>
        </w:r>
      </w:hyperlink>
      <w:r w:rsidRPr="00E07BA7">
        <w:t xml:space="preserve"> </w:t>
      </w:r>
    </w:p>
    <w:p w14:paraId="16CE4CA9" w14:textId="6765D99C" w:rsidR="00E07BA7" w:rsidRPr="00E07BA7" w:rsidRDefault="00E07BA7" w:rsidP="00E07BA7">
      <w:pPr>
        <w:pStyle w:val="EndNoteBibliography"/>
        <w:ind w:left="720" w:hanging="720"/>
      </w:pPr>
      <w:r w:rsidRPr="00E07BA7">
        <w:t xml:space="preserve">Buzsaki, G. (2015). Hippocampal sharp wave-ripple: A cognitive biomarker for episodic memory and planning. </w:t>
      </w:r>
      <w:r w:rsidRPr="00E07BA7">
        <w:rPr>
          <w:i/>
        </w:rPr>
        <w:t>Hippocampus</w:t>
      </w:r>
      <w:r w:rsidRPr="00E07BA7">
        <w:t>,</w:t>
      </w:r>
      <w:r w:rsidRPr="00E07BA7">
        <w:rPr>
          <w:i/>
        </w:rPr>
        <w:t xml:space="preserve"> 25</w:t>
      </w:r>
      <w:r w:rsidRPr="00E07BA7">
        <w:t xml:space="preserve">(10), 1073-1188. </w:t>
      </w:r>
      <w:hyperlink r:id="rId29" w:history="1">
        <w:r w:rsidRPr="00E07BA7">
          <w:rPr>
            <w:rStyle w:val="Hyperlink"/>
          </w:rPr>
          <w:t>https://doi.org/10.1002/hipo.22488</w:t>
        </w:r>
      </w:hyperlink>
      <w:r w:rsidRPr="00E07BA7">
        <w:t xml:space="preserve"> </w:t>
      </w:r>
    </w:p>
    <w:p w14:paraId="097639FA" w14:textId="6D7AFB2C" w:rsidR="00E07BA7" w:rsidRPr="00E07BA7" w:rsidRDefault="00E07BA7" w:rsidP="00E07BA7">
      <w:pPr>
        <w:pStyle w:val="EndNoteBibliography"/>
        <w:ind w:left="720" w:hanging="720"/>
      </w:pPr>
      <w:r w:rsidRPr="00E07BA7">
        <w:t xml:space="preserve">Buzsaki, G., Anastassiou, C. A., &amp; Koch, C. (2012). The origin of extracellular fields and currents--EEG, ECoG, LFP and spikes. </w:t>
      </w:r>
      <w:r w:rsidRPr="00E07BA7">
        <w:rPr>
          <w:i/>
        </w:rPr>
        <w:t>Nat Rev Neurosci</w:t>
      </w:r>
      <w:r w:rsidRPr="00E07BA7">
        <w:t>,</w:t>
      </w:r>
      <w:r w:rsidRPr="00E07BA7">
        <w:rPr>
          <w:i/>
        </w:rPr>
        <w:t xml:space="preserve"> 13</w:t>
      </w:r>
      <w:r w:rsidRPr="00E07BA7">
        <w:t xml:space="preserve">(6), 407-420. </w:t>
      </w:r>
      <w:hyperlink r:id="rId30" w:history="1">
        <w:r w:rsidRPr="00E07BA7">
          <w:rPr>
            <w:rStyle w:val="Hyperlink"/>
          </w:rPr>
          <w:t>https://doi.org/10.1038/nrn3241</w:t>
        </w:r>
      </w:hyperlink>
      <w:r w:rsidRPr="00E07BA7">
        <w:t xml:space="preserve"> </w:t>
      </w:r>
    </w:p>
    <w:p w14:paraId="53C186AF" w14:textId="2B45E332" w:rsidR="00E07BA7" w:rsidRPr="00E07BA7" w:rsidRDefault="00E07BA7" w:rsidP="00E07BA7">
      <w:pPr>
        <w:pStyle w:val="EndNoteBibliography"/>
        <w:ind w:left="720" w:hanging="720"/>
      </w:pPr>
      <w:r w:rsidRPr="00E07BA7">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E07BA7">
        <w:rPr>
          <w:i/>
        </w:rPr>
        <w:t>Nature</w:t>
      </w:r>
      <w:r w:rsidRPr="00E07BA7">
        <w:t>,</w:t>
      </w:r>
      <w:r w:rsidRPr="00E07BA7">
        <w:rPr>
          <w:i/>
        </w:rPr>
        <w:t xml:space="preserve"> 534</w:t>
      </w:r>
      <w:r w:rsidRPr="00E07BA7">
        <w:t xml:space="preserve">(7605), 115-118. </w:t>
      </w:r>
      <w:hyperlink r:id="rId31" w:history="1">
        <w:r w:rsidRPr="00E07BA7">
          <w:rPr>
            <w:rStyle w:val="Hyperlink"/>
          </w:rPr>
          <w:t>https://doi.org/10.1038/nature17955</w:t>
        </w:r>
      </w:hyperlink>
      <w:r w:rsidRPr="00E07BA7">
        <w:t xml:space="preserve"> </w:t>
      </w:r>
    </w:p>
    <w:p w14:paraId="7FB2A1C9" w14:textId="77777777" w:rsidR="00E07BA7" w:rsidRPr="00E07BA7" w:rsidRDefault="00E07BA7" w:rsidP="00E07BA7">
      <w:pPr>
        <w:pStyle w:val="EndNoteBibliography"/>
        <w:ind w:left="720" w:hanging="720"/>
      </w:pPr>
      <w:r w:rsidRPr="00E07BA7">
        <w:t xml:space="preserve">Chaure, F. J., Rey, H. G., &amp; Quian Quiroga, R. (2018). A novel and fully automatic spike-sorting implementation with variable number of features. </w:t>
      </w:r>
      <w:r w:rsidRPr="00E07BA7">
        <w:rPr>
          <w:i/>
        </w:rPr>
        <w:t>Journal of neurophysiology</w:t>
      </w:r>
      <w:r w:rsidRPr="00E07BA7">
        <w:t>,</w:t>
      </w:r>
      <w:r w:rsidRPr="00E07BA7">
        <w:rPr>
          <w:i/>
        </w:rPr>
        <w:t xml:space="preserve"> 120</w:t>
      </w:r>
      <w:r w:rsidRPr="00E07BA7">
        <w:t xml:space="preserve">(4), 1859-1871. </w:t>
      </w:r>
    </w:p>
    <w:p w14:paraId="2265F4AB" w14:textId="77217C29" w:rsidR="00E07BA7" w:rsidRPr="00E07BA7" w:rsidRDefault="00E07BA7" w:rsidP="00E07BA7">
      <w:pPr>
        <w:pStyle w:val="EndNoteBibliography"/>
        <w:ind w:left="720" w:hanging="720"/>
      </w:pPr>
      <w:r w:rsidRPr="00E07BA7">
        <w:t xml:space="preserve">Clouter, A., Shapiro, K. L., &amp; Hanslmayr, S. (2017). Theta Phase Synchronization Is the Glue that Binds Human Associative Memory. </w:t>
      </w:r>
      <w:r w:rsidRPr="00E07BA7">
        <w:rPr>
          <w:i/>
        </w:rPr>
        <w:t>Curr Biol</w:t>
      </w:r>
      <w:r w:rsidRPr="00E07BA7">
        <w:t>,</w:t>
      </w:r>
      <w:r w:rsidRPr="00E07BA7">
        <w:rPr>
          <w:i/>
        </w:rPr>
        <w:t xml:space="preserve"> 27</w:t>
      </w:r>
      <w:r w:rsidRPr="00E07BA7">
        <w:t xml:space="preserve">(20), 3143-3148 e3146. </w:t>
      </w:r>
      <w:hyperlink r:id="rId32" w:history="1">
        <w:r w:rsidRPr="00E07BA7">
          <w:rPr>
            <w:rStyle w:val="Hyperlink"/>
          </w:rPr>
          <w:t>https://doi.org/10.1016/j.cub.2017.09.001</w:t>
        </w:r>
      </w:hyperlink>
      <w:r w:rsidRPr="00E07BA7">
        <w:t xml:space="preserve"> </w:t>
      </w:r>
    </w:p>
    <w:p w14:paraId="66165479" w14:textId="2FF0EEA0" w:rsidR="00E07BA7" w:rsidRPr="00E07BA7" w:rsidRDefault="00E07BA7" w:rsidP="00E07BA7">
      <w:pPr>
        <w:pStyle w:val="EndNoteBibliography"/>
        <w:ind w:left="720" w:hanging="720"/>
      </w:pPr>
      <w:r w:rsidRPr="00E07BA7">
        <w:lastRenderedPageBreak/>
        <w:t xml:space="preserve">Cohen, M. X. (2017). Multivariate cross-frequency coupling via generalized eigendecomposition. </w:t>
      </w:r>
      <w:r w:rsidRPr="00E07BA7">
        <w:rPr>
          <w:i/>
        </w:rPr>
        <w:t>Elife</w:t>
      </w:r>
      <w:r w:rsidRPr="00E07BA7">
        <w:t>,</w:t>
      </w:r>
      <w:r w:rsidRPr="00E07BA7">
        <w:rPr>
          <w:i/>
        </w:rPr>
        <w:t xml:space="preserve"> 6</w:t>
      </w:r>
      <w:r w:rsidRPr="00E07BA7">
        <w:t xml:space="preserve">. </w:t>
      </w:r>
      <w:hyperlink r:id="rId33" w:history="1">
        <w:r w:rsidRPr="00E07BA7">
          <w:rPr>
            <w:rStyle w:val="Hyperlink"/>
          </w:rPr>
          <w:t>https://doi.org/10.7554/eLife.21792</w:t>
        </w:r>
      </w:hyperlink>
      <w:r w:rsidRPr="00E07BA7">
        <w:t xml:space="preserve"> </w:t>
      </w:r>
    </w:p>
    <w:p w14:paraId="27231990" w14:textId="00F29949" w:rsidR="00E07BA7" w:rsidRPr="00E07BA7" w:rsidRDefault="00E07BA7" w:rsidP="00E07BA7">
      <w:pPr>
        <w:pStyle w:val="EndNoteBibliography"/>
        <w:ind w:left="720" w:hanging="720"/>
      </w:pPr>
      <w:r w:rsidRPr="00E07BA7">
        <w:t xml:space="preserve">Corkin, S. (1984). Lasting Consequences of Bilateral Medial Temporal Lobectomy - Clinical Course and Experimental Findings in Hm. </w:t>
      </w:r>
      <w:r w:rsidRPr="00E07BA7">
        <w:rPr>
          <w:i/>
        </w:rPr>
        <w:t>Seminars in Neurology</w:t>
      </w:r>
      <w:r w:rsidRPr="00E07BA7">
        <w:t>,</w:t>
      </w:r>
      <w:r w:rsidRPr="00E07BA7">
        <w:rPr>
          <w:i/>
        </w:rPr>
        <w:t xml:space="preserve"> 4</w:t>
      </w:r>
      <w:r w:rsidRPr="00E07BA7">
        <w:t xml:space="preserve">(2), 249-259. </w:t>
      </w:r>
      <w:hyperlink r:id="rId34" w:history="1">
        <w:r w:rsidRPr="00E07BA7">
          <w:rPr>
            <w:rStyle w:val="Hyperlink"/>
          </w:rPr>
          <w:t>https://doi.org/DOI</w:t>
        </w:r>
      </w:hyperlink>
      <w:r w:rsidRPr="00E07BA7">
        <w:t xml:space="preserve"> 10.1055/s-2008-1041556 </w:t>
      </w:r>
    </w:p>
    <w:p w14:paraId="5C65526D" w14:textId="57217FFB" w:rsidR="00E07BA7" w:rsidRPr="00E07BA7" w:rsidRDefault="00E07BA7" w:rsidP="00E07BA7">
      <w:pPr>
        <w:pStyle w:val="EndNoteBibliography"/>
        <w:ind w:left="720" w:hanging="720"/>
      </w:pPr>
      <w:r w:rsidRPr="00E07BA7">
        <w:t xml:space="preserve">Corkin, S. (2002). What's new with the amnesic patient H.M.? </w:t>
      </w:r>
      <w:r w:rsidRPr="00E07BA7">
        <w:rPr>
          <w:i/>
        </w:rPr>
        <w:t>Nat Rev Neurosci</w:t>
      </w:r>
      <w:r w:rsidRPr="00E07BA7">
        <w:t>,</w:t>
      </w:r>
      <w:r w:rsidRPr="00E07BA7">
        <w:rPr>
          <w:i/>
        </w:rPr>
        <w:t xml:space="preserve"> 3</w:t>
      </w:r>
      <w:r w:rsidRPr="00E07BA7">
        <w:t xml:space="preserve">(2), 153-160. </w:t>
      </w:r>
      <w:hyperlink r:id="rId35" w:history="1">
        <w:r w:rsidRPr="00E07BA7">
          <w:rPr>
            <w:rStyle w:val="Hyperlink"/>
          </w:rPr>
          <w:t>https://doi.org/10.1038/nrn726</w:t>
        </w:r>
      </w:hyperlink>
      <w:r w:rsidRPr="00E07BA7">
        <w:t xml:space="preserve"> </w:t>
      </w:r>
    </w:p>
    <w:p w14:paraId="1C89A85B" w14:textId="76A21EDC" w:rsidR="00E07BA7" w:rsidRPr="00E07BA7" w:rsidRDefault="00E07BA7" w:rsidP="00E07BA7">
      <w:pPr>
        <w:pStyle w:val="EndNoteBibliography"/>
        <w:ind w:left="720" w:hanging="720"/>
      </w:pPr>
      <w:r w:rsidRPr="00E07BA7">
        <w:t xml:space="preserve">Csicsvari, J., Hirase, H., Czurko, A., Mamiya, A., &amp; Buzsaki, G. (1999). Oscillatory coupling of hippocampal pyramidal cells and interneurons in the behaving Rat. </w:t>
      </w:r>
      <w:r w:rsidRPr="00E07BA7">
        <w:rPr>
          <w:i/>
        </w:rPr>
        <w:t>J Neurosci</w:t>
      </w:r>
      <w:r w:rsidRPr="00E07BA7">
        <w:t>,</w:t>
      </w:r>
      <w:r w:rsidRPr="00E07BA7">
        <w:rPr>
          <w:i/>
        </w:rPr>
        <w:t xml:space="preserve"> 19</w:t>
      </w:r>
      <w:r w:rsidRPr="00E07BA7">
        <w:t xml:space="preserve">(1), 274-287. </w:t>
      </w:r>
      <w:hyperlink r:id="rId36" w:history="1">
        <w:r w:rsidRPr="00E07BA7">
          <w:rPr>
            <w:rStyle w:val="Hyperlink"/>
          </w:rPr>
          <w:t>https://doi.org/10.1523/JNEUROSCI.19-01-00274.1999</w:t>
        </w:r>
      </w:hyperlink>
      <w:r w:rsidRPr="00E07BA7">
        <w:t xml:space="preserve"> </w:t>
      </w:r>
    </w:p>
    <w:p w14:paraId="11181B11" w14:textId="4F862F1A" w:rsidR="00E07BA7" w:rsidRPr="00E07BA7" w:rsidRDefault="00E07BA7" w:rsidP="00E07BA7">
      <w:pPr>
        <w:pStyle w:val="EndNoteBibliography"/>
        <w:ind w:left="720" w:hanging="720"/>
      </w:pPr>
      <w:r w:rsidRPr="00E07BA7">
        <w:t xml:space="preserve">Dienes, Z. (2014). Using Bayes to get the most out of non-significant results. </w:t>
      </w:r>
      <w:r w:rsidRPr="00E07BA7">
        <w:rPr>
          <w:i/>
        </w:rPr>
        <w:t>Front Psychol</w:t>
      </w:r>
      <w:r w:rsidRPr="00E07BA7">
        <w:t>,</w:t>
      </w:r>
      <w:r w:rsidRPr="00E07BA7">
        <w:rPr>
          <w:i/>
        </w:rPr>
        <w:t xml:space="preserve"> 5</w:t>
      </w:r>
      <w:r w:rsidRPr="00E07BA7">
        <w:t xml:space="preserve">, 781. </w:t>
      </w:r>
      <w:hyperlink r:id="rId37" w:history="1">
        <w:r w:rsidRPr="00E07BA7">
          <w:rPr>
            <w:rStyle w:val="Hyperlink"/>
          </w:rPr>
          <w:t>https://doi.org/10.3389/fpsyg.2014.00781</w:t>
        </w:r>
      </w:hyperlink>
      <w:r w:rsidRPr="00E07BA7">
        <w:t xml:space="preserve"> </w:t>
      </w:r>
    </w:p>
    <w:p w14:paraId="148FD200" w14:textId="1E4FEC47" w:rsidR="00E07BA7" w:rsidRPr="00E07BA7" w:rsidRDefault="00E07BA7" w:rsidP="00E07BA7">
      <w:pPr>
        <w:pStyle w:val="EndNoteBibliography"/>
        <w:ind w:left="720" w:hanging="720"/>
      </w:pPr>
      <w:r w:rsidRPr="00E07BA7">
        <w:t xml:space="preserve">Dong, Y., Green, T., Saal, D., Marie, H., Neve, R., Nestler, E. J., &amp; Malenka, R. C. (2006). CREB modulates excitability of nucleus accumbens neurons. </w:t>
      </w:r>
      <w:r w:rsidRPr="00E07BA7">
        <w:rPr>
          <w:i/>
        </w:rPr>
        <w:t>Nat Neurosci</w:t>
      </w:r>
      <w:r w:rsidRPr="00E07BA7">
        <w:t>,</w:t>
      </w:r>
      <w:r w:rsidRPr="00E07BA7">
        <w:rPr>
          <w:i/>
        </w:rPr>
        <w:t xml:space="preserve"> 9</w:t>
      </w:r>
      <w:r w:rsidRPr="00E07BA7">
        <w:t xml:space="preserve">(4), 475-477. </w:t>
      </w:r>
      <w:hyperlink r:id="rId38" w:history="1">
        <w:r w:rsidRPr="00E07BA7">
          <w:rPr>
            <w:rStyle w:val="Hyperlink"/>
          </w:rPr>
          <w:t>https://doi.org/10.1038/nn1661</w:t>
        </w:r>
      </w:hyperlink>
      <w:r w:rsidRPr="00E07BA7">
        <w:t xml:space="preserve"> </w:t>
      </w:r>
    </w:p>
    <w:p w14:paraId="2995E3B3" w14:textId="201A0230" w:rsidR="00E07BA7" w:rsidRPr="00E07BA7" w:rsidRDefault="00E07BA7" w:rsidP="00E07BA7">
      <w:pPr>
        <w:pStyle w:val="EndNoteBibliography"/>
        <w:ind w:left="720" w:hanging="720"/>
      </w:pPr>
      <w:r w:rsidRPr="00E07BA7">
        <w:t xml:space="preserve">Donoghue, T., Haller, M., Peterson, E. J., Varma, P., Sebastian, P., Gao, R., Noto, T., Lara, A. H., Wallis, J. D., Knight, R. T., Shestyuk, A., &amp; Voytek, B. (2020). Parameterizing neural power spectra into periodic and aperiodic components. </w:t>
      </w:r>
      <w:r w:rsidRPr="00E07BA7">
        <w:rPr>
          <w:i/>
        </w:rPr>
        <w:t>Nat Neurosci</w:t>
      </w:r>
      <w:r w:rsidRPr="00E07BA7">
        <w:t>,</w:t>
      </w:r>
      <w:r w:rsidRPr="00E07BA7">
        <w:rPr>
          <w:i/>
        </w:rPr>
        <w:t xml:space="preserve"> 23</w:t>
      </w:r>
      <w:r w:rsidRPr="00E07BA7">
        <w:t xml:space="preserve">(12), 1655-1665. </w:t>
      </w:r>
      <w:hyperlink r:id="rId39" w:history="1">
        <w:r w:rsidRPr="00E07BA7">
          <w:rPr>
            <w:rStyle w:val="Hyperlink"/>
          </w:rPr>
          <w:t>https://doi.org/10.1038/s41593-020-00744-x</w:t>
        </w:r>
      </w:hyperlink>
      <w:r w:rsidRPr="00E07BA7">
        <w:t xml:space="preserve"> </w:t>
      </w:r>
    </w:p>
    <w:p w14:paraId="56B8A6CA" w14:textId="5D309899" w:rsidR="00E07BA7" w:rsidRPr="00E07BA7" w:rsidRDefault="00E07BA7" w:rsidP="00E07BA7">
      <w:pPr>
        <w:pStyle w:val="EndNoteBibliography"/>
        <w:ind w:left="720" w:hanging="720"/>
      </w:pPr>
      <w:r w:rsidRPr="00E07BA7">
        <w:t xml:space="preserve">Durand, S., Heller, G. R., Ramirez, T. K., Luviano, J. A., Williford, A., Sullivan, D. T., Cahoon, A. J., Farrell, C., Groblewski, P. A., Bennett, C., Siegle, J. H., &amp; Olsen, S. R. (2022). Acute head-fixed recordings in awake mice with multiple Neuropixels probes. </w:t>
      </w:r>
      <w:r w:rsidRPr="00E07BA7">
        <w:rPr>
          <w:i/>
        </w:rPr>
        <w:t>Nat Protoc</w:t>
      </w:r>
      <w:r w:rsidRPr="00E07BA7">
        <w:t xml:space="preserve">. </w:t>
      </w:r>
      <w:hyperlink r:id="rId40" w:history="1">
        <w:r w:rsidRPr="00E07BA7">
          <w:rPr>
            <w:rStyle w:val="Hyperlink"/>
          </w:rPr>
          <w:t>https://doi.org/10.1038/s41596-022-00768-6</w:t>
        </w:r>
      </w:hyperlink>
      <w:r w:rsidRPr="00E07BA7">
        <w:t xml:space="preserve"> </w:t>
      </w:r>
    </w:p>
    <w:p w14:paraId="7B4ED7FA" w14:textId="77777777" w:rsidR="00E07BA7" w:rsidRPr="00E07BA7" w:rsidRDefault="00E07BA7" w:rsidP="00E07BA7">
      <w:pPr>
        <w:pStyle w:val="EndNoteBibliography"/>
        <w:ind w:left="720" w:hanging="720"/>
      </w:pPr>
      <w:r w:rsidRPr="00E07BA7">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E07BA7">
        <w:rPr>
          <w:i/>
        </w:rPr>
        <w:t>2019 Ieee International Electron Devices Meeting (Iedm)</w:t>
      </w:r>
      <w:r w:rsidRPr="00E07BA7">
        <w:t xml:space="preserve">. &lt;Go to ISI&gt;://WOS:000553550000177 </w:t>
      </w:r>
    </w:p>
    <w:p w14:paraId="6960F9E8" w14:textId="482EE1EA" w:rsidR="00E07BA7" w:rsidRPr="00E07BA7" w:rsidRDefault="00E07BA7" w:rsidP="00E07BA7">
      <w:pPr>
        <w:pStyle w:val="EndNoteBibliography"/>
        <w:ind w:left="720" w:hanging="720"/>
      </w:pPr>
      <w:r w:rsidRPr="00E07BA7">
        <w:t xml:space="preserve">Engel, J., Jr. (1996). Surgery for seizures. </w:t>
      </w:r>
      <w:r w:rsidRPr="00E07BA7">
        <w:rPr>
          <w:i/>
        </w:rPr>
        <w:t>N Engl J Med</w:t>
      </w:r>
      <w:r w:rsidRPr="00E07BA7">
        <w:t>,</w:t>
      </w:r>
      <w:r w:rsidRPr="00E07BA7">
        <w:rPr>
          <w:i/>
        </w:rPr>
        <w:t xml:space="preserve"> 334</w:t>
      </w:r>
      <w:r w:rsidRPr="00E07BA7">
        <w:t xml:space="preserve">(10), 647-652. </w:t>
      </w:r>
      <w:hyperlink r:id="rId41" w:history="1">
        <w:r w:rsidRPr="00E07BA7">
          <w:rPr>
            <w:rStyle w:val="Hyperlink"/>
          </w:rPr>
          <w:t>https://doi.org/10.1056/NEJM199603073341008</w:t>
        </w:r>
      </w:hyperlink>
      <w:r w:rsidRPr="00E07BA7">
        <w:t xml:space="preserve"> </w:t>
      </w:r>
    </w:p>
    <w:p w14:paraId="644C68AD" w14:textId="4A8AF2D4" w:rsidR="00E07BA7" w:rsidRPr="00E07BA7" w:rsidRDefault="00E07BA7" w:rsidP="00E07BA7">
      <w:pPr>
        <w:pStyle w:val="EndNoteBibliography"/>
        <w:ind w:left="720" w:hanging="720"/>
      </w:pPr>
      <w:r w:rsidRPr="00E07BA7">
        <w:t xml:space="preserve">Frankland, P. W., &amp; Josselyn, S. A. (2015). Memory allocation. </w:t>
      </w:r>
      <w:r w:rsidRPr="00E07BA7">
        <w:rPr>
          <w:i/>
        </w:rPr>
        <w:t>Neuropsychopharmacology</w:t>
      </w:r>
      <w:r w:rsidRPr="00E07BA7">
        <w:t>,</w:t>
      </w:r>
      <w:r w:rsidRPr="00E07BA7">
        <w:rPr>
          <w:i/>
        </w:rPr>
        <w:t xml:space="preserve"> 40</w:t>
      </w:r>
      <w:r w:rsidRPr="00E07BA7">
        <w:t xml:space="preserve">(1), 243. </w:t>
      </w:r>
      <w:hyperlink r:id="rId42" w:history="1">
        <w:r w:rsidRPr="00E07BA7">
          <w:rPr>
            <w:rStyle w:val="Hyperlink"/>
          </w:rPr>
          <w:t>https://doi.org/10.1038/npp.2014.234</w:t>
        </w:r>
      </w:hyperlink>
      <w:r w:rsidRPr="00E07BA7">
        <w:t xml:space="preserve"> </w:t>
      </w:r>
    </w:p>
    <w:p w14:paraId="1AACA34A" w14:textId="4A7C0787" w:rsidR="00E07BA7" w:rsidRPr="00E07BA7" w:rsidRDefault="00E07BA7" w:rsidP="00E07BA7">
      <w:pPr>
        <w:pStyle w:val="EndNoteBibliography"/>
        <w:ind w:left="720" w:hanging="720"/>
      </w:pPr>
      <w:r w:rsidRPr="00E07BA7">
        <w:t xml:space="preserve">Fried, I., Wilson, C. L., Maidment, N. T., Engel, J., Behnke, E., Fields, T. A., MacDonald, K. A., Morrow, J. W., &amp; Ackerson, L. (1999). Cerebral microdialysis combined with single-neuron and electroencephalographic recording in neurosurgical patients - Technical note. </w:t>
      </w:r>
      <w:r w:rsidRPr="00E07BA7">
        <w:rPr>
          <w:i/>
        </w:rPr>
        <w:t>Journal of Neurosurgery</w:t>
      </w:r>
      <w:r w:rsidRPr="00E07BA7">
        <w:t>,</w:t>
      </w:r>
      <w:r w:rsidRPr="00E07BA7">
        <w:rPr>
          <w:i/>
        </w:rPr>
        <w:t xml:space="preserve"> 91</w:t>
      </w:r>
      <w:r w:rsidRPr="00E07BA7">
        <w:t xml:space="preserve">(4), 697-705. </w:t>
      </w:r>
      <w:hyperlink r:id="rId43" w:history="1">
        <w:r w:rsidRPr="00E07BA7">
          <w:rPr>
            <w:rStyle w:val="Hyperlink"/>
          </w:rPr>
          <w:t>https://doi.org/DOI</w:t>
        </w:r>
      </w:hyperlink>
      <w:r w:rsidRPr="00E07BA7">
        <w:t xml:space="preserve"> 10.3171/jns.1999.91.4.0697 </w:t>
      </w:r>
    </w:p>
    <w:p w14:paraId="2E5CA632" w14:textId="77777777" w:rsidR="00E07BA7" w:rsidRPr="00E07BA7" w:rsidRDefault="00E07BA7" w:rsidP="00E07BA7">
      <w:pPr>
        <w:pStyle w:val="EndNoteBibliography"/>
        <w:ind w:left="720" w:hanging="720"/>
      </w:pPr>
      <w:r w:rsidRPr="00E07BA7">
        <w:t>Galvani, Luigi. (1791). De viribus electricitatis in motu musculari commentarius.</w:t>
      </w:r>
      <w:r w:rsidRPr="00E07BA7">
        <w:rPr>
          <w:i/>
        </w:rPr>
        <w:t xml:space="preserve"> 7</w:t>
      </w:r>
      <w:r w:rsidRPr="00E07BA7">
        <w:t xml:space="preserve">, 363-418. </w:t>
      </w:r>
    </w:p>
    <w:p w14:paraId="1C23D92E" w14:textId="6F7D63D8" w:rsidR="00E07BA7" w:rsidRPr="00E07BA7" w:rsidRDefault="00E07BA7" w:rsidP="00E07BA7">
      <w:pPr>
        <w:pStyle w:val="EndNoteBibliography"/>
        <w:ind w:left="720" w:hanging="720"/>
      </w:pPr>
      <w:r w:rsidRPr="00E07BA7">
        <w:t xml:space="preserve">Gao, J., Hu, J., &amp; Tung, W. W. (2011). Facilitating joint chaos and fractal analysis of biosignals through nonlinear adaptive filtering. </w:t>
      </w:r>
      <w:r w:rsidRPr="00E07BA7">
        <w:rPr>
          <w:i/>
        </w:rPr>
        <w:t>PloS one</w:t>
      </w:r>
      <w:r w:rsidRPr="00E07BA7">
        <w:t>,</w:t>
      </w:r>
      <w:r w:rsidRPr="00E07BA7">
        <w:rPr>
          <w:i/>
        </w:rPr>
        <w:t xml:space="preserve"> 6</w:t>
      </w:r>
      <w:r w:rsidRPr="00E07BA7">
        <w:t xml:space="preserve">(9), e24331. </w:t>
      </w:r>
      <w:hyperlink r:id="rId44" w:history="1">
        <w:r w:rsidRPr="00E07BA7">
          <w:rPr>
            <w:rStyle w:val="Hyperlink"/>
          </w:rPr>
          <w:t>https://doi.org/10.1371/journal.pone.0024331</w:t>
        </w:r>
      </w:hyperlink>
      <w:r w:rsidRPr="00E07BA7">
        <w:t xml:space="preserve"> </w:t>
      </w:r>
    </w:p>
    <w:p w14:paraId="224DB1C8" w14:textId="3786ABDD" w:rsidR="00E07BA7" w:rsidRPr="00E07BA7" w:rsidRDefault="00E07BA7" w:rsidP="00E07BA7">
      <w:pPr>
        <w:pStyle w:val="EndNoteBibliography"/>
        <w:ind w:left="720" w:hanging="720"/>
      </w:pPr>
      <w:r w:rsidRPr="00E07BA7">
        <w:t xml:space="preserve">Goyal, A., Miller, J., Qasim, S. E., Watrous, A. J., Zhang, H., Stein, J. M., Inman, C. S., Gross, R. E., Willie, J. T., Lega, B., Lin, J. J., Sharan, A., Wu, C., Sperling, M. R., Sheth, S. A., McKhann, G. M., Smith, E. H., Schevon, C., &amp; Jacobs, J. (2020). Functionally distinct high and low theta oscillations in the human hippocampus. </w:t>
      </w:r>
      <w:r w:rsidRPr="00E07BA7">
        <w:rPr>
          <w:i/>
        </w:rPr>
        <w:t>Nat Commun</w:t>
      </w:r>
      <w:r w:rsidRPr="00E07BA7">
        <w:t>,</w:t>
      </w:r>
      <w:r w:rsidRPr="00E07BA7">
        <w:rPr>
          <w:i/>
        </w:rPr>
        <w:t xml:space="preserve"> 11</w:t>
      </w:r>
      <w:r w:rsidRPr="00E07BA7">
        <w:t xml:space="preserve">(1), 2469. </w:t>
      </w:r>
      <w:hyperlink r:id="rId45" w:history="1">
        <w:r w:rsidRPr="00E07BA7">
          <w:rPr>
            <w:rStyle w:val="Hyperlink"/>
          </w:rPr>
          <w:t>https://doi.org/10.1038/s41467-020-15670-6</w:t>
        </w:r>
      </w:hyperlink>
      <w:r w:rsidRPr="00E07BA7">
        <w:t xml:space="preserve"> </w:t>
      </w:r>
    </w:p>
    <w:p w14:paraId="6614FCC1" w14:textId="784898AE" w:rsidR="00E07BA7" w:rsidRPr="00E07BA7" w:rsidRDefault="00E07BA7" w:rsidP="00E07BA7">
      <w:pPr>
        <w:pStyle w:val="EndNoteBibliography"/>
        <w:ind w:left="720" w:hanging="720"/>
      </w:pPr>
      <w:r w:rsidRPr="00E07BA7">
        <w:t xml:space="preserve">Granger, C. W. J. (1969). Investigating Causal Relations by Econometric Models and Cross-Spectral Methods. </w:t>
      </w:r>
      <w:r w:rsidRPr="00E07BA7">
        <w:rPr>
          <w:i/>
        </w:rPr>
        <w:t>Econometrica</w:t>
      </w:r>
      <w:r w:rsidRPr="00E07BA7">
        <w:t>,</w:t>
      </w:r>
      <w:r w:rsidRPr="00E07BA7">
        <w:rPr>
          <w:i/>
        </w:rPr>
        <w:t xml:space="preserve"> 37</w:t>
      </w:r>
      <w:r w:rsidRPr="00E07BA7">
        <w:t xml:space="preserve">(3), 424-438. </w:t>
      </w:r>
      <w:hyperlink r:id="rId46" w:history="1">
        <w:r w:rsidRPr="00E07BA7">
          <w:rPr>
            <w:rStyle w:val="Hyperlink"/>
          </w:rPr>
          <w:t>https://doi.org/Doi</w:t>
        </w:r>
      </w:hyperlink>
      <w:r w:rsidRPr="00E07BA7">
        <w:t xml:space="preserve"> 10.2307/1912791 </w:t>
      </w:r>
    </w:p>
    <w:p w14:paraId="41CB575A" w14:textId="73F75D85" w:rsidR="00E07BA7" w:rsidRPr="00E07BA7" w:rsidRDefault="00E07BA7" w:rsidP="00E07BA7">
      <w:pPr>
        <w:pStyle w:val="EndNoteBibliography"/>
        <w:ind w:left="720" w:hanging="720"/>
      </w:pPr>
      <w:r w:rsidRPr="00E07BA7">
        <w:t xml:space="preserve">Griffiths, B. J., Martin-Buro, M. C., Staresina, B. P., &amp; Hanslmayr, S. (2021). Disentangling neocortical alpha/beta and hippocampal theta/gamma oscillations in human episodic memory formation. </w:t>
      </w:r>
      <w:r w:rsidRPr="00E07BA7">
        <w:rPr>
          <w:i/>
        </w:rPr>
        <w:t>Neuroimage</w:t>
      </w:r>
      <w:r w:rsidRPr="00E07BA7">
        <w:t>,</w:t>
      </w:r>
      <w:r w:rsidRPr="00E07BA7">
        <w:rPr>
          <w:i/>
        </w:rPr>
        <w:t xml:space="preserve"> 242</w:t>
      </w:r>
      <w:r w:rsidRPr="00E07BA7">
        <w:t xml:space="preserve">, 118454. </w:t>
      </w:r>
      <w:hyperlink r:id="rId47" w:history="1">
        <w:r w:rsidRPr="00E07BA7">
          <w:rPr>
            <w:rStyle w:val="Hyperlink"/>
          </w:rPr>
          <w:t>https://doi.org/10.1016/j.neuroimage.2021.118454</w:t>
        </w:r>
      </w:hyperlink>
      <w:r w:rsidRPr="00E07BA7">
        <w:t xml:space="preserve"> </w:t>
      </w:r>
    </w:p>
    <w:p w14:paraId="4FB52EDA" w14:textId="14C0AB2A" w:rsidR="00E07BA7" w:rsidRPr="00E07BA7" w:rsidRDefault="00E07BA7" w:rsidP="00E07BA7">
      <w:pPr>
        <w:pStyle w:val="EndNoteBibliography"/>
        <w:ind w:left="720" w:hanging="720"/>
      </w:pPr>
      <w:r w:rsidRPr="00E07BA7">
        <w:t xml:space="preserve">Han, J. H., Kushner, S. A., Yiu, A. P., Hsiang, H. L., Buch, T., Waisman, A., Bontempi, B., Neve, R. L., Frankland, P. W., &amp; Josselyn, S. A. (2009). Selective erasure of a fear memory. </w:t>
      </w:r>
      <w:r w:rsidRPr="00E07BA7">
        <w:rPr>
          <w:i/>
        </w:rPr>
        <w:t>science</w:t>
      </w:r>
      <w:r w:rsidRPr="00E07BA7">
        <w:t>,</w:t>
      </w:r>
      <w:r w:rsidRPr="00E07BA7">
        <w:rPr>
          <w:i/>
        </w:rPr>
        <w:t xml:space="preserve"> 323</w:t>
      </w:r>
      <w:r w:rsidRPr="00E07BA7">
        <w:t xml:space="preserve">(5920), 1492-1496. </w:t>
      </w:r>
      <w:hyperlink r:id="rId48" w:history="1">
        <w:r w:rsidRPr="00E07BA7">
          <w:rPr>
            <w:rStyle w:val="Hyperlink"/>
          </w:rPr>
          <w:t>https://doi.org/10.1126/science.1164139</w:t>
        </w:r>
      </w:hyperlink>
      <w:r w:rsidRPr="00E07BA7">
        <w:t xml:space="preserve"> </w:t>
      </w:r>
    </w:p>
    <w:p w14:paraId="374BE0FF" w14:textId="7C01715D" w:rsidR="00E07BA7" w:rsidRPr="00E07BA7" w:rsidRDefault="00E07BA7" w:rsidP="00E07BA7">
      <w:pPr>
        <w:pStyle w:val="EndNoteBibliography"/>
        <w:ind w:left="720" w:hanging="720"/>
      </w:pPr>
      <w:r w:rsidRPr="00E07BA7">
        <w:lastRenderedPageBreak/>
        <w:t xml:space="preserve">Hanslmayr, S., Staresina, B. P., &amp; Bowman, H. (2016). Oscillations and Episodic Memory: Addressing the Synchronization/Desynchronization Conundrum. </w:t>
      </w:r>
      <w:r w:rsidRPr="00E07BA7">
        <w:rPr>
          <w:i/>
        </w:rPr>
        <w:t>Trends Neurosci</w:t>
      </w:r>
      <w:r w:rsidRPr="00E07BA7">
        <w:t>,</w:t>
      </w:r>
      <w:r w:rsidRPr="00E07BA7">
        <w:rPr>
          <w:i/>
        </w:rPr>
        <w:t xml:space="preserve"> 39</w:t>
      </w:r>
      <w:r w:rsidRPr="00E07BA7">
        <w:t xml:space="preserve">(1), 16-25. </w:t>
      </w:r>
      <w:hyperlink r:id="rId49" w:history="1">
        <w:r w:rsidRPr="00E07BA7">
          <w:rPr>
            <w:rStyle w:val="Hyperlink"/>
          </w:rPr>
          <w:t>https://doi.org/10.1016/j.tins.2015.11.004</w:t>
        </w:r>
      </w:hyperlink>
      <w:r w:rsidRPr="00E07BA7">
        <w:t xml:space="preserve"> </w:t>
      </w:r>
    </w:p>
    <w:p w14:paraId="51F4BA6E" w14:textId="0A679BE3" w:rsidR="00E07BA7" w:rsidRPr="00E07BA7" w:rsidRDefault="00E07BA7" w:rsidP="00E07BA7">
      <w:pPr>
        <w:pStyle w:val="EndNoteBibliography"/>
        <w:ind w:left="720" w:hanging="720"/>
      </w:pPr>
      <w:r w:rsidRPr="00E07BA7">
        <w:t xml:space="preserve">Hasselmo, M. E., Bodelon, C., &amp; Wyble, B. P. (2002). A proposed function for hippocampal theta rhythm: separate phases of encoding and retrieval enhance reversal of prior learning. </w:t>
      </w:r>
      <w:r w:rsidRPr="00E07BA7">
        <w:rPr>
          <w:i/>
        </w:rPr>
        <w:t>Neural Comput</w:t>
      </w:r>
      <w:r w:rsidRPr="00E07BA7">
        <w:t>,</w:t>
      </w:r>
      <w:r w:rsidRPr="00E07BA7">
        <w:rPr>
          <w:i/>
        </w:rPr>
        <w:t xml:space="preserve"> 14</w:t>
      </w:r>
      <w:r w:rsidRPr="00E07BA7">
        <w:t xml:space="preserve">(4), 793-817. </w:t>
      </w:r>
      <w:hyperlink r:id="rId50" w:history="1">
        <w:r w:rsidRPr="00E07BA7">
          <w:rPr>
            <w:rStyle w:val="Hyperlink"/>
          </w:rPr>
          <w:t>https://doi.org/10.1162/089976602317318965</w:t>
        </w:r>
      </w:hyperlink>
      <w:r w:rsidRPr="00E07BA7">
        <w:t xml:space="preserve"> </w:t>
      </w:r>
    </w:p>
    <w:p w14:paraId="1F44EE7A" w14:textId="3DF01A55" w:rsidR="00E07BA7" w:rsidRPr="00E07BA7" w:rsidRDefault="00E07BA7" w:rsidP="00E07BA7">
      <w:pPr>
        <w:pStyle w:val="EndNoteBibliography"/>
        <w:ind w:left="720" w:hanging="720"/>
      </w:pPr>
      <w:r w:rsidRPr="00E07BA7">
        <w:t xml:space="preserve">Herweg, N. A., Solomon, E. A., &amp; Kahana, M. J. (2020). Theta Oscillations in Human Memory. </w:t>
      </w:r>
      <w:r w:rsidRPr="00E07BA7">
        <w:rPr>
          <w:i/>
        </w:rPr>
        <w:t>Trends Cogn Sci</w:t>
      </w:r>
      <w:r w:rsidRPr="00E07BA7">
        <w:t>,</w:t>
      </w:r>
      <w:r w:rsidRPr="00E07BA7">
        <w:rPr>
          <w:i/>
        </w:rPr>
        <w:t xml:space="preserve"> 24</w:t>
      </w:r>
      <w:r w:rsidRPr="00E07BA7">
        <w:t xml:space="preserve">(3), 208-227. </w:t>
      </w:r>
      <w:hyperlink r:id="rId51" w:history="1">
        <w:r w:rsidRPr="00E07BA7">
          <w:rPr>
            <w:rStyle w:val="Hyperlink"/>
          </w:rPr>
          <w:t>https://doi.org/10.1016/j.tics.2019.12.006</w:t>
        </w:r>
      </w:hyperlink>
      <w:r w:rsidRPr="00E07BA7">
        <w:t xml:space="preserve"> </w:t>
      </w:r>
    </w:p>
    <w:p w14:paraId="2AF09364" w14:textId="3C0BBD71" w:rsidR="00E07BA7" w:rsidRPr="00E07BA7" w:rsidRDefault="00E07BA7" w:rsidP="00E07BA7">
      <w:pPr>
        <w:pStyle w:val="EndNoteBibliography"/>
        <w:ind w:left="720" w:hanging="720"/>
      </w:pPr>
      <w:r w:rsidRPr="00E07BA7">
        <w:t xml:space="preserve">Huxter, J., Burgess, N., &amp; O'Keefe, J. (2003). Independent rate and temporal coding in hippocampal pyramidal cells. </w:t>
      </w:r>
      <w:r w:rsidRPr="00E07BA7">
        <w:rPr>
          <w:i/>
        </w:rPr>
        <w:t>Nature</w:t>
      </w:r>
      <w:r w:rsidRPr="00E07BA7">
        <w:t>,</w:t>
      </w:r>
      <w:r w:rsidRPr="00E07BA7">
        <w:rPr>
          <w:i/>
        </w:rPr>
        <w:t xml:space="preserve"> 425</w:t>
      </w:r>
      <w:r w:rsidRPr="00E07BA7">
        <w:t xml:space="preserve">(6960), 828-832. </w:t>
      </w:r>
      <w:hyperlink r:id="rId52" w:history="1">
        <w:r w:rsidRPr="00E07BA7">
          <w:rPr>
            <w:rStyle w:val="Hyperlink"/>
          </w:rPr>
          <w:t>https://doi.org/10.1038/nature02058</w:t>
        </w:r>
      </w:hyperlink>
      <w:r w:rsidRPr="00E07BA7">
        <w:t xml:space="preserve"> </w:t>
      </w:r>
    </w:p>
    <w:p w14:paraId="397A6C3B" w14:textId="12652E5B" w:rsidR="00E07BA7" w:rsidRPr="00E07BA7" w:rsidRDefault="00E07BA7" w:rsidP="00E07BA7">
      <w:pPr>
        <w:pStyle w:val="EndNoteBibliography"/>
        <w:ind w:left="720" w:hanging="720"/>
      </w:pPr>
      <w:r w:rsidRPr="00E07BA7">
        <w:t xml:space="preserve">Jacobs, J., Kahana, M. J., Ekstrom, A. D., &amp; Fried, I. (2007). Brain oscillations control timing of single-neuron activity in humans. </w:t>
      </w:r>
      <w:r w:rsidRPr="00E07BA7">
        <w:rPr>
          <w:i/>
        </w:rPr>
        <w:t>J Neurosci</w:t>
      </w:r>
      <w:r w:rsidRPr="00E07BA7">
        <w:t>,</w:t>
      </w:r>
      <w:r w:rsidRPr="00E07BA7">
        <w:rPr>
          <w:i/>
        </w:rPr>
        <w:t xml:space="preserve"> 27</w:t>
      </w:r>
      <w:r w:rsidRPr="00E07BA7">
        <w:t xml:space="preserve">(14), 3839-3844. </w:t>
      </w:r>
      <w:hyperlink r:id="rId53" w:history="1">
        <w:r w:rsidRPr="00E07BA7">
          <w:rPr>
            <w:rStyle w:val="Hyperlink"/>
          </w:rPr>
          <w:t>https://doi.org/10.1523/JNEUROSCI.4636-06.2007</w:t>
        </w:r>
      </w:hyperlink>
      <w:r w:rsidRPr="00E07BA7">
        <w:t xml:space="preserve"> </w:t>
      </w:r>
    </w:p>
    <w:p w14:paraId="245AE9C2" w14:textId="2ED92BF1" w:rsidR="00E07BA7" w:rsidRPr="00E07BA7" w:rsidRDefault="00E07BA7" w:rsidP="00E07BA7">
      <w:pPr>
        <w:pStyle w:val="EndNoteBibliography"/>
        <w:ind w:left="720" w:hanging="720"/>
      </w:pPr>
      <w:r w:rsidRPr="00E07BA7">
        <w:t xml:space="preserve">Jadhav, S. P., Kemere, C., German, P. W., &amp; Frank, L. M. (2012). Awake hippocampal sharp-wave ripples support spatial memory. </w:t>
      </w:r>
      <w:r w:rsidRPr="00E07BA7">
        <w:rPr>
          <w:i/>
        </w:rPr>
        <w:t>science</w:t>
      </w:r>
      <w:r w:rsidRPr="00E07BA7">
        <w:t>,</w:t>
      </w:r>
      <w:r w:rsidRPr="00E07BA7">
        <w:rPr>
          <w:i/>
        </w:rPr>
        <w:t xml:space="preserve"> 336</w:t>
      </w:r>
      <w:r w:rsidRPr="00E07BA7">
        <w:t xml:space="preserve">(6087), 1454-1458. </w:t>
      </w:r>
      <w:hyperlink r:id="rId54" w:history="1">
        <w:r w:rsidRPr="00E07BA7">
          <w:rPr>
            <w:rStyle w:val="Hyperlink"/>
          </w:rPr>
          <w:t>https://doi.org/10.1126/science.1217230</w:t>
        </w:r>
      </w:hyperlink>
      <w:r w:rsidRPr="00E07BA7">
        <w:t xml:space="preserve"> </w:t>
      </w:r>
    </w:p>
    <w:p w14:paraId="2E7D533E" w14:textId="1CF60781" w:rsidR="00E07BA7" w:rsidRPr="00E07BA7" w:rsidRDefault="00E07BA7" w:rsidP="00E07BA7">
      <w:pPr>
        <w:pStyle w:val="EndNoteBibliography"/>
        <w:ind w:left="720" w:hanging="720"/>
      </w:pPr>
      <w:r w:rsidRPr="00E07BA7">
        <w:t xml:space="preserve">Josselyn, S. A. (2010). Continuing the search for the engram: examining the mechanism of fear memories. </w:t>
      </w:r>
      <w:r w:rsidRPr="00E07BA7">
        <w:rPr>
          <w:i/>
        </w:rPr>
        <w:t>J Psychiatry Neurosci</w:t>
      </w:r>
      <w:r w:rsidRPr="00E07BA7">
        <w:t>,</w:t>
      </w:r>
      <w:r w:rsidRPr="00E07BA7">
        <w:rPr>
          <w:i/>
        </w:rPr>
        <w:t xml:space="preserve"> 35</w:t>
      </w:r>
      <w:r w:rsidRPr="00E07BA7">
        <w:t xml:space="preserve">(4), 221-228. </w:t>
      </w:r>
      <w:hyperlink r:id="rId55" w:history="1">
        <w:r w:rsidRPr="00E07BA7">
          <w:rPr>
            <w:rStyle w:val="Hyperlink"/>
          </w:rPr>
          <w:t>https://doi.org/10.1503/jpn.100015</w:t>
        </w:r>
      </w:hyperlink>
      <w:r w:rsidRPr="00E07BA7">
        <w:t xml:space="preserve"> </w:t>
      </w:r>
    </w:p>
    <w:p w14:paraId="68C8D89B" w14:textId="07F88C51" w:rsidR="00E07BA7" w:rsidRPr="00E07BA7" w:rsidRDefault="00E07BA7" w:rsidP="00E07BA7">
      <w:pPr>
        <w:pStyle w:val="EndNoteBibliography"/>
        <w:ind w:left="720" w:hanging="720"/>
      </w:pPr>
      <w:r w:rsidRPr="00E07BA7">
        <w:t xml:space="preserve">Josselyn, S. A., Kohler, S., &amp; Frankland, P. W. (2015). Finding the engram. </w:t>
      </w:r>
      <w:r w:rsidRPr="00E07BA7">
        <w:rPr>
          <w:i/>
        </w:rPr>
        <w:t>Nat Rev Neurosci</w:t>
      </w:r>
      <w:r w:rsidRPr="00E07BA7">
        <w:t>,</w:t>
      </w:r>
      <w:r w:rsidRPr="00E07BA7">
        <w:rPr>
          <w:i/>
        </w:rPr>
        <w:t xml:space="preserve"> 16</w:t>
      </w:r>
      <w:r w:rsidRPr="00E07BA7">
        <w:t xml:space="preserve">(9), 521-534. </w:t>
      </w:r>
      <w:hyperlink r:id="rId56" w:history="1">
        <w:r w:rsidRPr="00E07BA7">
          <w:rPr>
            <w:rStyle w:val="Hyperlink"/>
          </w:rPr>
          <w:t>https://doi.org/10.1038/nrn4000</w:t>
        </w:r>
      </w:hyperlink>
      <w:r w:rsidRPr="00E07BA7">
        <w:t xml:space="preserve"> </w:t>
      </w:r>
    </w:p>
    <w:p w14:paraId="4D4D6958" w14:textId="4515A53A" w:rsidR="00E07BA7" w:rsidRPr="00E07BA7" w:rsidRDefault="00E07BA7" w:rsidP="00E07BA7">
      <w:pPr>
        <w:pStyle w:val="EndNoteBibliography"/>
        <w:ind w:left="720" w:hanging="720"/>
      </w:pPr>
      <w:r w:rsidRPr="00E07BA7">
        <w:t xml:space="preserve">Jun, J. J., Steinmetz, N. A., Siegle, J. H., Denman, D. J., Bauza, M., Barbarits, B., Lee, A. K., Anastassiou, C. A., Andrei, A., Aydin, C., Barbic, M., Blanche, T. J., Bonin, V., Couto, J., Dutta, B., Gratiy, S. L., Gutnisky, D. A., Hausser, M., Karsh, B., . . . Harris, T. D. (2017). Fully integrated silicon probes for high-density recording of neural activity. </w:t>
      </w:r>
      <w:r w:rsidRPr="00E07BA7">
        <w:rPr>
          <w:i/>
        </w:rPr>
        <w:t>Nature</w:t>
      </w:r>
      <w:r w:rsidRPr="00E07BA7">
        <w:t>,</w:t>
      </w:r>
      <w:r w:rsidRPr="00E07BA7">
        <w:rPr>
          <w:i/>
        </w:rPr>
        <w:t xml:space="preserve"> 551</w:t>
      </w:r>
      <w:r w:rsidRPr="00E07BA7">
        <w:t xml:space="preserve">(7679), 232-236. </w:t>
      </w:r>
      <w:hyperlink r:id="rId57" w:history="1">
        <w:r w:rsidRPr="00E07BA7">
          <w:rPr>
            <w:rStyle w:val="Hyperlink"/>
          </w:rPr>
          <w:t>https://doi.org/10.1038/nature24636</w:t>
        </w:r>
      </w:hyperlink>
      <w:r w:rsidRPr="00E07BA7">
        <w:t xml:space="preserve"> </w:t>
      </w:r>
    </w:p>
    <w:p w14:paraId="2A30F9EE" w14:textId="1E8482D8" w:rsidR="00E07BA7" w:rsidRPr="00E07BA7" w:rsidRDefault="00E07BA7" w:rsidP="00E07BA7">
      <w:pPr>
        <w:pStyle w:val="EndNoteBibliography"/>
        <w:ind w:left="720" w:hanging="720"/>
      </w:pPr>
      <w:r w:rsidRPr="00E07BA7">
        <w:t xml:space="preserve">Kerrén, C., Linde-Domingo, J., Hanslmayr, S., &amp; Wimber, M. (2018). An Optimal Oscillatory Phase for Pattern Reactivation during Memory Retrieval. </w:t>
      </w:r>
      <w:r w:rsidRPr="00E07BA7">
        <w:rPr>
          <w:i/>
        </w:rPr>
        <w:t>Curr Biol</w:t>
      </w:r>
      <w:r w:rsidRPr="00E07BA7">
        <w:t>,</w:t>
      </w:r>
      <w:r w:rsidRPr="00E07BA7">
        <w:rPr>
          <w:i/>
        </w:rPr>
        <w:t xml:space="preserve"> 28</w:t>
      </w:r>
      <w:r w:rsidRPr="00E07BA7">
        <w:t xml:space="preserve">(21), 3383-3392 e3386. </w:t>
      </w:r>
      <w:hyperlink r:id="rId58" w:history="1">
        <w:r w:rsidRPr="00E07BA7">
          <w:rPr>
            <w:rStyle w:val="Hyperlink"/>
          </w:rPr>
          <w:t>https://doi.org/10.1016/j.cub.2018.08.065</w:t>
        </w:r>
      </w:hyperlink>
      <w:r w:rsidRPr="00E07BA7">
        <w:t xml:space="preserve"> </w:t>
      </w:r>
    </w:p>
    <w:p w14:paraId="4ADFEDDB" w14:textId="61FFB8F6" w:rsidR="00E07BA7" w:rsidRPr="00E07BA7" w:rsidRDefault="00E07BA7" w:rsidP="00E07BA7">
      <w:pPr>
        <w:pStyle w:val="EndNoteBibliography"/>
        <w:ind w:left="720" w:hanging="720"/>
      </w:pPr>
      <w:r w:rsidRPr="00E07BA7">
        <w:t xml:space="preserve">Kerrén, C., van Bree, S., Griffiths, B. J., &amp; Wimber, M. (2022). Phase separation of competing memories along the human hippocampal theta rhythm. </w:t>
      </w:r>
      <w:r w:rsidRPr="00E07BA7">
        <w:rPr>
          <w:i/>
        </w:rPr>
        <w:t>Elife</w:t>
      </w:r>
      <w:r w:rsidRPr="00E07BA7">
        <w:t>,</w:t>
      </w:r>
      <w:r w:rsidRPr="00E07BA7">
        <w:rPr>
          <w:i/>
        </w:rPr>
        <w:t xml:space="preserve"> 11</w:t>
      </w:r>
      <w:r w:rsidRPr="00E07BA7">
        <w:t xml:space="preserve">. </w:t>
      </w:r>
      <w:hyperlink r:id="rId59" w:history="1">
        <w:r w:rsidRPr="00E07BA7">
          <w:rPr>
            <w:rStyle w:val="Hyperlink"/>
          </w:rPr>
          <w:t>https://doi.org/10.7554/eLife.80633</w:t>
        </w:r>
      </w:hyperlink>
      <w:r w:rsidRPr="00E07BA7">
        <w:t xml:space="preserve"> </w:t>
      </w:r>
    </w:p>
    <w:p w14:paraId="27937691" w14:textId="2BADB8F5" w:rsidR="00E07BA7" w:rsidRPr="00E07BA7" w:rsidRDefault="00E07BA7" w:rsidP="00E07BA7">
      <w:pPr>
        <w:pStyle w:val="EndNoteBibliography"/>
        <w:ind w:left="720" w:hanging="720"/>
      </w:pPr>
      <w:r w:rsidRPr="00E07BA7">
        <w:t xml:space="preserve">Kolibius, L. D., Born, J., &amp; Feld, G. B. (2020). Vast Amounts of Encoded Items Nullify but Do Not Reverse the Effect of Sleep on Declarative Memory. </w:t>
      </w:r>
      <w:r w:rsidRPr="00E07BA7">
        <w:rPr>
          <w:i/>
        </w:rPr>
        <w:t>Front Psychol</w:t>
      </w:r>
      <w:r w:rsidRPr="00E07BA7">
        <w:t>,</w:t>
      </w:r>
      <w:r w:rsidRPr="00E07BA7">
        <w:rPr>
          <w:i/>
        </w:rPr>
        <w:t xml:space="preserve"> 11</w:t>
      </w:r>
      <w:r w:rsidRPr="00E07BA7">
        <w:t xml:space="preserve">, 607070. </w:t>
      </w:r>
      <w:hyperlink r:id="rId60" w:history="1">
        <w:r w:rsidRPr="00E07BA7">
          <w:rPr>
            <w:rStyle w:val="Hyperlink"/>
          </w:rPr>
          <w:t>https://doi.org/10.3389/fpsyg.2020.607070</w:t>
        </w:r>
      </w:hyperlink>
      <w:r w:rsidRPr="00E07BA7">
        <w:t xml:space="preserve"> </w:t>
      </w:r>
    </w:p>
    <w:p w14:paraId="4EF49B7F" w14:textId="70E6A141" w:rsidR="00E07BA7" w:rsidRPr="00E07BA7" w:rsidRDefault="00E07BA7" w:rsidP="00E07BA7">
      <w:pPr>
        <w:pStyle w:val="EndNoteBibliography"/>
        <w:ind w:left="720" w:hanging="720"/>
      </w:pPr>
      <w:r w:rsidRPr="00E07BA7">
        <w:t xml:space="preserve">Kota, S., Rugg, M. D., &amp; Lega, B. C. (2020). Hippocampal Theta Oscillations Support Successful Associative Memory Formation. </w:t>
      </w:r>
      <w:r w:rsidRPr="00E07BA7">
        <w:rPr>
          <w:i/>
        </w:rPr>
        <w:t>J Neurosci</w:t>
      </w:r>
      <w:r w:rsidRPr="00E07BA7">
        <w:t>,</w:t>
      </w:r>
      <w:r w:rsidRPr="00E07BA7">
        <w:rPr>
          <w:i/>
        </w:rPr>
        <w:t xml:space="preserve"> 40</w:t>
      </w:r>
      <w:r w:rsidRPr="00E07BA7">
        <w:t xml:space="preserve">(49), 9507-9518. </w:t>
      </w:r>
      <w:hyperlink r:id="rId61" w:history="1">
        <w:r w:rsidRPr="00E07BA7">
          <w:rPr>
            <w:rStyle w:val="Hyperlink"/>
          </w:rPr>
          <w:t>https://doi.org/10.1523/JNEUROSCI.0767-20.2020</w:t>
        </w:r>
      </w:hyperlink>
      <w:r w:rsidRPr="00E07BA7">
        <w:t xml:space="preserve"> </w:t>
      </w:r>
    </w:p>
    <w:p w14:paraId="1F79D320" w14:textId="1529D54C" w:rsidR="00E07BA7" w:rsidRPr="00E07BA7" w:rsidRDefault="00E07BA7" w:rsidP="00E07BA7">
      <w:pPr>
        <w:pStyle w:val="EndNoteBibliography"/>
        <w:ind w:left="720" w:hanging="720"/>
      </w:pPr>
      <w:r w:rsidRPr="00E07BA7">
        <w:t xml:space="preserve">Kucewicz, M. T., Cimbalnik, J., Matsumoto, J. Y., Brinkmann, B. H., Bower, M. R., Vasoli, V., Sulc, V., Meyer, F., Marsh, W. R., Stead, S. M., &amp; Worrell, G. A. (2014). High frequency oscillations are associated with cognitive processing in human recognition memory. </w:t>
      </w:r>
      <w:r w:rsidRPr="00E07BA7">
        <w:rPr>
          <w:i/>
        </w:rPr>
        <w:t>Brain</w:t>
      </w:r>
      <w:r w:rsidRPr="00E07BA7">
        <w:t>,</w:t>
      </w:r>
      <w:r w:rsidRPr="00E07BA7">
        <w:rPr>
          <w:i/>
        </w:rPr>
        <w:t xml:space="preserve"> 137</w:t>
      </w:r>
      <w:r w:rsidRPr="00E07BA7">
        <w:t xml:space="preserve">(Pt 8), 2231-2244. </w:t>
      </w:r>
      <w:hyperlink r:id="rId62" w:history="1">
        <w:r w:rsidRPr="00E07BA7">
          <w:rPr>
            <w:rStyle w:val="Hyperlink"/>
          </w:rPr>
          <w:t>https://doi.org/10.1093/brain/awu149</w:t>
        </w:r>
      </w:hyperlink>
      <w:r w:rsidRPr="00E07BA7">
        <w:t xml:space="preserve"> </w:t>
      </w:r>
    </w:p>
    <w:p w14:paraId="7708D7CA" w14:textId="27167ABE" w:rsidR="00E07BA7" w:rsidRPr="00E07BA7" w:rsidRDefault="00E07BA7" w:rsidP="00E07BA7">
      <w:pPr>
        <w:pStyle w:val="EndNoteBibliography"/>
        <w:ind w:left="720" w:hanging="720"/>
      </w:pPr>
      <w:r w:rsidRPr="00E07BA7">
        <w:t xml:space="preserve">Kwan, P., Schachter, S. C., &amp; Brodie, M. J. (2011). Drug-resistant epilepsy. </w:t>
      </w:r>
      <w:r w:rsidRPr="00E07BA7">
        <w:rPr>
          <w:i/>
        </w:rPr>
        <w:t>N Engl J Med</w:t>
      </w:r>
      <w:r w:rsidRPr="00E07BA7">
        <w:t>,</w:t>
      </w:r>
      <w:r w:rsidRPr="00E07BA7">
        <w:rPr>
          <w:i/>
        </w:rPr>
        <w:t xml:space="preserve"> 365</w:t>
      </w:r>
      <w:r w:rsidRPr="00E07BA7">
        <w:t xml:space="preserve">(10), 919-926. </w:t>
      </w:r>
      <w:hyperlink r:id="rId63" w:history="1">
        <w:r w:rsidRPr="00E07BA7">
          <w:rPr>
            <w:rStyle w:val="Hyperlink"/>
          </w:rPr>
          <w:t>https://doi.org/10.1056/NEJMra1004418</w:t>
        </w:r>
      </w:hyperlink>
      <w:r w:rsidRPr="00E07BA7">
        <w:t xml:space="preserve"> </w:t>
      </w:r>
    </w:p>
    <w:p w14:paraId="30D1241B" w14:textId="50E6DA8F" w:rsidR="00E07BA7" w:rsidRPr="00E07BA7" w:rsidRDefault="00E07BA7" w:rsidP="00E07BA7">
      <w:pPr>
        <w:pStyle w:val="EndNoteBibliography"/>
        <w:ind w:left="720" w:hanging="720"/>
      </w:pPr>
      <w:r w:rsidRPr="00E07BA7">
        <w:t xml:space="preserve">Leszczynski, M., Barczak, A., Kajikawa, Y., Ulbert, I., Falchier, A. Y., Tal, I., Haegens, S., Melloni, L., Knight, R. T., &amp; Schroeder, C. E. (2020). Dissociation of broadband high-frequency activity and neuronal firing in the neocortex. </w:t>
      </w:r>
      <w:r w:rsidRPr="00E07BA7">
        <w:rPr>
          <w:i/>
        </w:rPr>
        <w:t>Sci Adv</w:t>
      </w:r>
      <w:r w:rsidRPr="00E07BA7">
        <w:t>,</w:t>
      </w:r>
      <w:r w:rsidRPr="00E07BA7">
        <w:rPr>
          <w:i/>
        </w:rPr>
        <w:t xml:space="preserve"> 6</w:t>
      </w:r>
      <w:r w:rsidRPr="00E07BA7">
        <w:t xml:space="preserve">(33), eabb0977. </w:t>
      </w:r>
      <w:hyperlink r:id="rId64" w:history="1">
        <w:r w:rsidRPr="00E07BA7">
          <w:rPr>
            <w:rStyle w:val="Hyperlink"/>
          </w:rPr>
          <w:t>https://doi.org/10.1126/sciadv.abb0977</w:t>
        </w:r>
      </w:hyperlink>
      <w:r w:rsidRPr="00E07BA7">
        <w:t xml:space="preserve"> </w:t>
      </w:r>
    </w:p>
    <w:p w14:paraId="4C274A6E" w14:textId="1C8267FF" w:rsidR="00E07BA7" w:rsidRPr="00E07BA7" w:rsidRDefault="00E07BA7" w:rsidP="00E07BA7">
      <w:pPr>
        <w:pStyle w:val="EndNoteBibliography"/>
        <w:ind w:left="720" w:hanging="720"/>
      </w:pPr>
      <w:r w:rsidRPr="00E07BA7">
        <w:t xml:space="preserve">Linde-Domingo, J., Treder, M. S., Kerren, C., &amp; Wimber, M. (2019). Evidence that neural information flow is reversed between object perception and object reconstruction from memory. </w:t>
      </w:r>
      <w:r w:rsidRPr="00E07BA7">
        <w:rPr>
          <w:i/>
        </w:rPr>
        <w:t>Nat Commun</w:t>
      </w:r>
      <w:r w:rsidRPr="00E07BA7">
        <w:t>,</w:t>
      </w:r>
      <w:r w:rsidRPr="00E07BA7">
        <w:rPr>
          <w:i/>
        </w:rPr>
        <w:t xml:space="preserve"> 10</w:t>
      </w:r>
      <w:r w:rsidRPr="00E07BA7">
        <w:t xml:space="preserve">(1), 179. </w:t>
      </w:r>
      <w:hyperlink r:id="rId65" w:history="1">
        <w:r w:rsidRPr="00E07BA7">
          <w:rPr>
            <w:rStyle w:val="Hyperlink"/>
          </w:rPr>
          <w:t>https://doi.org/10.1038/s41467-018-08080-2</w:t>
        </w:r>
      </w:hyperlink>
      <w:r w:rsidRPr="00E07BA7">
        <w:t xml:space="preserve"> </w:t>
      </w:r>
    </w:p>
    <w:p w14:paraId="665A75DF" w14:textId="5C6EAEB8" w:rsidR="00E07BA7" w:rsidRPr="00E07BA7" w:rsidRDefault="00E07BA7" w:rsidP="00E07BA7">
      <w:pPr>
        <w:pStyle w:val="EndNoteBibliography"/>
        <w:ind w:left="720" w:hanging="720"/>
      </w:pPr>
      <w:r w:rsidRPr="00E07BA7">
        <w:t xml:space="preserve">Linden, H., Pettersen, K. H., &amp; Einevoll, G. T. (2010). Intrinsic dendritic filtering gives low-pass power spectra of local field potentials. </w:t>
      </w:r>
      <w:r w:rsidRPr="00E07BA7">
        <w:rPr>
          <w:i/>
        </w:rPr>
        <w:t>J Comput Neurosci</w:t>
      </w:r>
      <w:r w:rsidRPr="00E07BA7">
        <w:t>,</w:t>
      </w:r>
      <w:r w:rsidRPr="00E07BA7">
        <w:rPr>
          <w:i/>
        </w:rPr>
        <w:t xml:space="preserve"> 29</w:t>
      </w:r>
      <w:r w:rsidRPr="00E07BA7">
        <w:t xml:space="preserve">(3), 423-444. </w:t>
      </w:r>
      <w:hyperlink r:id="rId66" w:history="1">
        <w:r w:rsidRPr="00E07BA7">
          <w:rPr>
            <w:rStyle w:val="Hyperlink"/>
          </w:rPr>
          <w:t>https://doi.org/10.1007/s10827-010-0245-4</w:t>
        </w:r>
      </w:hyperlink>
      <w:r w:rsidRPr="00E07BA7">
        <w:t xml:space="preserve"> </w:t>
      </w:r>
    </w:p>
    <w:p w14:paraId="04EA0A3B" w14:textId="14109627" w:rsidR="00E07BA7" w:rsidRPr="00E07BA7" w:rsidRDefault="00E07BA7" w:rsidP="00E07BA7">
      <w:pPr>
        <w:pStyle w:val="EndNoteBibliography"/>
        <w:ind w:left="720" w:hanging="720"/>
      </w:pPr>
      <w:r w:rsidRPr="00E07BA7">
        <w:lastRenderedPageBreak/>
        <w:t xml:space="preserve">Liu, X., Ramirez, S., Pang, P. T., Puryear, C. B., Govindarajan, A., Deisseroth, K., &amp; Tonegawa, S. (2012). Optogenetic stimulation of a hippocampal engram activates fear memory recall. </w:t>
      </w:r>
      <w:r w:rsidRPr="00E07BA7">
        <w:rPr>
          <w:i/>
        </w:rPr>
        <w:t>Nature</w:t>
      </w:r>
      <w:r w:rsidRPr="00E07BA7">
        <w:t>,</w:t>
      </w:r>
      <w:r w:rsidRPr="00E07BA7">
        <w:rPr>
          <w:i/>
        </w:rPr>
        <w:t xml:space="preserve"> 484</w:t>
      </w:r>
      <w:r w:rsidRPr="00E07BA7">
        <w:t xml:space="preserve">(7394), 381-385. </w:t>
      </w:r>
      <w:hyperlink r:id="rId67" w:history="1">
        <w:r w:rsidRPr="00E07BA7">
          <w:rPr>
            <w:rStyle w:val="Hyperlink"/>
          </w:rPr>
          <w:t>https://doi.org/10.1038/nature11028</w:t>
        </w:r>
      </w:hyperlink>
      <w:r w:rsidRPr="00E07BA7">
        <w:t xml:space="preserve"> </w:t>
      </w:r>
    </w:p>
    <w:p w14:paraId="6066B7B5" w14:textId="4DE15BE0" w:rsidR="00E07BA7" w:rsidRPr="00E07BA7" w:rsidRDefault="00E07BA7" w:rsidP="00E07BA7">
      <w:pPr>
        <w:pStyle w:val="EndNoteBibliography"/>
        <w:ind w:left="720" w:hanging="720"/>
      </w:pPr>
      <w:r w:rsidRPr="00E07BA7">
        <w:t xml:space="preserve">Manning, J. R., Jacobs, J., Fried, I., &amp; Kahana, M. J. (2009). Broadband shifts in local field potential power spectra are correlated with single-neuron spiking in humans. </w:t>
      </w:r>
      <w:r w:rsidRPr="00E07BA7">
        <w:rPr>
          <w:i/>
        </w:rPr>
        <w:t>J Neurosci</w:t>
      </w:r>
      <w:r w:rsidRPr="00E07BA7">
        <w:t>,</w:t>
      </w:r>
      <w:r w:rsidRPr="00E07BA7">
        <w:rPr>
          <w:i/>
        </w:rPr>
        <w:t xml:space="preserve"> 29</w:t>
      </w:r>
      <w:r w:rsidRPr="00E07BA7">
        <w:t xml:space="preserve">(43), 13613-13620. </w:t>
      </w:r>
      <w:hyperlink r:id="rId68" w:history="1">
        <w:r w:rsidRPr="00E07BA7">
          <w:rPr>
            <w:rStyle w:val="Hyperlink"/>
          </w:rPr>
          <w:t>https://doi.org/10.1523/JNEUROSCI.2041-09.2009</w:t>
        </w:r>
      </w:hyperlink>
      <w:r w:rsidRPr="00E07BA7">
        <w:t xml:space="preserve"> </w:t>
      </w:r>
    </w:p>
    <w:p w14:paraId="784866E7" w14:textId="77777777" w:rsidR="00E07BA7" w:rsidRPr="00E07BA7" w:rsidRDefault="00E07BA7" w:rsidP="00E07BA7">
      <w:pPr>
        <w:pStyle w:val="EndNoteBibliography"/>
        <w:ind w:left="720" w:hanging="720"/>
      </w:pPr>
      <w:r w:rsidRPr="00E07BA7">
        <w:t xml:space="preserve">Maris, E., &amp; Oostenveld, R. (2007). Nonparametric statistical testing of EEG-and MEG-data. </w:t>
      </w:r>
      <w:r w:rsidRPr="00E07BA7">
        <w:rPr>
          <w:i/>
        </w:rPr>
        <w:t>Journal of neuroscience methods</w:t>
      </w:r>
      <w:r w:rsidRPr="00E07BA7">
        <w:t>,</w:t>
      </w:r>
      <w:r w:rsidRPr="00E07BA7">
        <w:rPr>
          <w:i/>
        </w:rPr>
        <w:t xml:space="preserve"> 164</w:t>
      </w:r>
      <w:r w:rsidRPr="00E07BA7">
        <w:t xml:space="preserve">(1), 177-190. </w:t>
      </w:r>
    </w:p>
    <w:p w14:paraId="16B08B65" w14:textId="2E2DC97F" w:rsidR="00E07BA7" w:rsidRPr="00E07BA7" w:rsidRDefault="00E07BA7" w:rsidP="00E07BA7">
      <w:pPr>
        <w:pStyle w:val="EndNoteBibliography"/>
        <w:ind w:left="720" w:hanging="720"/>
      </w:pPr>
      <w:r w:rsidRPr="00E07BA7">
        <w:t xml:space="preserve">Marr, D. (1971). Simple memory: a theory for archicortex. </w:t>
      </w:r>
      <w:r w:rsidRPr="00E07BA7">
        <w:rPr>
          <w:i/>
        </w:rPr>
        <w:t>Philos Trans R Soc Lond B Biol Sci</w:t>
      </w:r>
      <w:r w:rsidRPr="00E07BA7">
        <w:t>,</w:t>
      </w:r>
      <w:r w:rsidRPr="00E07BA7">
        <w:rPr>
          <w:i/>
        </w:rPr>
        <w:t xml:space="preserve"> 262</w:t>
      </w:r>
      <w:r w:rsidRPr="00E07BA7">
        <w:t xml:space="preserve">(841), 23-81. </w:t>
      </w:r>
      <w:hyperlink r:id="rId69" w:history="1">
        <w:r w:rsidRPr="00E07BA7">
          <w:rPr>
            <w:rStyle w:val="Hyperlink"/>
          </w:rPr>
          <w:t>https://doi.org/10.1098/rstb.1971.0078</w:t>
        </w:r>
      </w:hyperlink>
      <w:r w:rsidRPr="00E07BA7">
        <w:t xml:space="preserve"> </w:t>
      </w:r>
    </w:p>
    <w:p w14:paraId="5748522C" w14:textId="65CDDBB1" w:rsidR="00E07BA7" w:rsidRPr="00E07BA7" w:rsidRDefault="00E07BA7" w:rsidP="00E07BA7">
      <w:pPr>
        <w:pStyle w:val="EndNoteBibliography"/>
        <w:ind w:left="720" w:hanging="720"/>
      </w:pPr>
      <w:r w:rsidRPr="00E07BA7">
        <w:t xml:space="preserve">McClelland, J. L., McNaughton, B. L., &amp; O'Reilly, R. C. (1995). Why there are complementary learning systems in the hippocampus and neocortex: insights from the successes and failures of connectionist models of learning and memory. </w:t>
      </w:r>
      <w:r w:rsidRPr="00E07BA7">
        <w:rPr>
          <w:i/>
        </w:rPr>
        <w:t>Psychol Rev</w:t>
      </w:r>
      <w:r w:rsidRPr="00E07BA7">
        <w:t>,</w:t>
      </w:r>
      <w:r w:rsidRPr="00E07BA7">
        <w:rPr>
          <w:i/>
        </w:rPr>
        <w:t xml:space="preserve"> 102</w:t>
      </w:r>
      <w:r w:rsidRPr="00E07BA7">
        <w:t xml:space="preserve">(3), 419-457. </w:t>
      </w:r>
      <w:hyperlink r:id="rId70" w:history="1">
        <w:r w:rsidRPr="00E07BA7">
          <w:rPr>
            <w:rStyle w:val="Hyperlink"/>
          </w:rPr>
          <w:t>https://doi.org/10.1037/0033-295X.102.3.419</w:t>
        </w:r>
      </w:hyperlink>
      <w:r w:rsidRPr="00E07BA7">
        <w:t xml:space="preserve"> </w:t>
      </w:r>
    </w:p>
    <w:p w14:paraId="6EA09709" w14:textId="72F85646" w:rsidR="00E07BA7" w:rsidRPr="00E07BA7" w:rsidRDefault="00E07BA7" w:rsidP="00E07BA7">
      <w:pPr>
        <w:pStyle w:val="EndNoteBibliography"/>
        <w:ind w:left="720" w:hanging="720"/>
      </w:pPr>
      <w:r w:rsidRPr="00E07BA7">
        <w:t xml:space="preserve">Miller, K. J., Sorensen, L. B., Ojemann, J. G., &amp; den Nijs, M. (2009). Power-law scaling in the brain surface electric potential. </w:t>
      </w:r>
      <w:r w:rsidRPr="00E07BA7">
        <w:rPr>
          <w:i/>
        </w:rPr>
        <w:t>PLoS Comput Biol</w:t>
      </w:r>
      <w:r w:rsidRPr="00E07BA7">
        <w:t>,</w:t>
      </w:r>
      <w:r w:rsidRPr="00E07BA7">
        <w:rPr>
          <w:i/>
        </w:rPr>
        <w:t xml:space="preserve"> 5</w:t>
      </w:r>
      <w:r w:rsidRPr="00E07BA7">
        <w:t xml:space="preserve">(12), e1000609. </w:t>
      </w:r>
      <w:hyperlink r:id="rId71" w:history="1">
        <w:r w:rsidRPr="00E07BA7">
          <w:rPr>
            <w:rStyle w:val="Hyperlink"/>
          </w:rPr>
          <w:t>https://doi.org/10.1371/journal.pcbi.1000609</w:t>
        </w:r>
      </w:hyperlink>
      <w:r w:rsidRPr="00E07BA7">
        <w:t xml:space="preserve"> </w:t>
      </w:r>
    </w:p>
    <w:p w14:paraId="50FD7E16" w14:textId="77777777" w:rsidR="00E07BA7" w:rsidRPr="00E07BA7" w:rsidRDefault="00E07BA7" w:rsidP="00E07BA7">
      <w:pPr>
        <w:pStyle w:val="EndNoteBibliography"/>
        <w:ind w:left="720" w:hanging="720"/>
      </w:pPr>
      <w:r w:rsidRPr="00E07BA7">
        <w:t xml:space="preserve">Mormann, F., Dubois, J., Kornblith, S., Milosavljevic, M., Cerf, M., Ison, M., Tsuchiya, N., Kraskov, A., Quiroga, R. Q., &amp; Adolphs, R. (2011). A category-specific response to animals in the right human amygdala. </w:t>
      </w:r>
      <w:r w:rsidRPr="00E07BA7">
        <w:rPr>
          <w:i/>
        </w:rPr>
        <w:t>Nature neuroscience</w:t>
      </w:r>
      <w:r w:rsidRPr="00E07BA7">
        <w:t>,</w:t>
      </w:r>
      <w:r w:rsidRPr="00E07BA7">
        <w:rPr>
          <w:i/>
        </w:rPr>
        <w:t xml:space="preserve"> 14</w:t>
      </w:r>
      <w:r w:rsidRPr="00E07BA7">
        <w:t xml:space="preserve">(10), 1247-1249. </w:t>
      </w:r>
    </w:p>
    <w:p w14:paraId="3DDB59CF" w14:textId="77777777" w:rsidR="00E07BA7" w:rsidRPr="00E07BA7" w:rsidRDefault="00E07BA7" w:rsidP="00E07BA7">
      <w:pPr>
        <w:pStyle w:val="EndNoteBibliography"/>
        <w:ind w:left="720" w:hanging="720"/>
      </w:pPr>
      <w:r w:rsidRPr="00E07BA7">
        <w:t xml:space="preserve">Mormann, F., Kornblith, S., Quiroga, R. Q., Kraskov, A., Cerf, M., Fried, I., &amp; Koch, C. (2008). Latency and selectivity of single neurons indicate hierarchical processing in the human medial temporal lobe. </w:t>
      </w:r>
      <w:r w:rsidRPr="00E07BA7">
        <w:rPr>
          <w:i/>
        </w:rPr>
        <w:t>Journal of Neuroscience</w:t>
      </w:r>
      <w:r w:rsidRPr="00E07BA7">
        <w:t>,</w:t>
      </w:r>
      <w:r w:rsidRPr="00E07BA7">
        <w:rPr>
          <w:i/>
        </w:rPr>
        <w:t xml:space="preserve"> 28</w:t>
      </w:r>
      <w:r w:rsidRPr="00E07BA7">
        <w:t xml:space="preserve">(36), 8865-8872. </w:t>
      </w:r>
    </w:p>
    <w:p w14:paraId="197C061D" w14:textId="6373E1FB" w:rsidR="00E07BA7" w:rsidRPr="00E07BA7" w:rsidRDefault="00E07BA7" w:rsidP="00E07BA7">
      <w:pPr>
        <w:pStyle w:val="EndNoteBibliography"/>
        <w:ind w:left="720" w:hanging="720"/>
      </w:pPr>
      <w:r w:rsidRPr="00E07BA7">
        <w:t xml:space="preserve">Nadel, L., &amp; Moscovitch, M. (1997). Memory consolidation, retrograde amnesia and the hippocampal complex. </w:t>
      </w:r>
      <w:r w:rsidRPr="00E07BA7">
        <w:rPr>
          <w:i/>
        </w:rPr>
        <w:t>Curr Opin Neurobiol</w:t>
      </w:r>
      <w:r w:rsidRPr="00E07BA7">
        <w:t>,</w:t>
      </w:r>
      <w:r w:rsidRPr="00E07BA7">
        <w:rPr>
          <w:i/>
        </w:rPr>
        <w:t xml:space="preserve"> 7</w:t>
      </w:r>
      <w:r w:rsidRPr="00E07BA7">
        <w:t xml:space="preserve">(2), 217-227. </w:t>
      </w:r>
      <w:hyperlink r:id="rId72" w:history="1">
        <w:r w:rsidRPr="00E07BA7">
          <w:rPr>
            <w:rStyle w:val="Hyperlink"/>
          </w:rPr>
          <w:t>https://doi.org/10.1016/s0959-4388(97)80010-4</w:t>
        </w:r>
      </w:hyperlink>
      <w:r w:rsidRPr="00E07BA7">
        <w:t xml:space="preserve"> </w:t>
      </w:r>
    </w:p>
    <w:p w14:paraId="05AA0D32" w14:textId="19A44B36" w:rsidR="00E07BA7" w:rsidRPr="00E07BA7" w:rsidRDefault="00E07BA7" w:rsidP="00E07BA7">
      <w:pPr>
        <w:pStyle w:val="EndNoteBibliography"/>
        <w:ind w:left="720" w:hanging="720"/>
      </w:pPr>
      <w:r w:rsidRPr="00E07BA7">
        <w:t xml:space="preserve">Ngo, H. V., Fell, J., &amp; Staresina, B. (2020). Sleep spindles mediate hippocampal-neocortical coupling during long-duration ripples. </w:t>
      </w:r>
      <w:r w:rsidRPr="00E07BA7">
        <w:rPr>
          <w:i/>
        </w:rPr>
        <w:t>Elife</w:t>
      </w:r>
      <w:r w:rsidRPr="00E07BA7">
        <w:t>,</w:t>
      </w:r>
      <w:r w:rsidRPr="00E07BA7">
        <w:rPr>
          <w:i/>
        </w:rPr>
        <w:t xml:space="preserve"> 9</w:t>
      </w:r>
      <w:r w:rsidRPr="00E07BA7">
        <w:t xml:space="preserve">. </w:t>
      </w:r>
      <w:hyperlink r:id="rId73" w:history="1">
        <w:r w:rsidRPr="00E07BA7">
          <w:rPr>
            <w:rStyle w:val="Hyperlink"/>
          </w:rPr>
          <w:t>https://doi.org/10.7554/eLife.57011</w:t>
        </w:r>
      </w:hyperlink>
      <w:r w:rsidRPr="00E07BA7">
        <w:t xml:space="preserve"> </w:t>
      </w:r>
    </w:p>
    <w:p w14:paraId="09AC2175" w14:textId="397962EF" w:rsidR="00E07BA7" w:rsidRPr="00E07BA7" w:rsidRDefault="00E07BA7" w:rsidP="00E07BA7">
      <w:pPr>
        <w:pStyle w:val="EndNoteBibliography"/>
        <w:ind w:left="720" w:hanging="720"/>
      </w:pPr>
      <w:r w:rsidRPr="00E07BA7">
        <w:t xml:space="preserve">Nir, Y., Fisch, L., Mukamel, R., Gelbard-Sagiv, H., Arieli, A., Fried, I., &amp; Malach, R. (2007). Coupling between neuronal firing rate, gamma LFP, and BOLD fMRI is related to interneuronal correlations. </w:t>
      </w:r>
      <w:r w:rsidRPr="00E07BA7">
        <w:rPr>
          <w:i/>
        </w:rPr>
        <w:t>Curr Biol</w:t>
      </w:r>
      <w:r w:rsidRPr="00E07BA7">
        <w:t>,</w:t>
      </w:r>
      <w:r w:rsidRPr="00E07BA7">
        <w:rPr>
          <w:i/>
        </w:rPr>
        <w:t xml:space="preserve"> 17</w:t>
      </w:r>
      <w:r w:rsidRPr="00E07BA7">
        <w:t xml:space="preserve">(15), 1275-1285. </w:t>
      </w:r>
      <w:hyperlink r:id="rId74" w:history="1">
        <w:r w:rsidRPr="00E07BA7">
          <w:rPr>
            <w:rStyle w:val="Hyperlink"/>
          </w:rPr>
          <w:t>https://doi.org/10.1016/j.cub.2007.06.066</w:t>
        </w:r>
      </w:hyperlink>
      <w:r w:rsidRPr="00E07BA7">
        <w:t xml:space="preserve"> </w:t>
      </w:r>
    </w:p>
    <w:p w14:paraId="4622D8F6" w14:textId="15BD7676" w:rsidR="00E07BA7" w:rsidRPr="00E07BA7" w:rsidRDefault="00E07BA7" w:rsidP="00E07BA7">
      <w:pPr>
        <w:pStyle w:val="EndNoteBibliography"/>
        <w:ind w:left="720" w:hanging="720"/>
      </w:pPr>
      <w:r w:rsidRPr="00E07BA7">
        <w:t xml:space="preserve">Nolte, G., Ziehe, A., Nikulin, V. V., Schlogl, A., Kramer, N., Brismar, T., &amp; Muller, K. R. (2008). Robustly estimating the flow direction of information in complex physical systems. </w:t>
      </w:r>
      <w:r w:rsidRPr="00E07BA7">
        <w:rPr>
          <w:i/>
        </w:rPr>
        <w:t>Physical review letters</w:t>
      </w:r>
      <w:r w:rsidRPr="00E07BA7">
        <w:t>,</w:t>
      </w:r>
      <w:r w:rsidRPr="00E07BA7">
        <w:rPr>
          <w:i/>
        </w:rPr>
        <w:t xml:space="preserve"> 100</w:t>
      </w:r>
      <w:r w:rsidRPr="00E07BA7">
        <w:t xml:space="preserve">(23). </w:t>
      </w:r>
      <w:hyperlink r:id="rId75" w:history="1">
        <w:r w:rsidRPr="00E07BA7">
          <w:rPr>
            <w:rStyle w:val="Hyperlink"/>
          </w:rPr>
          <w:t>https://doi.org/ARTN</w:t>
        </w:r>
      </w:hyperlink>
      <w:r w:rsidRPr="00E07BA7">
        <w:t xml:space="preserve"> 234101</w:t>
      </w:r>
    </w:p>
    <w:p w14:paraId="510D8B52" w14:textId="77777777" w:rsidR="00E07BA7" w:rsidRPr="00E07BA7" w:rsidRDefault="00E07BA7" w:rsidP="00E07BA7">
      <w:pPr>
        <w:pStyle w:val="EndNoteBibliography"/>
        <w:ind w:left="720" w:hanging="720"/>
      </w:pPr>
      <w:r w:rsidRPr="00E07BA7">
        <w:t xml:space="preserve">10.1103/PhysRevLett.100.234101 </w:t>
      </w:r>
    </w:p>
    <w:p w14:paraId="4228283A" w14:textId="42D19021" w:rsidR="00E07BA7" w:rsidRPr="00E07BA7" w:rsidRDefault="00E07BA7" w:rsidP="00E07BA7">
      <w:pPr>
        <w:pStyle w:val="EndNoteBibliography"/>
        <w:ind w:left="720" w:hanging="720"/>
      </w:pPr>
      <w:r w:rsidRPr="00E07BA7">
        <w:t xml:space="preserve">O'Keefe, J., &amp; Recce, M. L. (1993). Phase relationship between hippocampal place units and the EEG theta rhythm. </w:t>
      </w:r>
      <w:r w:rsidRPr="00E07BA7">
        <w:rPr>
          <w:i/>
        </w:rPr>
        <w:t>Hippocampus</w:t>
      </w:r>
      <w:r w:rsidRPr="00E07BA7">
        <w:t>,</w:t>
      </w:r>
      <w:r w:rsidRPr="00E07BA7">
        <w:rPr>
          <w:i/>
        </w:rPr>
        <w:t xml:space="preserve"> 3</w:t>
      </w:r>
      <w:r w:rsidRPr="00E07BA7">
        <w:t xml:space="preserve">(3), 317-330. </w:t>
      </w:r>
      <w:hyperlink r:id="rId76" w:history="1">
        <w:r w:rsidRPr="00E07BA7">
          <w:rPr>
            <w:rStyle w:val="Hyperlink"/>
          </w:rPr>
          <w:t>https://doi.org/10.1002/hipo.450030307</w:t>
        </w:r>
      </w:hyperlink>
      <w:r w:rsidRPr="00E07BA7">
        <w:t xml:space="preserve"> </w:t>
      </w:r>
    </w:p>
    <w:p w14:paraId="293CCB73" w14:textId="011B1C1B" w:rsidR="00E07BA7" w:rsidRPr="00E07BA7" w:rsidRDefault="00E07BA7" w:rsidP="00E07BA7">
      <w:pPr>
        <w:pStyle w:val="EndNoteBibliography"/>
        <w:ind w:left="720" w:hanging="720"/>
      </w:pPr>
      <w:r w:rsidRPr="00E07BA7">
        <w:t xml:space="preserve">O'Reilly, R. C., &amp; Rudy, J. W. (2001). Conjunctive representations in learning and memory: principles of cortical and hippocampal function. </w:t>
      </w:r>
      <w:r w:rsidRPr="00E07BA7">
        <w:rPr>
          <w:i/>
        </w:rPr>
        <w:t>Psychol Rev</w:t>
      </w:r>
      <w:r w:rsidRPr="00E07BA7">
        <w:t>,</w:t>
      </w:r>
      <w:r w:rsidRPr="00E07BA7">
        <w:rPr>
          <w:i/>
        </w:rPr>
        <w:t xml:space="preserve"> 108</w:t>
      </w:r>
      <w:r w:rsidRPr="00E07BA7">
        <w:t xml:space="preserve">(2), 311-345. </w:t>
      </w:r>
      <w:hyperlink r:id="rId77" w:history="1">
        <w:r w:rsidRPr="00E07BA7">
          <w:rPr>
            <w:rStyle w:val="Hyperlink"/>
          </w:rPr>
          <w:t>https://doi.org/10.1037/0033-295x.108.2.311</w:t>
        </w:r>
      </w:hyperlink>
      <w:r w:rsidRPr="00E07BA7">
        <w:t xml:space="preserve"> </w:t>
      </w:r>
    </w:p>
    <w:p w14:paraId="296A7915" w14:textId="42391D3D" w:rsidR="00E07BA7" w:rsidRPr="00E07BA7" w:rsidRDefault="00E07BA7" w:rsidP="00E07BA7">
      <w:pPr>
        <w:pStyle w:val="EndNoteBibliography"/>
        <w:ind w:left="720" w:hanging="720"/>
      </w:pPr>
      <w:r w:rsidRPr="00E07BA7">
        <w:t xml:space="preserve">Pachitariu, M., Sridhar, S., &amp; Stringer, C. (2023). Solving the spike sorting problem with Kilosort. </w:t>
      </w:r>
      <w:r w:rsidRPr="00E07BA7">
        <w:rPr>
          <w:i/>
        </w:rPr>
        <w:t>bioRxiv</w:t>
      </w:r>
      <w:r w:rsidRPr="00E07BA7">
        <w:t xml:space="preserve">, 2023.2001.2007.523036. </w:t>
      </w:r>
      <w:hyperlink r:id="rId78" w:history="1">
        <w:r w:rsidRPr="00E07BA7">
          <w:rPr>
            <w:rStyle w:val="Hyperlink"/>
          </w:rPr>
          <w:t>https://doi.org/10.1101/2023.01.07.523036</w:t>
        </w:r>
      </w:hyperlink>
      <w:r w:rsidRPr="00E07BA7">
        <w:t xml:space="preserve"> </w:t>
      </w:r>
    </w:p>
    <w:p w14:paraId="500A70E2" w14:textId="2B2DA738" w:rsidR="00E07BA7" w:rsidRPr="00E07BA7" w:rsidRDefault="00E07BA7" w:rsidP="00E07BA7">
      <w:pPr>
        <w:pStyle w:val="EndNoteBibliography"/>
        <w:ind w:left="720" w:hanging="720"/>
      </w:pPr>
      <w:r w:rsidRPr="00E07BA7">
        <w:t xml:space="preserve">Parish, G., Hanslmayr, S., &amp; Bowman, H. (2018). The Sync/deSync Model: How a Synchronized Hippocampus and a Desynchronized Neocortex Code Memories. </w:t>
      </w:r>
      <w:r w:rsidRPr="00E07BA7">
        <w:rPr>
          <w:i/>
        </w:rPr>
        <w:t>J Neurosci</w:t>
      </w:r>
      <w:r w:rsidRPr="00E07BA7">
        <w:t>,</w:t>
      </w:r>
      <w:r w:rsidRPr="00E07BA7">
        <w:rPr>
          <w:i/>
        </w:rPr>
        <w:t xml:space="preserve"> 38</w:t>
      </w:r>
      <w:r w:rsidRPr="00E07BA7">
        <w:t xml:space="preserve">(14), 3428-3440. </w:t>
      </w:r>
      <w:hyperlink r:id="rId79" w:history="1">
        <w:r w:rsidRPr="00E07BA7">
          <w:rPr>
            <w:rStyle w:val="Hyperlink"/>
          </w:rPr>
          <w:t>https://doi.org/10.1523/JNEUROSCI.2561-17.2018</w:t>
        </w:r>
      </w:hyperlink>
      <w:r w:rsidRPr="00E07BA7">
        <w:t xml:space="preserve"> </w:t>
      </w:r>
    </w:p>
    <w:p w14:paraId="6F68198D" w14:textId="6CAC4A1F" w:rsidR="00E07BA7" w:rsidRPr="00E07BA7" w:rsidRDefault="00E07BA7" w:rsidP="00E07BA7">
      <w:pPr>
        <w:pStyle w:val="EndNoteBibliography"/>
        <w:ind w:left="720" w:hanging="720"/>
      </w:pPr>
      <w:r w:rsidRPr="00E07BA7">
        <w:t xml:space="preserve">Park, S., Kramer, E. E., Mercaldo, V., Rashid, A. J., Insel, N., Frankland, P. W., &amp; Josselyn, S. A. (2016). Neuronal Allocation to a Hippocampal Engram. </w:t>
      </w:r>
      <w:r w:rsidRPr="00E07BA7">
        <w:rPr>
          <w:i/>
        </w:rPr>
        <w:t>Neuropsychopharmacology</w:t>
      </w:r>
      <w:r w:rsidRPr="00E07BA7">
        <w:t>,</w:t>
      </w:r>
      <w:r w:rsidRPr="00E07BA7">
        <w:rPr>
          <w:i/>
        </w:rPr>
        <w:t xml:space="preserve"> 41</w:t>
      </w:r>
      <w:r w:rsidRPr="00E07BA7">
        <w:t xml:space="preserve">(13), 2987-2993. </w:t>
      </w:r>
      <w:hyperlink r:id="rId80" w:history="1">
        <w:r w:rsidRPr="00E07BA7">
          <w:rPr>
            <w:rStyle w:val="Hyperlink"/>
          </w:rPr>
          <w:t>https://doi.org/10.1038/npp.2016.73</w:t>
        </w:r>
      </w:hyperlink>
      <w:r w:rsidRPr="00E07BA7">
        <w:t xml:space="preserve"> </w:t>
      </w:r>
    </w:p>
    <w:p w14:paraId="0194059B" w14:textId="3D56E54D" w:rsidR="00E07BA7" w:rsidRPr="00E07BA7" w:rsidRDefault="00E07BA7" w:rsidP="00E07BA7">
      <w:pPr>
        <w:pStyle w:val="EndNoteBibliography"/>
        <w:ind w:left="720" w:hanging="720"/>
      </w:pPr>
      <w:r w:rsidRPr="00E07BA7">
        <w:t xml:space="preserve">Parvizi, J., &amp; Kastner, S. (2018). Promises and limitations of human intracranial electroencephalography. </w:t>
      </w:r>
      <w:r w:rsidRPr="00E07BA7">
        <w:rPr>
          <w:i/>
        </w:rPr>
        <w:t>Nat Neurosci</w:t>
      </w:r>
      <w:r w:rsidRPr="00E07BA7">
        <w:t>,</w:t>
      </w:r>
      <w:r w:rsidRPr="00E07BA7">
        <w:rPr>
          <w:i/>
        </w:rPr>
        <w:t xml:space="preserve"> 21</w:t>
      </w:r>
      <w:r w:rsidRPr="00E07BA7">
        <w:t xml:space="preserve">(4), 474-483. </w:t>
      </w:r>
      <w:hyperlink r:id="rId81" w:history="1">
        <w:r w:rsidRPr="00E07BA7">
          <w:rPr>
            <w:rStyle w:val="Hyperlink"/>
          </w:rPr>
          <w:t>https://doi.org/10.1038/s41593-018-0108-2</w:t>
        </w:r>
      </w:hyperlink>
      <w:r w:rsidRPr="00E07BA7">
        <w:t xml:space="preserve"> </w:t>
      </w:r>
    </w:p>
    <w:p w14:paraId="5B9EF19E" w14:textId="3E3AD798" w:rsidR="00E07BA7" w:rsidRPr="00E07BA7" w:rsidRDefault="00E07BA7" w:rsidP="00E07BA7">
      <w:pPr>
        <w:pStyle w:val="EndNoteBibliography"/>
        <w:ind w:left="720" w:hanging="720"/>
      </w:pPr>
      <w:r w:rsidRPr="00E07BA7">
        <w:t xml:space="preserve">Paulk, A. C., Kfir, Y., Khanna, A. R., Mustroph, M. L., Trautmann, E. M., Soper, D. J., Stavisky, S. D., Welkenhuysen, M., Dutta, B., Shenoy, K. V., Hochberg, L. R., Richardson, R. M., Williams, Z. M., &amp; Cash, S. S. (2022). Large-scale neural recordings with single neuron resolution </w:t>
      </w:r>
      <w:r w:rsidRPr="00E07BA7">
        <w:lastRenderedPageBreak/>
        <w:t xml:space="preserve">using Neuropixels probes in human cortex. </w:t>
      </w:r>
      <w:r w:rsidRPr="00E07BA7">
        <w:rPr>
          <w:i/>
        </w:rPr>
        <w:t>Nat Neurosci</w:t>
      </w:r>
      <w:r w:rsidRPr="00E07BA7">
        <w:t>,</w:t>
      </w:r>
      <w:r w:rsidRPr="00E07BA7">
        <w:rPr>
          <w:i/>
        </w:rPr>
        <w:t xml:space="preserve"> 25</w:t>
      </w:r>
      <w:r w:rsidRPr="00E07BA7">
        <w:t xml:space="preserve">(2), 252-263. </w:t>
      </w:r>
      <w:hyperlink r:id="rId82" w:history="1">
        <w:r w:rsidRPr="00E07BA7">
          <w:rPr>
            <w:rStyle w:val="Hyperlink"/>
          </w:rPr>
          <w:t>https://doi.org/10.1038/s41593-021-00997-0</w:t>
        </w:r>
      </w:hyperlink>
      <w:r w:rsidRPr="00E07BA7">
        <w:t xml:space="preserve"> </w:t>
      </w:r>
    </w:p>
    <w:p w14:paraId="380C8BA9" w14:textId="58987842" w:rsidR="00E07BA7" w:rsidRPr="00E07BA7" w:rsidRDefault="00E07BA7" w:rsidP="00E07BA7">
      <w:pPr>
        <w:pStyle w:val="EndNoteBibliography"/>
        <w:ind w:left="720" w:hanging="720"/>
      </w:pPr>
      <w:r w:rsidRPr="00E07BA7">
        <w:t xml:space="preserve">Piccolino, M. (1998). Animal electricity and the birth of electrophysiology: the legacy of Luigi Galvani. </w:t>
      </w:r>
      <w:r w:rsidRPr="00E07BA7">
        <w:rPr>
          <w:i/>
        </w:rPr>
        <w:t>Brain Res Bull</w:t>
      </w:r>
      <w:r w:rsidRPr="00E07BA7">
        <w:t>,</w:t>
      </w:r>
      <w:r w:rsidRPr="00E07BA7">
        <w:rPr>
          <w:i/>
        </w:rPr>
        <w:t xml:space="preserve"> 46</w:t>
      </w:r>
      <w:r w:rsidRPr="00E07BA7">
        <w:t xml:space="preserve">(5), 381-407. </w:t>
      </w:r>
      <w:hyperlink r:id="rId83" w:history="1">
        <w:r w:rsidRPr="00E07BA7">
          <w:rPr>
            <w:rStyle w:val="Hyperlink"/>
          </w:rPr>
          <w:t>https://doi.org/10.1016/s0361-9230(98)00026-4</w:t>
        </w:r>
      </w:hyperlink>
      <w:r w:rsidRPr="00E07BA7">
        <w:t xml:space="preserve"> </w:t>
      </w:r>
    </w:p>
    <w:p w14:paraId="18BBF245" w14:textId="4F607AFD" w:rsidR="00E07BA7" w:rsidRPr="00E07BA7" w:rsidRDefault="00E07BA7" w:rsidP="00E07BA7">
      <w:pPr>
        <w:pStyle w:val="EndNoteBibliography"/>
        <w:ind w:left="720" w:hanging="720"/>
      </w:pPr>
      <w:r w:rsidRPr="00E07BA7">
        <w:t xml:space="preserve">Quian Quiroga, R. (2019). Plugging in to Human Memory: Advantages, Challenges, and Insights from Human Single-Neuron Recordings. </w:t>
      </w:r>
      <w:r w:rsidRPr="00E07BA7">
        <w:rPr>
          <w:i/>
        </w:rPr>
        <w:t>Cell</w:t>
      </w:r>
      <w:r w:rsidRPr="00E07BA7">
        <w:t>,</w:t>
      </w:r>
      <w:r w:rsidRPr="00E07BA7">
        <w:rPr>
          <w:i/>
        </w:rPr>
        <w:t xml:space="preserve"> 179</w:t>
      </w:r>
      <w:r w:rsidRPr="00E07BA7">
        <w:t xml:space="preserve">(5), 1015-1032. </w:t>
      </w:r>
      <w:hyperlink r:id="rId84" w:history="1">
        <w:r w:rsidRPr="00E07BA7">
          <w:rPr>
            <w:rStyle w:val="Hyperlink"/>
          </w:rPr>
          <w:t>https://doi.org/10.1016/j.cell.2019.10.016</w:t>
        </w:r>
      </w:hyperlink>
      <w:r w:rsidRPr="00E07BA7">
        <w:t xml:space="preserve"> </w:t>
      </w:r>
    </w:p>
    <w:p w14:paraId="5B66ACFB" w14:textId="77777777" w:rsidR="00E07BA7" w:rsidRPr="00E07BA7" w:rsidRDefault="00E07BA7" w:rsidP="00E07BA7">
      <w:pPr>
        <w:pStyle w:val="EndNoteBibliography"/>
        <w:ind w:left="720" w:hanging="720"/>
      </w:pPr>
      <w:r w:rsidRPr="00E07BA7">
        <w:t xml:space="preserve">Quiroga, R. Q. (2012). Concept cells: the building blocks of declarative memory functions. </w:t>
      </w:r>
      <w:r w:rsidRPr="00E07BA7">
        <w:rPr>
          <w:i/>
        </w:rPr>
        <w:t>Nature Reviews Neuroscience</w:t>
      </w:r>
      <w:r w:rsidRPr="00E07BA7">
        <w:t>,</w:t>
      </w:r>
      <w:r w:rsidRPr="00E07BA7">
        <w:rPr>
          <w:i/>
        </w:rPr>
        <w:t xml:space="preserve"> 13</w:t>
      </w:r>
      <w:r w:rsidRPr="00E07BA7">
        <w:t xml:space="preserve">(8), 587-597. </w:t>
      </w:r>
    </w:p>
    <w:p w14:paraId="63156BC4" w14:textId="5798C547" w:rsidR="00E07BA7" w:rsidRPr="00E07BA7" w:rsidRDefault="00E07BA7" w:rsidP="00E07BA7">
      <w:pPr>
        <w:pStyle w:val="EndNoteBibliography"/>
        <w:ind w:left="720" w:hanging="720"/>
      </w:pPr>
      <w:r w:rsidRPr="00E07BA7">
        <w:t xml:space="preserve">Quiroga, R. Q. (2012). Concept cells: the building blocks of declarative memory functions. </w:t>
      </w:r>
      <w:r w:rsidRPr="00E07BA7">
        <w:rPr>
          <w:i/>
        </w:rPr>
        <w:t>Nat Rev Neurosci</w:t>
      </w:r>
      <w:r w:rsidRPr="00E07BA7">
        <w:t>,</w:t>
      </w:r>
      <w:r w:rsidRPr="00E07BA7">
        <w:rPr>
          <w:i/>
        </w:rPr>
        <w:t xml:space="preserve"> 13</w:t>
      </w:r>
      <w:r w:rsidRPr="00E07BA7">
        <w:t xml:space="preserve">(8), 587-597. </w:t>
      </w:r>
      <w:hyperlink r:id="rId85" w:history="1">
        <w:r w:rsidRPr="00E07BA7">
          <w:rPr>
            <w:rStyle w:val="Hyperlink"/>
          </w:rPr>
          <w:t>https://doi.org/10.1038/nrn3251</w:t>
        </w:r>
      </w:hyperlink>
      <w:r w:rsidRPr="00E07BA7">
        <w:t xml:space="preserve"> </w:t>
      </w:r>
    </w:p>
    <w:p w14:paraId="3CB46F5A" w14:textId="77777777" w:rsidR="00E07BA7" w:rsidRPr="00E07BA7" w:rsidRDefault="00E07BA7" w:rsidP="00E07BA7">
      <w:pPr>
        <w:pStyle w:val="EndNoteBibliography"/>
        <w:ind w:left="720" w:hanging="720"/>
      </w:pPr>
      <w:r w:rsidRPr="00E07BA7">
        <w:t xml:space="preserve">Quiroga, R. Q. (2020). No pattern separation in the human hippocampus. </w:t>
      </w:r>
      <w:r w:rsidRPr="00E07BA7">
        <w:rPr>
          <w:i/>
        </w:rPr>
        <w:t>Trends in cognitive sciences</w:t>
      </w:r>
      <w:r w:rsidRPr="00E07BA7">
        <w:t>,</w:t>
      </w:r>
      <w:r w:rsidRPr="00E07BA7">
        <w:rPr>
          <w:i/>
        </w:rPr>
        <w:t xml:space="preserve"> 24</w:t>
      </w:r>
      <w:r w:rsidRPr="00E07BA7">
        <w:t xml:space="preserve">(12), 994-1007. </w:t>
      </w:r>
    </w:p>
    <w:p w14:paraId="5AB0C786" w14:textId="57E7E636" w:rsidR="00E07BA7" w:rsidRPr="00E07BA7" w:rsidRDefault="00E07BA7" w:rsidP="00E07BA7">
      <w:pPr>
        <w:pStyle w:val="EndNoteBibliography"/>
        <w:ind w:left="720" w:hanging="720"/>
      </w:pPr>
      <w:r w:rsidRPr="00E07BA7">
        <w:t xml:space="preserve">Ramirez, S., Liu, X., Lin, P. A., Suh, J., Pignatelli, M., Redondo, R. L., Ryan, T. J., &amp; Tonegawa, S. (2013). Creating a false memory in the hippocampus. </w:t>
      </w:r>
      <w:r w:rsidRPr="00E07BA7">
        <w:rPr>
          <w:i/>
        </w:rPr>
        <w:t>science</w:t>
      </w:r>
      <w:r w:rsidRPr="00E07BA7">
        <w:t>,</w:t>
      </w:r>
      <w:r w:rsidRPr="00E07BA7">
        <w:rPr>
          <w:i/>
        </w:rPr>
        <w:t xml:space="preserve"> 341</w:t>
      </w:r>
      <w:r w:rsidRPr="00E07BA7">
        <w:t xml:space="preserve">(6144), 387-391. </w:t>
      </w:r>
      <w:hyperlink r:id="rId86" w:history="1">
        <w:r w:rsidRPr="00E07BA7">
          <w:rPr>
            <w:rStyle w:val="Hyperlink"/>
          </w:rPr>
          <w:t>https://doi.org/10.1126/science.1239073</w:t>
        </w:r>
      </w:hyperlink>
      <w:r w:rsidRPr="00E07BA7">
        <w:t xml:space="preserve"> </w:t>
      </w:r>
    </w:p>
    <w:p w14:paraId="5EF5FFB9" w14:textId="1713EF04" w:rsidR="00E07BA7" w:rsidRPr="00E07BA7" w:rsidRDefault="00E07BA7" w:rsidP="00E07BA7">
      <w:pPr>
        <w:pStyle w:val="EndNoteBibliography"/>
        <w:ind w:left="720" w:hanging="720"/>
      </w:pPr>
      <w:r w:rsidRPr="00E07BA7">
        <w:t xml:space="preserve">Rashid, A. J., Yan, C., Mercaldo, V., Hsiang, H. L., Park, S., Cole, C. J., De Cristofaro, A., Yu, J., Ramakrishnan, C., Lee, S. Y., Deisseroth, K., Frankland, P. W., &amp; Josselyn, S. A. (2016). Competition between engrams influences fear memory formation and recall. </w:t>
      </w:r>
      <w:r w:rsidRPr="00E07BA7">
        <w:rPr>
          <w:i/>
        </w:rPr>
        <w:t>science</w:t>
      </w:r>
      <w:r w:rsidRPr="00E07BA7">
        <w:t>,</w:t>
      </w:r>
      <w:r w:rsidRPr="00E07BA7">
        <w:rPr>
          <w:i/>
        </w:rPr>
        <w:t xml:space="preserve"> 353</w:t>
      </w:r>
      <w:r w:rsidRPr="00E07BA7">
        <w:t xml:space="preserve">(6297), 383-387. </w:t>
      </w:r>
      <w:hyperlink r:id="rId87" w:history="1">
        <w:r w:rsidRPr="00E07BA7">
          <w:rPr>
            <w:rStyle w:val="Hyperlink"/>
          </w:rPr>
          <w:t>https://doi.org/10.1126/science.aaf0594</w:t>
        </w:r>
      </w:hyperlink>
      <w:r w:rsidRPr="00E07BA7">
        <w:t xml:space="preserve"> </w:t>
      </w:r>
    </w:p>
    <w:p w14:paraId="59BB355C" w14:textId="6AD9827A" w:rsidR="00E07BA7" w:rsidRPr="00E07BA7" w:rsidRDefault="00E07BA7" w:rsidP="00E07BA7">
      <w:pPr>
        <w:pStyle w:val="EndNoteBibliography"/>
        <w:ind w:left="720" w:hanging="720"/>
      </w:pPr>
      <w:r w:rsidRPr="00E07BA7">
        <w:t xml:space="preserve">Ray, S., Crone, N. E., Niebur, E., Franaszczuk, P. J., &amp; Hsiao, S. S. (2008). Neural correlates of high-gamma oscillations (60-200 Hz) in macaque local field potentials and their potential implications in electrocorticography. </w:t>
      </w:r>
      <w:r w:rsidRPr="00E07BA7">
        <w:rPr>
          <w:i/>
        </w:rPr>
        <w:t>J Neurosci</w:t>
      </w:r>
      <w:r w:rsidRPr="00E07BA7">
        <w:t>,</w:t>
      </w:r>
      <w:r w:rsidRPr="00E07BA7">
        <w:rPr>
          <w:i/>
        </w:rPr>
        <w:t xml:space="preserve"> 28</w:t>
      </w:r>
      <w:r w:rsidRPr="00E07BA7">
        <w:t xml:space="preserve">(45), 11526-11536. </w:t>
      </w:r>
      <w:hyperlink r:id="rId88" w:history="1">
        <w:r w:rsidRPr="00E07BA7">
          <w:rPr>
            <w:rStyle w:val="Hyperlink"/>
          </w:rPr>
          <w:t>https://doi.org/10.1523/JNEUROSCI.2848-08.2008</w:t>
        </w:r>
      </w:hyperlink>
      <w:r w:rsidRPr="00E07BA7">
        <w:t xml:space="preserve"> </w:t>
      </w:r>
    </w:p>
    <w:p w14:paraId="227F5AA7" w14:textId="1DB3A687" w:rsidR="00E07BA7" w:rsidRPr="00E07BA7" w:rsidRDefault="00E07BA7" w:rsidP="00E07BA7">
      <w:pPr>
        <w:pStyle w:val="EndNoteBibliography"/>
        <w:ind w:left="720" w:hanging="720"/>
      </w:pPr>
      <w:r w:rsidRPr="00E07BA7">
        <w:t xml:space="preserve">Ray, S., &amp; Maunsell, J. H. (2011). Different origins of gamma rhythm and high-gamma activity in macaque visual cortex. </w:t>
      </w:r>
      <w:r w:rsidRPr="00E07BA7">
        <w:rPr>
          <w:i/>
        </w:rPr>
        <w:t>PLoS Biol</w:t>
      </w:r>
      <w:r w:rsidRPr="00E07BA7">
        <w:t>,</w:t>
      </w:r>
      <w:r w:rsidRPr="00E07BA7">
        <w:rPr>
          <w:i/>
        </w:rPr>
        <w:t xml:space="preserve"> 9</w:t>
      </w:r>
      <w:r w:rsidRPr="00E07BA7">
        <w:t xml:space="preserve">(4), e1000610. </w:t>
      </w:r>
      <w:hyperlink r:id="rId89" w:history="1">
        <w:r w:rsidRPr="00E07BA7">
          <w:rPr>
            <w:rStyle w:val="Hyperlink"/>
          </w:rPr>
          <w:t>https://doi.org/10.1371/journal.pbio.1000610</w:t>
        </w:r>
      </w:hyperlink>
      <w:r w:rsidRPr="00E07BA7">
        <w:t xml:space="preserve"> </w:t>
      </w:r>
    </w:p>
    <w:p w14:paraId="4102E8A9" w14:textId="5A35A595" w:rsidR="00E07BA7" w:rsidRPr="00E07BA7" w:rsidRDefault="00E07BA7" w:rsidP="00E07BA7">
      <w:pPr>
        <w:pStyle w:val="EndNoteBibliography"/>
        <w:ind w:left="720" w:hanging="720"/>
      </w:pPr>
      <w:r w:rsidRPr="00E07BA7">
        <w:t xml:space="preserve">Reddy, L., Self, M. W., Zoefel, B., Poncet, M., Possel, J. K., Peters, J. C., Baayen, J. C., Idema, S., VanRullen, R., &amp; Roelfsema, P. R. (2021). Theta-phase dependent neuronal coding during sequence learning in human single neurons. </w:t>
      </w:r>
      <w:r w:rsidRPr="00E07BA7">
        <w:rPr>
          <w:i/>
        </w:rPr>
        <w:t>Nat Commun</w:t>
      </w:r>
      <w:r w:rsidRPr="00E07BA7">
        <w:t>,</w:t>
      </w:r>
      <w:r w:rsidRPr="00E07BA7">
        <w:rPr>
          <w:i/>
        </w:rPr>
        <w:t xml:space="preserve"> 12</w:t>
      </w:r>
      <w:r w:rsidRPr="00E07BA7">
        <w:t xml:space="preserve">(1), 4839. </w:t>
      </w:r>
      <w:hyperlink r:id="rId90" w:history="1">
        <w:r w:rsidRPr="00E07BA7">
          <w:rPr>
            <w:rStyle w:val="Hyperlink"/>
          </w:rPr>
          <w:t>https://doi.org/10.1038/s41467-021-25150-0</w:t>
        </w:r>
      </w:hyperlink>
      <w:r w:rsidRPr="00E07BA7">
        <w:t xml:space="preserve"> </w:t>
      </w:r>
    </w:p>
    <w:p w14:paraId="3F46709C" w14:textId="77777777" w:rsidR="00E07BA7" w:rsidRPr="00E07BA7" w:rsidRDefault="00E07BA7" w:rsidP="00E07BA7">
      <w:pPr>
        <w:pStyle w:val="EndNoteBibliography"/>
        <w:ind w:left="720" w:hanging="720"/>
      </w:pPr>
      <w:r w:rsidRPr="00E07BA7">
        <w:t xml:space="preserve">Reddy, L., Zoefel, B., Possel, J. K., Peters, J., Dijksterhuis, D. E., Poncet, M., van Straaten, E. C., Baayen, J. C., Idema, S., &amp; Self, M. W. (2021). Human hippocampal neurons track moments in a sequence of events. </w:t>
      </w:r>
      <w:r w:rsidRPr="00E07BA7">
        <w:rPr>
          <w:i/>
        </w:rPr>
        <w:t>Journal of Neuroscience</w:t>
      </w:r>
      <w:r w:rsidRPr="00E07BA7">
        <w:t>,</w:t>
      </w:r>
      <w:r w:rsidRPr="00E07BA7">
        <w:rPr>
          <w:i/>
        </w:rPr>
        <w:t xml:space="preserve"> 41</w:t>
      </w:r>
      <w:r w:rsidRPr="00E07BA7">
        <w:t xml:space="preserve">(31), 6714-6725. </w:t>
      </w:r>
    </w:p>
    <w:p w14:paraId="20D9917D" w14:textId="33028F09" w:rsidR="00E07BA7" w:rsidRPr="00E07BA7" w:rsidRDefault="00E07BA7" w:rsidP="00E07BA7">
      <w:pPr>
        <w:pStyle w:val="EndNoteBibliography"/>
        <w:ind w:left="720" w:hanging="720"/>
      </w:pPr>
      <w:r w:rsidRPr="00E07BA7">
        <w:t xml:space="preserve">Redish, A. D., Battaglia, F. P., Chawla, M. K., Ekstrom, A. D., Gerrard, J. L., Lipa, P., Rosenzweig, E. S., Worley, P. F., Guzowski, J. F., McNaughton, B. L., &amp; Barnes, C. A. (2001). Independence of firing correlates of anatomically proximate hippocampal pyramidal cells. </w:t>
      </w:r>
      <w:r w:rsidRPr="00E07BA7">
        <w:rPr>
          <w:i/>
        </w:rPr>
        <w:t>J Neurosci</w:t>
      </w:r>
      <w:r w:rsidRPr="00E07BA7">
        <w:t>,</w:t>
      </w:r>
      <w:r w:rsidRPr="00E07BA7">
        <w:rPr>
          <w:i/>
        </w:rPr>
        <w:t xml:space="preserve"> 21</w:t>
      </w:r>
      <w:r w:rsidRPr="00E07BA7">
        <w:t xml:space="preserve">(5), RC134. </w:t>
      </w:r>
      <w:hyperlink r:id="rId91" w:history="1">
        <w:r w:rsidRPr="00E07BA7">
          <w:rPr>
            <w:rStyle w:val="Hyperlink"/>
          </w:rPr>
          <w:t>https://doi.org/10.1523/JNEUROSCI.21-05-j0004.2001</w:t>
        </w:r>
      </w:hyperlink>
      <w:r w:rsidRPr="00E07BA7">
        <w:t xml:space="preserve"> </w:t>
      </w:r>
    </w:p>
    <w:p w14:paraId="3C2F09B8" w14:textId="77777777" w:rsidR="00E07BA7" w:rsidRPr="00E07BA7" w:rsidRDefault="00E07BA7" w:rsidP="00E07BA7">
      <w:pPr>
        <w:pStyle w:val="EndNoteBibliography"/>
        <w:ind w:left="720" w:hanging="720"/>
      </w:pPr>
      <w:r w:rsidRPr="00E07BA7">
        <w:t xml:space="preserve">Rødland, E. A. (2006). Simes' procedure is ‘valid on average’. </w:t>
      </w:r>
      <w:r w:rsidRPr="00E07BA7">
        <w:rPr>
          <w:i/>
        </w:rPr>
        <w:t>Biometrika</w:t>
      </w:r>
      <w:r w:rsidRPr="00E07BA7">
        <w:t>,</w:t>
      </w:r>
      <w:r w:rsidRPr="00E07BA7">
        <w:rPr>
          <w:i/>
        </w:rPr>
        <w:t xml:space="preserve"> 93</w:t>
      </w:r>
      <w:r w:rsidRPr="00E07BA7">
        <w:t xml:space="preserve">(3), 742-746. </w:t>
      </w:r>
    </w:p>
    <w:p w14:paraId="3B94C240" w14:textId="608E0D0E" w:rsidR="00E07BA7" w:rsidRPr="00E07BA7" w:rsidRDefault="00E07BA7" w:rsidP="00E07BA7">
      <w:pPr>
        <w:pStyle w:val="EndNoteBibliography"/>
        <w:ind w:left="720" w:hanging="720"/>
      </w:pPr>
      <w:r w:rsidRPr="00E07BA7">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E07BA7">
        <w:rPr>
          <w:i/>
        </w:rPr>
        <w:t>Elife</w:t>
      </w:r>
      <w:r w:rsidRPr="00E07BA7">
        <w:t>,</w:t>
      </w:r>
      <w:r w:rsidRPr="00E07BA7">
        <w:rPr>
          <w:i/>
        </w:rPr>
        <w:t xml:space="preserve"> 11</w:t>
      </w:r>
      <w:r w:rsidRPr="00E07BA7">
        <w:t xml:space="preserve">. </w:t>
      </w:r>
      <w:hyperlink r:id="rId92" w:history="1">
        <w:r w:rsidRPr="00E07BA7">
          <w:rPr>
            <w:rStyle w:val="Hyperlink"/>
          </w:rPr>
          <w:t>https://doi.org/10.7554/eLife.78109</w:t>
        </w:r>
      </w:hyperlink>
      <w:r w:rsidRPr="00E07BA7">
        <w:t xml:space="preserve"> </w:t>
      </w:r>
    </w:p>
    <w:p w14:paraId="6063B7B9" w14:textId="24D74322" w:rsidR="00E07BA7" w:rsidRPr="00E07BA7" w:rsidRDefault="00E07BA7" w:rsidP="00E07BA7">
      <w:pPr>
        <w:pStyle w:val="EndNoteBibliography"/>
        <w:ind w:left="720" w:hanging="720"/>
      </w:pPr>
      <w:r w:rsidRPr="00E07BA7">
        <w:t xml:space="preserve">Roux, L., Hu, B., Eichler, R., Stark, E., &amp; Buzsaki, G. (2017). Sharp wave ripples during learning stabilize the hippocampal spatial map. </w:t>
      </w:r>
      <w:r w:rsidRPr="00E07BA7">
        <w:rPr>
          <w:i/>
        </w:rPr>
        <w:t>Nat Neurosci</w:t>
      </w:r>
      <w:r w:rsidRPr="00E07BA7">
        <w:t>,</w:t>
      </w:r>
      <w:r w:rsidRPr="00E07BA7">
        <w:rPr>
          <w:i/>
        </w:rPr>
        <w:t xml:space="preserve"> 20</w:t>
      </w:r>
      <w:r w:rsidRPr="00E07BA7">
        <w:t xml:space="preserve">(6), 845-853. </w:t>
      </w:r>
      <w:hyperlink r:id="rId93" w:history="1">
        <w:r w:rsidRPr="00E07BA7">
          <w:rPr>
            <w:rStyle w:val="Hyperlink"/>
          </w:rPr>
          <w:t>https://doi.org/10.1038/nn.4543</w:t>
        </w:r>
      </w:hyperlink>
      <w:r w:rsidRPr="00E07BA7">
        <w:t xml:space="preserve"> </w:t>
      </w:r>
    </w:p>
    <w:p w14:paraId="033BE966" w14:textId="4AB22FD8" w:rsidR="00E07BA7" w:rsidRPr="00E07BA7" w:rsidRDefault="00E07BA7" w:rsidP="00E07BA7">
      <w:pPr>
        <w:pStyle w:val="EndNoteBibliography"/>
        <w:ind w:left="720" w:hanging="720"/>
      </w:pPr>
      <w:r w:rsidRPr="00E07BA7">
        <w:t xml:space="preserve">Roy, D. S., Park, Y.-G., Ogawa, S. K., Cho, J. H., Choi, H., Kamensky, L., Martin, J., Chung, K., &amp; Tonegawa, S. (2019). Brain-wide mapping of contextual fear memory engram ensembles supports the dispersed engram complex hypothesis. </w:t>
      </w:r>
      <w:r w:rsidRPr="00E07BA7">
        <w:rPr>
          <w:i/>
        </w:rPr>
        <w:t>bioRxiv</w:t>
      </w:r>
      <w:r w:rsidRPr="00E07BA7">
        <w:t xml:space="preserve">, 668483. </w:t>
      </w:r>
      <w:hyperlink r:id="rId94" w:history="1">
        <w:r w:rsidRPr="00E07BA7">
          <w:rPr>
            <w:rStyle w:val="Hyperlink"/>
          </w:rPr>
          <w:t>https://doi.org/10.1101/668483</w:t>
        </w:r>
      </w:hyperlink>
      <w:r w:rsidRPr="00E07BA7">
        <w:t xml:space="preserve"> </w:t>
      </w:r>
    </w:p>
    <w:p w14:paraId="2588B6F4" w14:textId="712EC637" w:rsidR="00E07BA7" w:rsidRPr="00E07BA7" w:rsidRDefault="00E07BA7" w:rsidP="00E07BA7">
      <w:pPr>
        <w:pStyle w:val="EndNoteBibliography"/>
        <w:ind w:left="720" w:hanging="720"/>
      </w:pPr>
      <w:r w:rsidRPr="00E07BA7">
        <w:t xml:space="preserve">Rutishauser, U., Ross, I. B., Mamelak, A. N., &amp; Schuman, E. M. (2010). Human memory strength is predicted by theta-frequency phase-locking of single neurons. </w:t>
      </w:r>
      <w:r w:rsidRPr="00E07BA7">
        <w:rPr>
          <w:i/>
        </w:rPr>
        <w:t>Nature</w:t>
      </w:r>
      <w:r w:rsidRPr="00E07BA7">
        <w:t>,</w:t>
      </w:r>
      <w:r w:rsidRPr="00E07BA7">
        <w:rPr>
          <w:i/>
        </w:rPr>
        <w:t xml:space="preserve"> 464</w:t>
      </w:r>
      <w:r w:rsidRPr="00E07BA7">
        <w:t xml:space="preserve">(7290), 903-907. </w:t>
      </w:r>
      <w:hyperlink r:id="rId95" w:history="1">
        <w:r w:rsidRPr="00E07BA7">
          <w:rPr>
            <w:rStyle w:val="Hyperlink"/>
          </w:rPr>
          <w:t>https://doi.org/10.1038/nature08860</w:t>
        </w:r>
      </w:hyperlink>
      <w:r w:rsidRPr="00E07BA7">
        <w:t xml:space="preserve"> </w:t>
      </w:r>
    </w:p>
    <w:p w14:paraId="25E2571D" w14:textId="280BBC6E" w:rsidR="00E07BA7" w:rsidRPr="00E07BA7" w:rsidRDefault="00E07BA7" w:rsidP="00E07BA7">
      <w:pPr>
        <w:pStyle w:val="EndNoteBibliography"/>
        <w:ind w:left="720" w:hanging="720"/>
      </w:pPr>
      <w:r w:rsidRPr="00E07BA7">
        <w:lastRenderedPageBreak/>
        <w:t xml:space="preserve">Samaha, J., &amp; Cohen, M. X. (2022). Power spectrum slope confounds estimation of instantaneous oscillatory frequency. </w:t>
      </w:r>
      <w:r w:rsidRPr="00E07BA7">
        <w:rPr>
          <w:i/>
        </w:rPr>
        <w:t>Neuroimage</w:t>
      </w:r>
      <w:r w:rsidRPr="00E07BA7">
        <w:t>,</w:t>
      </w:r>
      <w:r w:rsidRPr="00E07BA7">
        <w:rPr>
          <w:i/>
        </w:rPr>
        <w:t xml:space="preserve"> 250</w:t>
      </w:r>
      <w:r w:rsidRPr="00E07BA7">
        <w:t xml:space="preserve">, 118929. </w:t>
      </w:r>
      <w:hyperlink r:id="rId96" w:history="1">
        <w:r w:rsidRPr="00E07BA7">
          <w:rPr>
            <w:rStyle w:val="Hyperlink"/>
          </w:rPr>
          <w:t>https://doi.org/10.1016/j.neuroimage.2022.118929</w:t>
        </w:r>
      </w:hyperlink>
      <w:r w:rsidRPr="00E07BA7">
        <w:t xml:space="preserve"> </w:t>
      </w:r>
    </w:p>
    <w:p w14:paraId="49CA24E1" w14:textId="624BA972" w:rsidR="00E07BA7" w:rsidRPr="00E07BA7" w:rsidRDefault="00E07BA7" w:rsidP="00E07BA7">
      <w:pPr>
        <w:pStyle w:val="EndNoteBibliography"/>
        <w:ind w:left="720" w:hanging="720"/>
      </w:pPr>
      <w:r w:rsidRPr="00E07BA7">
        <w:t xml:space="preserve">Samuelson, K. W. (2011). Post-traumatic stress disorder and declarative memory functioning: a review. </w:t>
      </w:r>
      <w:r w:rsidRPr="00E07BA7">
        <w:rPr>
          <w:i/>
        </w:rPr>
        <w:t>Dialogues Clin Neurosci</w:t>
      </w:r>
      <w:r w:rsidRPr="00E07BA7">
        <w:t>,</w:t>
      </w:r>
      <w:r w:rsidRPr="00E07BA7">
        <w:rPr>
          <w:i/>
        </w:rPr>
        <w:t xml:space="preserve"> 13</w:t>
      </w:r>
      <w:r w:rsidRPr="00E07BA7">
        <w:t xml:space="preserve">(3), 346-351. </w:t>
      </w:r>
      <w:hyperlink r:id="rId97" w:history="1">
        <w:r w:rsidRPr="00E07BA7">
          <w:rPr>
            <w:rStyle w:val="Hyperlink"/>
          </w:rPr>
          <w:t>https://doi.org/10.31887/DCNS.2011.13.2/ksamuelson</w:t>
        </w:r>
      </w:hyperlink>
      <w:r w:rsidRPr="00E07BA7">
        <w:t xml:space="preserve"> </w:t>
      </w:r>
    </w:p>
    <w:p w14:paraId="782EE151" w14:textId="6ECDC843" w:rsidR="00E07BA7" w:rsidRPr="00E07BA7" w:rsidRDefault="00E07BA7" w:rsidP="00E07BA7">
      <w:pPr>
        <w:pStyle w:val="EndNoteBibliography"/>
        <w:ind w:left="720" w:hanging="720"/>
      </w:pPr>
      <w:r w:rsidRPr="00E07BA7">
        <w:t xml:space="preserve">Schreiner, T., Petzka, M., Staudigl, T., &amp; Staresina, B. P. (2021). Endogenous memory reactivation during sleep in humans is clocked by slow oscillation-spindle complexes. </w:t>
      </w:r>
      <w:r w:rsidRPr="00E07BA7">
        <w:rPr>
          <w:i/>
        </w:rPr>
        <w:t>Nat Commun</w:t>
      </w:r>
      <w:r w:rsidRPr="00E07BA7">
        <w:t>,</w:t>
      </w:r>
      <w:r w:rsidRPr="00E07BA7">
        <w:rPr>
          <w:i/>
        </w:rPr>
        <w:t xml:space="preserve"> 12</w:t>
      </w:r>
      <w:r w:rsidRPr="00E07BA7">
        <w:t xml:space="preserve">(1), 3112. </w:t>
      </w:r>
      <w:hyperlink r:id="rId98" w:history="1">
        <w:r w:rsidRPr="00E07BA7">
          <w:rPr>
            <w:rStyle w:val="Hyperlink"/>
          </w:rPr>
          <w:t>https://doi.org/10.1038/s41467-021-23520-2</w:t>
        </w:r>
      </w:hyperlink>
      <w:r w:rsidRPr="00E07BA7">
        <w:t xml:space="preserve"> </w:t>
      </w:r>
    </w:p>
    <w:p w14:paraId="02A43D6F" w14:textId="77777777" w:rsidR="00E07BA7" w:rsidRPr="00E07BA7" w:rsidRDefault="00E07BA7" w:rsidP="00E07BA7">
      <w:pPr>
        <w:pStyle w:val="EndNoteBibliography"/>
        <w:ind w:left="720" w:hanging="720"/>
      </w:pPr>
      <w:r w:rsidRPr="00E07BA7">
        <w:t xml:space="preserve">Scoville, W. B., &amp; Milner, B. (1957). Loss of recent memory after bilateral hippocampal lesions. </w:t>
      </w:r>
      <w:r w:rsidRPr="00E07BA7">
        <w:rPr>
          <w:i/>
        </w:rPr>
        <w:t>Journal of neurology, neurosurgery, and psychiatry</w:t>
      </w:r>
      <w:r w:rsidRPr="00E07BA7">
        <w:t>,</w:t>
      </w:r>
      <w:r w:rsidRPr="00E07BA7">
        <w:rPr>
          <w:i/>
        </w:rPr>
        <w:t xml:space="preserve"> 20</w:t>
      </w:r>
      <w:r w:rsidRPr="00E07BA7">
        <w:t xml:space="preserve">(1), 11. </w:t>
      </w:r>
    </w:p>
    <w:p w14:paraId="35E5E31A" w14:textId="77777777" w:rsidR="00E07BA7" w:rsidRPr="00E07BA7" w:rsidRDefault="00E07BA7" w:rsidP="00E07BA7">
      <w:pPr>
        <w:pStyle w:val="EndNoteBibliography"/>
        <w:ind w:left="720" w:hanging="720"/>
      </w:pPr>
      <w:r w:rsidRPr="00E07BA7">
        <w:t xml:space="preserve">Semon, R. W. (1904). </w:t>
      </w:r>
      <w:r w:rsidRPr="00E07BA7">
        <w:rPr>
          <w:i/>
        </w:rPr>
        <w:t>Die Mneme : als erhaltendes Prinzip im Wechsel des organischen Geschehens</w:t>
      </w:r>
      <w:r w:rsidRPr="00E07BA7">
        <w:t xml:space="preserve">. Wilhelm Engelmann. </w:t>
      </w:r>
    </w:p>
    <w:p w14:paraId="4BF79BB3" w14:textId="2719ACF0" w:rsidR="00E07BA7" w:rsidRPr="00E07BA7" w:rsidRDefault="00E07BA7" w:rsidP="00E07BA7">
      <w:pPr>
        <w:pStyle w:val="EndNoteBibliography"/>
        <w:ind w:left="720" w:hanging="720"/>
      </w:pPr>
      <w:r w:rsidRPr="00E07BA7">
        <w:t xml:space="preserve">Silva, A. J., Zhou, Y., Rogerson, T., Shobe, J., &amp; Balaji, J. (2009). Molecular and cellular approaches to memory allocation in neural circuits. </w:t>
      </w:r>
      <w:r w:rsidRPr="00E07BA7">
        <w:rPr>
          <w:i/>
        </w:rPr>
        <w:t>science</w:t>
      </w:r>
      <w:r w:rsidRPr="00E07BA7">
        <w:t>,</w:t>
      </w:r>
      <w:r w:rsidRPr="00E07BA7">
        <w:rPr>
          <w:i/>
        </w:rPr>
        <w:t xml:space="preserve"> 326</w:t>
      </w:r>
      <w:r w:rsidRPr="00E07BA7">
        <w:t xml:space="preserve">(5951), 391-395. </w:t>
      </w:r>
      <w:hyperlink r:id="rId99" w:history="1">
        <w:r w:rsidRPr="00E07BA7">
          <w:rPr>
            <w:rStyle w:val="Hyperlink"/>
          </w:rPr>
          <w:t>https://doi.org/10.1126/science.1174519</w:t>
        </w:r>
      </w:hyperlink>
      <w:r w:rsidRPr="00E07BA7">
        <w:t xml:space="preserve"> </w:t>
      </w:r>
    </w:p>
    <w:p w14:paraId="753EF693" w14:textId="77777777" w:rsidR="00E07BA7" w:rsidRPr="00E07BA7" w:rsidRDefault="00E07BA7" w:rsidP="00E07BA7">
      <w:pPr>
        <w:pStyle w:val="EndNoteBibliography"/>
        <w:ind w:left="720" w:hanging="720"/>
      </w:pPr>
      <w:r w:rsidRPr="00E07BA7">
        <w:t xml:space="preserve">Squire, L. R. (1987). </w:t>
      </w:r>
      <w:r w:rsidRPr="00E07BA7">
        <w:rPr>
          <w:i/>
        </w:rPr>
        <w:t>Memory and brain</w:t>
      </w:r>
      <w:r w:rsidRPr="00E07BA7">
        <w:t xml:space="preserve">. Oxford University Press. </w:t>
      </w:r>
    </w:p>
    <w:p w14:paraId="3C794E20" w14:textId="77777777" w:rsidR="00E07BA7" w:rsidRPr="00E07BA7" w:rsidRDefault="00E07BA7" w:rsidP="00E07BA7">
      <w:pPr>
        <w:pStyle w:val="EndNoteBibliography"/>
        <w:ind w:left="720" w:hanging="720"/>
      </w:pPr>
      <w:r w:rsidRPr="00E07BA7">
        <w:t xml:space="preserve">Squire, L. R. (1992). Memory and the hippocampus: a synthesis from findings with rats, monkeys, and humans. </w:t>
      </w:r>
      <w:r w:rsidRPr="00E07BA7">
        <w:rPr>
          <w:i/>
        </w:rPr>
        <w:t>Psychological review</w:t>
      </w:r>
      <w:r w:rsidRPr="00E07BA7">
        <w:t>,</w:t>
      </w:r>
      <w:r w:rsidRPr="00E07BA7">
        <w:rPr>
          <w:i/>
        </w:rPr>
        <w:t xml:space="preserve"> 99</w:t>
      </w:r>
      <w:r w:rsidRPr="00E07BA7">
        <w:t xml:space="preserve">(2), 195. </w:t>
      </w:r>
    </w:p>
    <w:p w14:paraId="3D2BE2BD" w14:textId="56800C65" w:rsidR="00E07BA7" w:rsidRPr="00E07BA7" w:rsidRDefault="00E07BA7" w:rsidP="00E07BA7">
      <w:pPr>
        <w:pStyle w:val="EndNoteBibliography"/>
        <w:ind w:left="720" w:hanging="720"/>
      </w:pPr>
      <w:r w:rsidRPr="00E07BA7">
        <w:t xml:space="preserve">Squire, L. R. (2009). The legacy of patient H.M. for neuroscience. </w:t>
      </w:r>
      <w:r w:rsidRPr="00E07BA7">
        <w:rPr>
          <w:i/>
        </w:rPr>
        <w:t>Neuron</w:t>
      </w:r>
      <w:r w:rsidRPr="00E07BA7">
        <w:t>,</w:t>
      </w:r>
      <w:r w:rsidRPr="00E07BA7">
        <w:rPr>
          <w:i/>
        </w:rPr>
        <w:t xml:space="preserve"> 61</w:t>
      </w:r>
      <w:r w:rsidRPr="00E07BA7">
        <w:t xml:space="preserve">(1), 6-9. </w:t>
      </w:r>
      <w:hyperlink r:id="rId100" w:history="1">
        <w:r w:rsidRPr="00E07BA7">
          <w:rPr>
            <w:rStyle w:val="Hyperlink"/>
          </w:rPr>
          <w:t>https://doi.org/10.1016/j.neuron.2008.12.023</w:t>
        </w:r>
      </w:hyperlink>
      <w:r w:rsidRPr="00E07BA7">
        <w:t xml:space="preserve"> </w:t>
      </w:r>
    </w:p>
    <w:p w14:paraId="2CD0EE6D" w14:textId="0EAD7F99" w:rsidR="00E07BA7" w:rsidRPr="00E07BA7" w:rsidRDefault="00E07BA7" w:rsidP="00E07BA7">
      <w:pPr>
        <w:pStyle w:val="EndNoteBibliography"/>
        <w:ind w:left="720" w:hanging="720"/>
      </w:pPr>
      <w:r w:rsidRPr="00E07BA7">
        <w:t xml:space="preserve">Squire, L. R., &amp; Alvarez, P. (1995). Retrograde amnesia and memory consolidation: a neurobiological perspective. </w:t>
      </w:r>
      <w:r w:rsidRPr="00E07BA7">
        <w:rPr>
          <w:i/>
        </w:rPr>
        <w:t>Curr Opin Neurobiol</w:t>
      </w:r>
      <w:r w:rsidRPr="00E07BA7">
        <w:t>,</w:t>
      </w:r>
      <w:r w:rsidRPr="00E07BA7">
        <w:rPr>
          <w:i/>
        </w:rPr>
        <w:t xml:space="preserve"> 5</w:t>
      </w:r>
      <w:r w:rsidRPr="00E07BA7">
        <w:t xml:space="preserve">(2), 169-177. </w:t>
      </w:r>
      <w:hyperlink r:id="rId101" w:history="1">
        <w:r w:rsidRPr="00E07BA7">
          <w:rPr>
            <w:rStyle w:val="Hyperlink"/>
          </w:rPr>
          <w:t>https://doi.org/10.1016/0959-4388(95)80023-9</w:t>
        </w:r>
      </w:hyperlink>
      <w:r w:rsidRPr="00E07BA7">
        <w:t xml:space="preserve"> </w:t>
      </w:r>
    </w:p>
    <w:p w14:paraId="379F0014" w14:textId="083B469B" w:rsidR="00E07BA7" w:rsidRPr="00E07BA7" w:rsidRDefault="00E07BA7" w:rsidP="00E07BA7">
      <w:pPr>
        <w:pStyle w:val="EndNoteBibliography"/>
        <w:ind w:left="720" w:hanging="720"/>
      </w:pPr>
      <w:r w:rsidRPr="00E07BA7">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E07BA7">
        <w:rPr>
          <w:i/>
        </w:rPr>
        <w:t>Nat Commun</w:t>
      </w:r>
      <w:r w:rsidRPr="00E07BA7">
        <w:t>,</w:t>
      </w:r>
      <w:r w:rsidRPr="00E07BA7">
        <w:rPr>
          <w:i/>
        </w:rPr>
        <w:t xml:space="preserve"> 12</w:t>
      </w:r>
      <w:r w:rsidRPr="00E07BA7">
        <w:t xml:space="preserve">(1), 7048. </w:t>
      </w:r>
      <w:hyperlink r:id="rId102" w:history="1">
        <w:r w:rsidRPr="00E07BA7">
          <w:rPr>
            <w:rStyle w:val="Hyperlink"/>
          </w:rPr>
          <w:t>https://doi.org/10.1038/s41467-021-27323-3</w:t>
        </w:r>
      </w:hyperlink>
      <w:r w:rsidRPr="00E07BA7">
        <w:t xml:space="preserve"> </w:t>
      </w:r>
    </w:p>
    <w:p w14:paraId="548A2C57" w14:textId="77777777" w:rsidR="00E07BA7" w:rsidRPr="00E07BA7" w:rsidRDefault="00E07BA7" w:rsidP="00E07BA7">
      <w:pPr>
        <w:pStyle w:val="EndNoteBibliography"/>
        <w:ind w:left="720" w:hanging="720"/>
      </w:pPr>
      <w:r w:rsidRPr="00E07BA7">
        <w:t xml:space="preserve">Teyler, T. J., &amp; DiScenna, P. (1986). The hippocampal memory indexing theory. </w:t>
      </w:r>
      <w:r w:rsidRPr="00E07BA7">
        <w:rPr>
          <w:i/>
        </w:rPr>
        <w:t>Behavioral neuroscience</w:t>
      </w:r>
      <w:r w:rsidRPr="00E07BA7">
        <w:t>,</w:t>
      </w:r>
      <w:r w:rsidRPr="00E07BA7">
        <w:rPr>
          <w:i/>
        </w:rPr>
        <w:t xml:space="preserve"> 100</w:t>
      </w:r>
      <w:r w:rsidRPr="00E07BA7">
        <w:t xml:space="preserve">(2), 147. </w:t>
      </w:r>
    </w:p>
    <w:p w14:paraId="03CAF799" w14:textId="77777777" w:rsidR="00E07BA7" w:rsidRPr="00E07BA7" w:rsidRDefault="00E07BA7" w:rsidP="00E07BA7">
      <w:pPr>
        <w:pStyle w:val="EndNoteBibliography"/>
        <w:ind w:left="720" w:hanging="720"/>
      </w:pPr>
      <w:r w:rsidRPr="00E07BA7">
        <w:t xml:space="preserve">Teyler, T. J., &amp; Rudy, J. W. (2007). The hippocampal indexing theory and episodic memory: updating the index. </w:t>
      </w:r>
      <w:r w:rsidRPr="00E07BA7">
        <w:rPr>
          <w:i/>
        </w:rPr>
        <w:t>Hippocampus</w:t>
      </w:r>
      <w:r w:rsidRPr="00E07BA7">
        <w:t>,</w:t>
      </w:r>
      <w:r w:rsidRPr="00E07BA7">
        <w:rPr>
          <w:i/>
        </w:rPr>
        <w:t xml:space="preserve"> 17</w:t>
      </w:r>
      <w:r w:rsidRPr="00E07BA7">
        <w:t xml:space="preserve">(12), 1158-1169. </w:t>
      </w:r>
    </w:p>
    <w:p w14:paraId="5A4CE689" w14:textId="77777777" w:rsidR="00E07BA7" w:rsidRPr="00E07BA7" w:rsidRDefault="00E07BA7" w:rsidP="00E07BA7">
      <w:pPr>
        <w:pStyle w:val="EndNoteBibliography"/>
        <w:ind w:left="720" w:hanging="720"/>
      </w:pPr>
      <w:r w:rsidRPr="00E07BA7">
        <w:t xml:space="preserve">Tulving, E. (2002). Episodic memory: From mind to brain. </w:t>
      </w:r>
      <w:r w:rsidRPr="00E07BA7">
        <w:rPr>
          <w:i/>
        </w:rPr>
        <w:t>Annual review of psychology</w:t>
      </w:r>
      <w:r w:rsidRPr="00E07BA7">
        <w:t>,</w:t>
      </w:r>
      <w:r w:rsidRPr="00E07BA7">
        <w:rPr>
          <w:i/>
        </w:rPr>
        <w:t xml:space="preserve"> 53</w:t>
      </w:r>
      <w:r w:rsidRPr="00E07BA7">
        <w:t xml:space="preserve">(1), 1-25. </w:t>
      </w:r>
    </w:p>
    <w:p w14:paraId="2FE1D078" w14:textId="77777777" w:rsidR="00E07BA7" w:rsidRPr="00E07BA7" w:rsidRDefault="00E07BA7" w:rsidP="00E07BA7">
      <w:pPr>
        <w:pStyle w:val="EndNoteBibliography"/>
        <w:ind w:left="720" w:hanging="720"/>
      </w:pPr>
      <w:r w:rsidRPr="00E07BA7">
        <w:t xml:space="preserve">Tulving, E. D., W (Ed.). (1972). </w:t>
      </w:r>
      <w:r w:rsidRPr="00E07BA7">
        <w:rPr>
          <w:i/>
        </w:rPr>
        <w:t>Episodic and semantic memory</w:t>
      </w:r>
      <w:r w:rsidRPr="00E07BA7">
        <w:t xml:space="preserve">. Academic Press. </w:t>
      </w:r>
    </w:p>
    <w:p w14:paraId="026B5754" w14:textId="77777777" w:rsidR="00E07BA7" w:rsidRPr="00E07BA7" w:rsidRDefault="00E07BA7" w:rsidP="00E07BA7">
      <w:pPr>
        <w:pStyle w:val="EndNoteBibliography"/>
        <w:ind w:left="720" w:hanging="720"/>
      </w:pPr>
      <w:r w:rsidRPr="00E07BA7">
        <w:t xml:space="preserve">Umbach, G., Kantak, P., Jacobs, J., Kahana, M., Pfeiffer, B. E., Sperling, M., &amp; Lega, B. (2020). Time cells in the human hippocampus and entorhinal cortex support episodic memory. </w:t>
      </w:r>
      <w:r w:rsidRPr="00E07BA7">
        <w:rPr>
          <w:i/>
        </w:rPr>
        <w:t>Proceedings of the National Academy of Sciences</w:t>
      </w:r>
      <w:r w:rsidRPr="00E07BA7">
        <w:t>,</w:t>
      </w:r>
      <w:r w:rsidRPr="00E07BA7">
        <w:rPr>
          <w:i/>
        </w:rPr>
        <w:t xml:space="preserve"> 117</w:t>
      </w:r>
      <w:r w:rsidRPr="00E07BA7">
        <w:t xml:space="preserve">(45), 28463-28474. </w:t>
      </w:r>
    </w:p>
    <w:p w14:paraId="15F4F8D2" w14:textId="4AEDB4B8" w:rsidR="00E07BA7" w:rsidRPr="00E07BA7" w:rsidRDefault="00E07BA7" w:rsidP="00E07BA7">
      <w:pPr>
        <w:pStyle w:val="EndNoteBibliography"/>
        <w:ind w:left="720" w:hanging="720"/>
      </w:pPr>
      <w:r w:rsidRPr="00E07BA7">
        <w:t xml:space="preserve">Vaz, A. P., Inati, S. K., Brunel, N., &amp; Zaghloul, K. A. (2019). Coupled ripple oscillations between the medial temporal lobe and neocortex retrieve human memory. </w:t>
      </w:r>
      <w:r w:rsidRPr="00E07BA7">
        <w:rPr>
          <w:i/>
        </w:rPr>
        <w:t>science</w:t>
      </w:r>
      <w:r w:rsidRPr="00E07BA7">
        <w:t>,</w:t>
      </w:r>
      <w:r w:rsidRPr="00E07BA7">
        <w:rPr>
          <w:i/>
        </w:rPr>
        <w:t xml:space="preserve"> 363</w:t>
      </w:r>
      <w:r w:rsidRPr="00E07BA7">
        <w:t xml:space="preserve">(6430), 975-978. </w:t>
      </w:r>
      <w:hyperlink r:id="rId103" w:history="1">
        <w:r w:rsidRPr="00E07BA7">
          <w:rPr>
            <w:rStyle w:val="Hyperlink"/>
          </w:rPr>
          <w:t>https://doi.org/10.1126/science.aau8956</w:t>
        </w:r>
      </w:hyperlink>
      <w:r w:rsidRPr="00E07BA7">
        <w:t xml:space="preserve"> </w:t>
      </w:r>
    </w:p>
    <w:p w14:paraId="4EAEED9E" w14:textId="6144F683" w:rsidR="00E07BA7" w:rsidRPr="00E07BA7" w:rsidRDefault="00E07BA7" w:rsidP="00E07BA7">
      <w:pPr>
        <w:pStyle w:val="EndNoteBibliography"/>
        <w:ind w:left="720" w:hanging="720"/>
      </w:pPr>
      <w:r w:rsidRPr="00E07BA7">
        <w:t xml:space="preserve">Vetere, G., Tran, L. M., Moberg, S., Steadman, P. E., Restivo, L., Morrison, F. G., Ressler, K. J., Josselyn, S. A., &amp; Frankland, P. W. (2019). Memory formation in the absence of experience. </w:t>
      </w:r>
      <w:r w:rsidRPr="00E07BA7">
        <w:rPr>
          <w:i/>
        </w:rPr>
        <w:t>Nat Neurosci</w:t>
      </w:r>
      <w:r w:rsidRPr="00E07BA7">
        <w:t>,</w:t>
      </w:r>
      <w:r w:rsidRPr="00E07BA7">
        <w:rPr>
          <w:i/>
        </w:rPr>
        <w:t xml:space="preserve"> 22</w:t>
      </w:r>
      <w:r w:rsidRPr="00E07BA7">
        <w:t xml:space="preserve">(6), 933-940. </w:t>
      </w:r>
      <w:hyperlink r:id="rId104" w:history="1">
        <w:r w:rsidRPr="00E07BA7">
          <w:rPr>
            <w:rStyle w:val="Hyperlink"/>
          </w:rPr>
          <w:t>https://doi.org/10.1038/s41593-019-0389-0</w:t>
        </w:r>
      </w:hyperlink>
      <w:r w:rsidRPr="00E07BA7">
        <w:t xml:space="preserve"> </w:t>
      </w:r>
    </w:p>
    <w:p w14:paraId="075CBF61" w14:textId="4FB8A636" w:rsidR="00E07BA7" w:rsidRPr="00E07BA7" w:rsidRDefault="00E07BA7" w:rsidP="00E07BA7">
      <w:pPr>
        <w:pStyle w:val="EndNoteBibliography"/>
        <w:ind w:left="720" w:hanging="720"/>
      </w:pPr>
      <w:r w:rsidRPr="00E07BA7">
        <w:t xml:space="preserve">Ward, A. A., &amp; Thomas, L. B. (1955). The electrical activity of single units in the cerebral cortex of man. </w:t>
      </w:r>
      <w:r w:rsidRPr="00E07BA7">
        <w:rPr>
          <w:i/>
        </w:rPr>
        <w:t>Electroencephalogr Clin Neurophysiol</w:t>
      </w:r>
      <w:r w:rsidRPr="00E07BA7">
        <w:t>,</w:t>
      </w:r>
      <w:r w:rsidRPr="00E07BA7">
        <w:rPr>
          <w:i/>
        </w:rPr>
        <w:t xml:space="preserve"> 7</w:t>
      </w:r>
      <w:r w:rsidRPr="00E07BA7">
        <w:t xml:space="preserve">(1), 135-136. </w:t>
      </w:r>
      <w:hyperlink r:id="rId105" w:history="1">
        <w:r w:rsidRPr="00E07BA7">
          <w:rPr>
            <w:rStyle w:val="Hyperlink"/>
          </w:rPr>
          <w:t>https://doi.org/10.1016/0013-4694(55)90067-5</w:t>
        </w:r>
      </w:hyperlink>
      <w:r w:rsidRPr="00E07BA7">
        <w:t xml:space="preserve"> </w:t>
      </w:r>
    </w:p>
    <w:p w14:paraId="42F1E852" w14:textId="017F3490" w:rsidR="00E07BA7" w:rsidRPr="00E07BA7" w:rsidRDefault="00E07BA7" w:rsidP="00E07BA7">
      <w:pPr>
        <w:pStyle w:val="EndNoteBibliography"/>
        <w:ind w:left="720" w:hanging="720"/>
      </w:pPr>
      <w:r w:rsidRPr="00E07BA7">
        <w:t xml:space="preserve">Whittingstall, K., &amp; Logothetis, N. K. (2009). Frequency-band coupling in surface EEG reflects spiking activity in monkey visual cortex. </w:t>
      </w:r>
      <w:r w:rsidRPr="00E07BA7">
        <w:rPr>
          <w:i/>
        </w:rPr>
        <w:t>Neuron</w:t>
      </w:r>
      <w:r w:rsidRPr="00E07BA7">
        <w:t>,</w:t>
      </w:r>
      <w:r w:rsidRPr="00E07BA7">
        <w:rPr>
          <w:i/>
        </w:rPr>
        <w:t xml:space="preserve"> 64</w:t>
      </w:r>
      <w:r w:rsidRPr="00E07BA7">
        <w:t xml:space="preserve">(2), 281-289. </w:t>
      </w:r>
      <w:hyperlink r:id="rId106" w:history="1">
        <w:r w:rsidRPr="00E07BA7">
          <w:rPr>
            <w:rStyle w:val="Hyperlink"/>
          </w:rPr>
          <w:t>https://doi.org/10.1016/j.neuron.2009.08.016</w:t>
        </w:r>
      </w:hyperlink>
      <w:r w:rsidRPr="00E07BA7">
        <w:t xml:space="preserve"> </w:t>
      </w:r>
    </w:p>
    <w:p w14:paraId="0920DAF3" w14:textId="453EE7AF" w:rsidR="00E07BA7" w:rsidRPr="00E07BA7" w:rsidRDefault="00E07BA7" w:rsidP="00E07BA7">
      <w:pPr>
        <w:pStyle w:val="EndNoteBibliography"/>
        <w:ind w:left="720" w:hanging="720"/>
      </w:pPr>
      <w:r w:rsidRPr="00E07BA7">
        <w:t xml:space="preserve">Williams, L. E., &amp; Bargh, J. A. (2008). Experiencing physical warmth promotes interpersonal warmth. </w:t>
      </w:r>
      <w:r w:rsidRPr="00E07BA7">
        <w:rPr>
          <w:i/>
        </w:rPr>
        <w:t>science</w:t>
      </w:r>
      <w:r w:rsidRPr="00E07BA7">
        <w:t>,</w:t>
      </w:r>
      <w:r w:rsidRPr="00E07BA7">
        <w:rPr>
          <w:i/>
        </w:rPr>
        <w:t xml:space="preserve"> 322</w:t>
      </w:r>
      <w:r w:rsidRPr="00E07BA7">
        <w:t xml:space="preserve">(5901), 606-607. </w:t>
      </w:r>
      <w:hyperlink r:id="rId107" w:history="1">
        <w:r w:rsidRPr="00E07BA7">
          <w:rPr>
            <w:rStyle w:val="Hyperlink"/>
          </w:rPr>
          <w:t>https://doi.org/10.1126/science.1162548</w:t>
        </w:r>
      </w:hyperlink>
      <w:r w:rsidRPr="00E07BA7">
        <w:t xml:space="preserve"> </w:t>
      </w:r>
    </w:p>
    <w:p w14:paraId="28ECDB8C" w14:textId="5EC88EA1" w:rsidR="00E07BA7" w:rsidRPr="00E07BA7" w:rsidRDefault="00E07BA7" w:rsidP="00E07BA7">
      <w:pPr>
        <w:pStyle w:val="EndNoteBibliography"/>
        <w:ind w:left="720" w:hanging="720"/>
      </w:pPr>
      <w:r w:rsidRPr="00E07BA7">
        <w:t xml:space="preserve">Winson, J. (1978). Loss of hippocampal theta rhythm results in spatial memory deficit in the rat. </w:t>
      </w:r>
      <w:r w:rsidRPr="00E07BA7">
        <w:rPr>
          <w:i/>
        </w:rPr>
        <w:t>science</w:t>
      </w:r>
      <w:r w:rsidRPr="00E07BA7">
        <w:t>,</w:t>
      </w:r>
      <w:r w:rsidRPr="00E07BA7">
        <w:rPr>
          <w:i/>
        </w:rPr>
        <w:t xml:space="preserve"> 201</w:t>
      </w:r>
      <w:r w:rsidRPr="00E07BA7">
        <w:t xml:space="preserve">(4351), 160-163. </w:t>
      </w:r>
      <w:hyperlink r:id="rId108" w:history="1">
        <w:r w:rsidRPr="00E07BA7">
          <w:rPr>
            <w:rStyle w:val="Hyperlink"/>
          </w:rPr>
          <w:t>https://doi.org/10.1126/science.663646</w:t>
        </w:r>
      </w:hyperlink>
      <w:r w:rsidRPr="00E07BA7">
        <w:t xml:space="preserve"> </w:t>
      </w:r>
    </w:p>
    <w:p w14:paraId="56A685FB" w14:textId="3980F190" w:rsidR="00E07BA7" w:rsidRPr="00E07BA7" w:rsidRDefault="00E07BA7" w:rsidP="00E07BA7">
      <w:pPr>
        <w:pStyle w:val="EndNoteBibliography"/>
        <w:ind w:left="720" w:hanging="720"/>
      </w:pPr>
      <w:r w:rsidRPr="00E07BA7">
        <w:lastRenderedPageBreak/>
        <w:t xml:space="preserve">Yokose, J., Okubo-Suzuki, R., Nomoto, M., Ohkawa, N., Nishizono, H., Suzuki, A., Matsuo, M., Tsujimura, S., Takahashi, Y., Nagase, M., Watabe, A. M., Sasahara, M., Kato, F., &amp; Inokuchi, K. (2017). Overlapping memory trace indispensable for linking, but not recalling, individual memories. </w:t>
      </w:r>
      <w:r w:rsidRPr="00E07BA7">
        <w:rPr>
          <w:i/>
        </w:rPr>
        <w:t>science</w:t>
      </w:r>
      <w:r w:rsidRPr="00E07BA7">
        <w:t>,</w:t>
      </w:r>
      <w:r w:rsidRPr="00E07BA7">
        <w:rPr>
          <w:i/>
        </w:rPr>
        <w:t xml:space="preserve"> 355</w:t>
      </w:r>
      <w:r w:rsidRPr="00E07BA7">
        <w:t xml:space="preserve">(6323), 398-403. </w:t>
      </w:r>
      <w:hyperlink r:id="rId109" w:history="1">
        <w:r w:rsidRPr="00E07BA7">
          <w:rPr>
            <w:rStyle w:val="Hyperlink"/>
          </w:rPr>
          <w:t>https://doi.org/10.1126/science.aal2690</w:t>
        </w:r>
      </w:hyperlink>
      <w:r w:rsidRPr="00E07BA7">
        <w:t xml:space="preserve"> </w:t>
      </w:r>
    </w:p>
    <w:p w14:paraId="2469BF6F" w14:textId="23DB5D10" w:rsidR="00E07BA7" w:rsidRPr="00E07BA7" w:rsidRDefault="00E07BA7" w:rsidP="00E07BA7">
      <w:pPr>
        <w:pStyle w:val="EndNoteBibliography"/>
        <w:ind w:left="720" w:hanging="720"/>
      </w:pPr>
      <w:r w:rsidRPr="00E07BA7">
        <w:t xml:space="preserve">Zheng, J., Schjetnan, A. G. P., Yebra, M., Gomes, B. A., Mosher, C. P., Kalia, S. K., Valiante, T. A., Mamelak, A. N., Kreiman, G., &amp; Rutishauser, U. (2022). Neurons detect cognitive boundaries to structure episodic memories in humans. </w:t>
      </w:r>
      <w:r w:rsidRPr="00E07BA7">
        <w:rPr>
          <w:i/>
        </w:rPr>
        <w:t>Nat Neurosci</w:t>
      </w:r>
      <w:r w:rsidRPr="00E07BA7">
        <w:t>,</w:t>
      </w:r>
      <w:r w:rsidRPr="00E07BA7">
        <w:rPr>
          <w:i/>
        </w:rPr>
        <w:t xml:space="preserve"> 25</w:t>
      </w:r>
      <w:r w:rsidRPr="00E07BA7">
        <w:t xml:space="preserve">(3), 358-368. </w:t>
      </w:r>
      <w:hyperlink r:id="rId110" w:history="1">
        <w:r w:rsidRPr="00E07BA7">
          <w:rPr>
            <w:rStyle w:val="Hyperlink"/>
          </w:rPr>
          <w:t>https://doi.org/10.1038/s41593-022-01020-w</w:t>
        </w:r>
      </w:hyperlink>
      <w:r w:rsidRPr="00E07BA7">
        <w:t xml:space="preserve"> </w:t>
      </w:r>
    </w:p>
    <w:p w14:paraId="7FDAFDC2" w14:textId="2E699AF0" w:rsidR="00F217DA" w:rsidRPr="009939EF" w:rsidRDefault="00D60A7C" w:rsidP="001E1470">
      <w:pPr>
        <w:spacing w:after="0"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F217DA" w:rsidRPr="009939EF" w:rsidSect="001E1470">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imon Hanslmayr" w:date="2023-01-23T17:51:00Z" w:initials="SH">
    <w:p w14:paraId="43ACD5C9" w14:textId="77777777" w:rsidR="001E1470" w:rsidRDefault="001E1470" w:rsidP="001E1470">
      <w:r>
        <w:rPr>
          <w:rStyle w:val="CommentReference"/>
        </w:rPr>
        <w:annotationRef/>
      </w:r>
      <w:r>
        <w:rPr>
          <w:sz w:val="20"/>
          <w:szCs w:val="20"/>
        </w:rPr>
        <w:t>Think about how you are going to structure your intro. As it is now, the structure is suboptimal, i.e. every little paragraph has its own heading, with no clear hierarchy and overarching structure.</w:t>
      </w:r>
    </w:p>
  </w:comment>
  <w:comment w:id="3" w:author="Luca Kolibius (PGR)" w:date="2023-01-27T01:46:00Z" w:initials="LK(">
    <w:p w14:paraId="589264F2" w14:textId="77777777" w:rsidR="001E1470" w:rsidRDefault="001E1470" w:rsidP="001E1470">
      <w:pPr>
        <w:pStyle w:val="CommentText"/>
      </w:pPr>
      <w:r>
        <w:rPr>
          <w:rStyle w:val="CommentReference"/>
        </w:rPr>
        <w:annotationRef/>
      </w:r>
      <w:r>
        <w:t>I have an addition for notable mentiones that extends the first paragraph (Ramon y Cajal, Berger).</w:t>
      </w:r>
    </w:p>
    <w:p w14:paraId="03378B75" w14:textId="77777777" w:rsidR="001E1470" w:rsidRDefault="001E1470" w:rsidP="001E1470">
      <w:pPr>
        <w:pStyle w:val="CommentText"/>
      </w:pPr>
    </w:p>
    <w:p w14:paraId="04EDBE6E" w14:textId="77777777" w:rsidR="001E1470" w:rsidRDefault="001E1470" w:rsidP="001E1470">
      <w:pPr>
        <w:pStyle w:val="CommentText"/>
      </w:pPr>
      <w:r>
        <w:t>Also consider adding that H. M. as an amnestic patient was able to form new implicit memories creating a biological basis for separating implicit and explicit/declarative memories</w:t>
      </w:r>
    </w:p>
  </w:comment>
  <w:comment w:id="4"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5" w:author="Luca Kolibius (PGR)" w:date="2023-01-28T16:36:00Z" w:initials="LK(">
    <w:p w14:paraId="21C2FFAA" w14:textId="6EA7743E" w:rsidR="00622DCC" w:rsidRDefault="00622DCC" w:rsidP="003428DA">
      <w:pPr>
        <w:pStyle w:val="CommentText"/>
      </w:pPr>
      <w:r>
        <w:rPr>
          <w:rStyle w:val="CommentReference"/>
        </w:rPr>
        <w:annotationRef/>
      </w:r>
      <w:r>
        <w:t>There are other notable mentions that produced major breakthroughs/milestones, such as Ramon y Cajal (...), Hans Berger (...). I will keep it at this restrictive list / But I will not attempt to provide an extensive list of ... here, nor do I deem an exaggerated focus on renowned scientists constructive/productive</w:t>
      </w:r>
    </w:p>
  </w:comment>
  <w:comment w:id="6"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7" w:author="Simon Hanslmayr" w:date="2023-01-23T17:15:00Z" w:initials="SH">
    <w:p w14:paraId="2EB2AC32" w14:textId="77777777"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8"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9"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10"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1"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12" w:author="Simon Hanslmayr" w:date="2023-01-23T17:28:00Z" w:initials="SH">
    <w:p w14:paraId="5B227A6D" w14:textId="51E9C44B" w:rsidR="001E1470" w:rsidRDefault="001E1470" w:rsidP="001E1470">
      <w:r>
        <w:rPr>
          <w:rStyle w:val="CommentReference"/>
        </w:rPr>
        <w:annotationRef/>
      </w:r>
      <w:r>
        <w:rPr>
          <w:sz w:val="20"/>
          <w:szCs w:val="20"/>
        </w:rPr>
        <w:t xml:space="preserve">This section could be improved. Paragraphs are structured a bit chaotically, seemingly arbitrarily. Try to group arguments better into single paragraphs. Also, an ethical consideration is missing! Microwires are not clinically necessary, so why are they implanted? Related to this, why is it important to record single unit activity in the first place? </w:t>
      </w:r>
    </w:p>
  </w:comment>
  <w:comment w:id="13" w:author="Luca Kolibius (PGR)" w:date="2023-01-27T03:04:00Z" w:initials="LK(">
    <w:p w14:paraId="54BF8A5A" w14:textId="77777777" w:rsidR="001E1470" w:rsidRDefault="001E1470" w:rsidP="001E1470">
      <w:pPr>
        <w:pStyle w:val="CommentText"/>
      </w:pPr>
      <w:r>
        <w:rPr>
          <w:rStyle w:val="CommentReference"/>
        </w:rPr>
        <w:annotationRef/>
      </w:r>
      <w:r>
        <w:t xml:space="preserve">Single neurons are often referred to as the basic computational unit of the brain. As such they offer insights that remain otherwise hidden in the aggregate activity measures of conventional brain imaging methods. Using single neuron recordings, researchers have identified neurons that code for specific places (xx o'keefe &amp; mosers) or concepts (xx) and by relating single neuron firing have been able to find behavioural markers of memory (xx). </w:t>
      </w:r>
    </w:p>
    <w:p w14:paraId="532B87F8" w14:textId="77777777" w:rsidR="001E1470" w:rsidRDefault="001E1470" w:rsidP="001E1470">
      <w:pPr>
        <w:pStyle w:val="CommentText"/>
      </w:pPr>
      <w:r>
        <w:t>However, despite their small size microwires do cause additional damage to the patient and they are not required to identify the seizure onset zone. Despite this, single neuron recordings can in principle be used to aid localizing seizure activity (Schevon et al., 2012, Nat coms; Weiss et al., 2013) and be used to predcit seizure onsets (Bower &amp; Buckmaster, 2008, j neurophysiol)</w:t>
      </w:r>
    </w:p>
  </w:comment>
  <w:comment w:id="14" w:author="Simon Hanslmayr" w:date="2023-01-23T17:18:00Z" w:initials="SH">
    <w:p w14:paraId="05D884EE" w14:textId="77777777" w:rsidR="004A2D49" w:rsidRDefault="004A2D49" w:rsidP="004A2D49">
      <w:r>
        <w:rPr>
          <w:rStyle w:val="CommentReference"/>
        </w:rPr>
        <w:annotationRef/>
      </w:r>
      <w:r>
        <w:rPr>
          <w:sz w:val="20"/>
          <w:szCs w:val="20"/>
        </w:rPr>
        <w:t>Or is it suffer? Not sure … better ask a native speaker.</w:t>
      </w:r>
    </w:p>
  </w:comment>
  <w:comment w:id="15"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16"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17" w:author="Luca Kolibius (PGR)" w:date="2023-01-28T20:42:00Z" w:initials="LK(">
    <w:p w14:paraId="769E27EB" w14:textId="77777777" w:rsidR="004A2D49" w:rsidRDefault="004A2D49" w:rsidP="004A2D49">
      <w:pPr>
        <w:pStyle w:val="CommentText"/>
      </w:pPr>
      <w:r>
        <w:rPr>
          <w:rStyle w:val="CommentReference"/>
        </w:rPr>
        <w:annotationRef/>
      </w:r>
      <w:r>
        <w:t>Correct papers?</w:t>
      </w:r>
    </w:p>
  </w:comment>
  <w:comment w:id="18"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19" w:author="Luca Kolibius (PGR)" w:date="2023-01-29T03:45:00Z" w:initials="LK(">
    <w:p w14:paraId="18D27646" w14:textId="77777777" w:rsidR="000D0075" w:rsidRDefault="000D0075" w:rsidP="00810F2C">
      <w:pPr>
        <w:pStyle w:val="CommentText"/>
      </w:pPr>
      <w:r>
        <w:rPr>
          <w:rStyle w:val="CommentReference"/>
        </w:rPr>
        <w:annotationRef/>
      </w:r>
      <w:r>
        <w:t>CLS</w:t>
      </w:r>
    </w:p>
  </w:comment>
  <w:comment w:id="20" w:author="Simon Hanslmayr" w:date="2023-01-23T17:48:00Z" w:initials="SH">
    <w:p w14:paraId="0A70D140" w14:textId="2B581481"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21"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22" w:author="Luca Kolibius (PGR)" w:date="2023-01-29T00:11:00Z" w:initials="LK(">
    <w:p w14:paraId="1BE0DB2B" w14:textId="77777777" w:rsidR="00C96599" w:rsidRDefault="00C96599" w:rsidP="000F3922">
      <w:pPr>
        <w:pStyle w:val="CommentText"/>
      </w:pPr>
      <w:r>
        <w:rPr>
          <w:rStyle w:val="CommentReference"/>
        </w:rPr>
        <w:annotationRef/>
      </w:r>
      <w:r>
        <w:t>Fix his name and make it consistent</w:t>
      </w:r>
    </w:p>
  </w:comment>
  <w:comment w:id="23" w:author="Luca Kolibius (PGR)" w:date="2023-01-27T21:35:00Z" w:initials="LK(">
    <w:p w14:paraId="04002664" w14:textId="16927955" w:rsidR="001E1470" w:rsidRDefault="001E1470" w:rsidP="001E1470">
      <w:pPr>
        <w:pStyle w:val="CommentText"/>
      </w:pPr>
      <w:r>
        <w:rPr>
          <w:rStyle w:val="CommentReference"/>
        </w:rPr>
        <w:annotationRef/>
      </w:r>
      <w:r>
        <w:t>Still need to do first figure and describe the reference schemes</w:t>
      </w:r>
    </w:p>
  </w:comment>
  <w:comment w:id="24" w:author="Luca Kolibius (PGR)" w:date="2023-01-29T01:00:00Z" w:initials="LK(">
    <w:p w14:paraId="14A29933" w14:textId="77777777" w:rsidR="00CB25AC" w:rsidRDefault="00CB25AC" w:rsidP="00E976EE">
      <w:pPr>
        <w:pStyle w:val="CommentText"/>
      </w:pPr>
      <w:r>
        <w:rPr>
          <w:rStyle w:val="CommentReference"/>
        </w:rPr>
        <w:annotationRef/>
      </w:r>
      <w:r>
        <w:t xml:space="preserve">Kucewicz: during memory encoding and retrieval in the hippocampus and visual pathway), </w:t>
      </w:r>
    </w:p>
  </w:comment>
  <w:comment w:id="25" w:author="Simon Hanslmayr [2]" w:date="2023-01-27T13:50:00Z" w:initials="SH">
    <w:p w14:paraId="14CD7BC9" w14:textId="5540CE7E"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26"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27"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28"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29"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30"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31"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32"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33" w:author="Simon Hanslmayr [2]" w:date="2023-01-27T13:54:00Z" w:initials="SH">
    <w:p w14:paraId="023E7671" w14:textId="77777777" w:rsidR="001E1470" w:rsidRDefault="001E1470" w:rsidP="001E1470">
      <w:r>
        <w:rPr>
          <w:rStyle w:val="CommentReference"/>
        </w:rPr>
        <w:annotationRef/>
      </w:r>
      <w:r>
        <w:rPr>
          <w:sz w:val="20"/>
        </w:rPr>
        <w:t>Or do you mean individual?</w:t>
      </w:r>
    </w:p>
  </w:comment>
  <w:comment w:id="34"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35"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36"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37"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38"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39"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40"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41"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42" w:author="Luca Kolibius (PGR)" w:date="2023-01-24T04:42:00Z" w:initials="LK(">
    <w:p w14:paraId="558BB651" w14:textId="77777777" w:rsidR="001E1470" w:rsidRDefault="001E1470" w:rsidP="001E1470">
      <w:pPr>
        <w:pStyle w:val="CommentText"/>
      </w:pPr>
      <w:r>
        <w:rPr>
          <w:rStyle w:val="CommentReference"/>
        </w:rPr>
        <w:annotationRef/>
      </w:r>
      <w:r>
        <w:t>Increase font</w:t>
      </w:r>
    </w:p>
  </w:comment>
  <w:comment w:id="43" w:author="Simon Hanslmayr [2]" w:date="2023-01-27T14:00:00Z" w:initials="SH">
    <w:p w14:paraId="6BDE33B0" w14:textId="77777777" w:rsidR="001E1470" w:rsidRDefault="001E1470" w:rsidP="001E1470">
      <w:r>
        <w:rPr>
          <w:rStyle w:val="CommentReference"/>
        </w:rPr>
        <w:annotationRef/>
      </w:r>
      <w:r>
        <w:rPr>
          <w:sz w:val="20"/>
        </w:rPr>
        <w:t>You need to specify exactly what you plot on the y-axis. I assume it is not z-values as you plot on the top panel, but then what units are shown here?</w:t>
      </w:r>
    </w:p>
  </w:comment>
  <w:comment w:id="44" w:author="Simon Hanslmayr [2]" w:date="2023-01-27T14:17:00Z" w:initials="SH">
    <w:p w14:paraId="4671E737" w14:textId="77777777" w:rsidR="001E1470" w:rsidRDefault="001E1470" w:rsidP="001E1470">
      <w:r>
        <w:rPr>
          <w:rStyle w:val="CommentReference"/>
        </w:rPr>
        <w:annotationRef/>
      </w:r>
      <w:r>
        <w:rPr>
          <w:sz w:val="20"/>
        </w:rPr>
        <w:t>On thing that is entirely missing, and which I expect reviewers to be interested in, is in how far the high-frequency activity you measure here relates to sharp-wave ripples. The slight bumps at 70-80 Hz might in fact reflect SWRs, and it would make sense for SWRs to co-incide with ESN firing (as you know). I would at least devote a paragraph to this topic.</w:t>
      </w:r>
    </w:p>
  </w:comment>
  <w:comment w:id="45"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46"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47"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48"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49" w:author="Simon Hanslmayr" w:date="2023-01-24T17:19:00Z" w:initials="SH">
    <w:p w14:paraId="1D7DB58E" w14:textId="77777777"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50" w:author="Simon Hanslmayr" w:date="2023-01-24T17:19:00Z" w:initials="SH">
    <w:p w14:paraId="7AAABEAE" w14:textId="77777777" w:rsidR="00622DCC" w:rsidRDefault="00622DCC" w:rsidP="00622DCC">
      <w:r>
        <w:rPr>
          <w:rStyle w:val="CommentReference"/>
        </w:rPr>
        <w:annotationRef/>
      </w:r>
      <w:r>
        <w:rPr>
          <w:sz w:val="20"/>
        </w:rPr>
        <w:t>oscillation</w:t>
      </w:r>
    </w:p>
  </w:comment>
  <w:comment w:id="51"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52"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53"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54" w:author="Luca Kolibius (PGR)" w:date="2023-01-29T02:23:00Z" w:initials="LK(">
    <w:p w14:paraId="305573F9" w14:textId="77777777" w:rsidR="00636A11" w:rsidRDefault="00636A11" w:rsidP="00CB37A7">
      <w:pPr>
        <w:pStyle w:val="CommentText"/>
      </w:pPr>
      <w:r>
        <w:rPr>
          <w:rStyle w:val="CommentReference"/>
        </w:rPr>
        <w:annotationRef/>
      </w:r>
      <w:r>
        <w:t xml:space="preserve"> shapiro turk browne botvinick norman 2017</w:t>
      </w:r>
    </w:p>
  </w:comment>
  <w:comment w:id="55"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56" w:author="Luca Kolibius (PGR)" w:date="2023-01-21T01:00:00Z" w:initials="LK(">
    <w:p w14:paraId="0425CA82" w14:textId="77777777" w:rsidR="00622DCC" w:rsidRDefault="00622DCC" w:rsidP="00622DCC">
      <w:pPr>
        <w:pStyle w:val="CommentText"/>
      </w:pPr>
      <w:r>
        <w:rPr>
          <w:rStyle w:val="CommentReference"/>
        </w:rPr>
        <w:annotationRef/>
      </w:r>
      <w:r>
        <w:t>What do you think about copying the text from chapter 1 and marking it as such. This way the reviewer has all the info at hand if they need it but they know they don't need to proofread the text again as they already did so.</w:t>
      </w:r>
    </w:p>
  </w:comment>
  <w:comment w:id="57" w:author="Simon Hanslmayr" w:date="2023-01-24T17:29:00Z" w:initials="SH">
    <w:p w14:paraId="38D69400" w14:textId="77777777" w:rsidR="00622DCC" w:rsidRDefault="00622DCC" w:rsidP="00622DCC">
      <w:r>
        <w:rPr>
          <w:rStyle w:val="CommentReference"/>
        </w:rPr>
        <w:annotationRef/>
      </w:r>
      <w:r>
        <w:rPr>
          <w:sz w:val="20"/>
        </w:rPr>
        <w:t>Hmmm … I would not copy paste, but I would summarise this here in a bit more reader friendly way, by writing a few sentences saying which aspects were identical to those described chapter X.</w:t>
      </w:r>
    </w:p>
  </w:comment>
  <w:comment w:id="58" w:author="Simon Hanslmayr" w:date="2023-01-24T17:32:00Z" w:initials="SH">
    <w:p w14:paraId="1AF89560" w14:textId="77777777" w:rsidR="00622DCC" w:rsidRDefault="00622DCC" w:rsidP="00622DCC">
      <w:r>
        <w:rPr>
          <w:rStyle w:val="CommentReference"/>
        </w:rPr>
        <w:annotationRef/>
      </w:r>
      <w:r>
        <w:rPr>
          <w:sz w:val="20"/>
        </w:rPr>
        <w:t>Before?</w:t>
      </w:r>
    </w:p>
  </w:comment>
  <w:comment w:id="59"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60"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61"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62" w:author="Simon Hanslmayr" w:date="2023-01-24T17:40:00Z" w:initials="SH">
    <w:p w14:paraId="61AE3B68" w14:textId="77777777" w:rsidR="00622DCC" w:rsidRDefault="00622DCC" w:rsidP="00622DCC">
      <w:r>
        <w:rPr>
          <w:rStyle w:val="CommentReference"/>
        </w:rPr>
        <w:annotationRef/>
      </w:r>
      <w:r>
        <w:rPr>
          <w:sz w:val="20"/>
        </w:rPr>
        <w:t>Slow/fast or low/high but never mix.</w:t>
      </w:r>
    </w:p>
  </w:comment>
  <w:comment w:id="63" w:author="Simon Hanslmayr" w:date="2023-01-04T14:33:00Z" w:initials="SH">
    <w:p w14:paraId="7429F8C4" w14:textId="77777777" w:rsidR="00622DCC" w:rsidRDefault="00622DCC" w:rsidP="00622DCC">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64" w:author="Simon Hanslmayr" w:date="2023-01-04T14:37:00Z" w:initials="SH">
    <w:p w14:paraId="09397E4D" w14:textId="77777777" w:rsidR="00622DCC" w:rsidRDefault="00622DCC" w:rsidP="00622DCC">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65" w:author="Luca Kolibius (PGR)" w:date="2023-01-18T21:34:00Z" w:initials="LK(">
    <w:p w14:paraId="7DAF16A0" w14:textId="77777777" w:rsidR="00622DCC" w:rsidRDefault="00622DCC" w:rsidP="00622DCC">
      <w:pPr>
        <w:pStyle w:val="CommentText"/>
      </w:pPr>
      <w:r>
        <w:rPr>
          <w:rStyle w:val="CommentReference"/>
        </w:rPr>
        <w:annotationRef/>
      </w:r>
      <w:r>
        <w:rPr>
          <w:lang w:val="de-DE"/>
        </w:rPr>
        <w:t>Show results for this.</w:t>
      </w:r>
    </w:p>
  </w:comment>
  <w:comment w:id="66" w:author="Simon Hanslmayr" w:date="2023-01-24T17:43:00Z" w:initials="SH">
    <w:p w14:paraId="41040358" w14:textId="77777777" w:rsidR="00622DCC" w:rsidRDefault="00622DCC" w:rsidP="00622DCC">
      <w:r>
        <w:rPr>
          <w:rStyle w:val="CommentReference"/>
        </w:rPr>
        <w:annotationRef/>
      </w:r>
      <w:r>
        <w:rPr>
          <w:sz w:val="20"/>
        </w:rPr>
        <w:t>But not during retrieval.</w:t>
      </w:r>
    </w:p>
  </w:comment>
  <w:comment w:id="67" w:author="Simon Hanslmayr" w:date="2023-01-24T17:44:00Z" w:initials="SH">
    <w:p w14:paraId="52010D53" w14:textId="77777777" w:rsidR="00622DCC" w:rsidRDefault="00622DCC" w:rsidP="00622DCC">
      <w:r>
        <w:rPr>
          <w:rStyle w:val="CommentReference"/>
        </w:rPr>
        <w:annotationRef/>
      </w:r>
      <w:r>
        <w:rPr>
          <w:sz w:val="20"/>
        </w:rPr>
        <w:t>and</w:t>
      </w:r>
    </w:p>
  </w:comment>
  <w:comment w:id="68" w:author="Luca Kolibius (PGR)" w:date="2022-12-20T15:15:00Z" w:initials="LK(">
    <w:p w14:paraId="0D691880" w14:textId="77777777" w:rsidR="00622DCC" w:rsidRDefault="00622DCC" w:rsidP="00622DCC">
      <w:pPr>
        <w:pStyle w:val="CommentText"/>
      </w:pPr>
      <w:r>
        <w:rPr>
          <w:rStyle w:val="CommentReference"/>
        </w:rPr>
        <w:annotationRef/>
      </w:r>
      <w:r>
        <w:t>P. Berens, CircStat: A Matlab Toolbox for Circular Statistics, Journal of Statistical Software, Volume 31, Issue 10, 2009</w:t>
      </w:r>
    </w:p>
  </w:comment>
  <w:comment w:id="69" w:author="Luca Kolibius (PGR)" w:date="2023-01-21T02:09:00Z" w:initials="LK(">
    <w:p w14:paraId="13DD96D5" w14:textId="77777777" w:rsidR="00622DCC" w:rsidRDefault="00622DCC" w:rsidP="00622DCC">
      <w:pPr>
        <w:pStyle w:val="CommentText"/>
      </w:pPr>
      <w:r>
        <w:rPr>
          <w:rStyle w:val="CommentReference"/>
        </w:rPr>
        <w:annotationRef/>
      </w:r>
      <w:r>
        <w:t>Still need to increase fontsize, add letters and mark which results are significant.</w:t>
      </w:r>
    </w:p>
  </w:comment>
  <w:comment w:id="70" w:author="Luca Kolibius (PGR)" w:date="2023-01-21T02:08:00Z" w:initials="LK(">
    <w:p w14:paraId="36F022ED" w14:textId="77777777" w:rsidR="00622DCC" w:rsidRDefault="00622DCC" w:rsidP="00622DCC">
      <w:pPr>
        <w:pStyle w:val="CommentText"/>
      </w:pPr>
      <w:r>
        <w:rPr>
          <w:rStyle w:val="CommentReference"/>
        </w:rPr>
        <w:annotationRef/>
      </w:r>
      <w:r>
        <w:t>Figures not in final form. Still need to add letters, increase fontsize, fix the red vector and add a label on the side differentiating slow and fast theta.</w:t>
      </w:r>
    </w:p>
  </w:comment>
  <w:comment w:id="71" w:author="Luca Kolibius (PGR)" w:date="2023-01-21T02:50:00Z" w:initials="LK(">
    <w:p w14:paraId="3578A4C2" w14:textId="77777777" w:rsidR="00622DCC" w:rsidRDefault="00622DCC" w:rsidP="00622DCC">
      <w:pPr>
        <w:pStyle w:val="CommentText"/>
      </w:pPr>
      <w:r>
        <w:rPr>
          <w:rStyle w:val="CommentReference"/>
        </w:rPr>
        <w:annotationRef/>
      </w:r>
      <w:r>
        <w:t>I'll make these a bit bigger</w:t>
      </w:r>
    </w:p>
  </w:comment>
  <w:comment w:id="72"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73"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74"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75"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76" w:author="Simon Hanslmayr" w:date="2023-01-24T17:50:00Z" w:initials="SH">
    <w:p w14:paraId="5844FBDD" w14:textId="77777777" w:rsidR="00622DCC" w:rsidRDefault="00622DCC" w:rsidP="00622DCC">
      <w:r>
        <w:rPr>
          <w:rStyle w:val="CommentReference"/>
        </w:rPr>
        <w:annotationRef/>
      </w:r>
      <w:r>
        <w:rPr>
          <w:sz w:val="20"/>
        </w:rPr>
        <w:t>Slower?</w:t>
      </w:r>
    </w:p>
  </w:comment>
  <w:comment w:id="77"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78"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79"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80" w:author="Luca Kolibius (PGR)" w:date="2023-01-27T14:19:00Z" w:initials="LK(">
    <w:p w14:paraId="520242C6" w14:textId="77777777" w:rsidR="001E1470" w:rsidRDefault="001E1470" w:rsidP="001E1470">
      <w:pPr>
        <w:pStyle w:val="CommentText"/>
      </w:pPr>
      <w:r>
        <w:rPr>
          <w:rStyle w:val="CommentReference"/>
        </w:rPr>
        <w:annotationRef/>
      </w:r>
      <w:r>
        <w:t>I / we</w:t>
      </w:r>
    </w:p>
  </w:comment>
  <w:comment w:id="81" w:author="Simon Hanslmayr" w:date="2023-01-26T11:28:00Z" w:initials="SH">
    <w:p w14:paraId="3BC88B75" w14:textId="77777777" w:rsidR="001E1470" w:rsidRDefault="001E1470" w:rsidP="001E1470">
      <w:pPr>
        <w:pStyle w:val="CommentText"/>
      </w:pPr>
      <w:r>
        <w:rPr>
          <w:rStyle w:val="CommentReference"/>
        </w:rPr>
        <w:annotationRef/>
      </w:r>
      <w:r>
        <w:t>Use 'I' … it is your thesis after all. Everyone understands that the individual studies are a group effort, but in the end of the day this is your thesis.</w:t>
      </w:r>
    </w:p>
  </w:comment>
  <w:comment w:id="82" w:author="Simon Hanslmayr" w:date="2023-01-26T11:29:00Z" w:initials="SH">
    <w:p w14:paraId="179AE611" w14:textId="77777777" w:rsidR="001E1470" w:rsidRDefault="001E1470" w:rsidP="001E1470">
      <w:pPr>
        <w:pStyle w:val="CommentText"/>
      </w:pPr>
      <w:r>
        <w:rPr>
          <w:rStyle w:val="CommentReference"/>
        </w:rPr>
        <w:annotationRef/>
      </w:r>
      <w:r>
        <w:t>Unclear what that means in this context. Do you want to say you found ESNs based on rate code as well as based on a temporal code? If yes, say so.</w:t>
      </w:r>
    </w:p>
  </w:comment>
  <w:comment w:id="83" w:author="Simon Hanslmayr" w:date="2023-01-26T11:29:00Z" w:initials="SH">
    <w:p w14:paraId="2C78D67F" w14:textId="77777777" w:rsidR="001E1470" w:rsidRDefault="001E1470" w:rsidP="001E1470">
      <w:pPr>
        <w:pStyle w:val="CommentText"/>
      </w:pPr>
      <w:r>
        <w:rPr>
          <w:rStyle w:val="CommentReference"/>
        </w:rPr>
        <w:annotationRef/>
      </w:r>
      <w:r>
        <w:t>Invividual?</w:t>
      </w:r>
    </w:p>
  </w:comment>
  <w:comment w:id="84" w:author="Simon Hanslmayr" w:date="2023-01-26T11:32:00Z" w:initials="SH">
    <w:p w14:paraId="32C98215" w14:textId="77777777" w:rsidR="001E1470" w:rsidRDefault="001E1470" w:rsidP="001E1470">
      <w:pPr>
        <w:pStyle w:val="CommentText"/>
      </w:pPr>
      <w:r>
        <w:rPr>
          <w:rStyle w:val="CommentReference"/>
        </w:rPr>
        <w:annotationRef/>
      </w:r>
      <w:r>
        <w:t>Of the surrounding neural population</w:t>
      </w:r>
    </w:p>
  </w:comment>
  <w:comment w:id="85" w:author="Simon Hanslmayr" w:date="2023-01-26T11:41:00Z" w:initials="SH">
    <w:p w14:paraId="77901F17" w14:textId="77777777" w:rsidR="001E1470" w:rsidRDefault="001E1470" w:rsidP="001E1470">
      <w:pPr>
        <w:pStyle w:val="CommentText"/>
      </w:pPr>
      <w:r>
        <w:rPr>
          <w:rStyle w:val="CommentReference"/>
        </w:rPr>
        <w:annotationRef/>
      </w:r>
      <w:r>
        <w:t>I am not sure whether this is actually a good term. I know you use this to refer to neurons that were neither CCs, TCs or ESNs, but the problem is that single neurons is usually an "Ueberbegriff" that would subsume all these categories. I suggest you use a more specific term like "non-tuned single neurons" or "unresponsive single neurons" or something like that.</w:t>
      </w:r>
    </w:p>
  </w:comment>
  <w:comment w:id="86"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87"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88"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89"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90"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91" w:author="Luca Kolibius (PGR)" w:date="2023-01-27T14:12:00Z" w:initials="LK(">
    <w:p w14:paraId="00608481" w14:textId="77777777" w:rsidR="001E1470" w:rsidRDefault="001E1470" w:rsidP="001E1470">
      <w:pPr>
        <w:pStyle w:val="CommentText"/>
      </w:pPr>
      <w:r>
        <w:rPr>
          <w:rStyle w:val="CommentReference"/>
        </w:rPr>
        <w:annotationRef/>
      </w:r>
      <w:r>
        <w:t>Furthermore, focusing on each individual spike effectively smoothees the evidence for memory retrieval</w:t>
      </w:r>
    </w:p>
    <w:p w14:paraId="11C7F347" w14:textId="77777777" w:rsidR="001E1470" w:rsidRDefault="001E1470" w:rsidP="001E1470">
      <w:pPr>
        <w:pStyle w:val="CommentText"/>
      </w:pPr>
      <w:r>
        <w:t xml:space="preserve">...because this makes it difficult to compare ESNs with vastly different firing rates and also introduces problems during spike bursts (effectively smoothing of the classifier output). </w:t>
      </w:r>
    </w:p>
    <w:p w14:paraId="3ECC96ED" w14:textId="77777777" w:rsidR="001E1470" w:rsidRDefault="001E1470" w:rsidP="001E1470">
      <w:pPr>
        <w:pStyle w:val="CommentText"/>
      </w:pPr>
    </w:p>
    <w:p w14:paraId="49C6E9C8" w14:textId="77777777" w:rsidR="001E1470" w:rsidRDefault="001E1470" w:rsidP="001E1470">
      <w:pPr>
        <w:pStyle w:val="CommentText"/>
      </w:pPr>
      <w:r>
        <w:t>I don't know if that's actually a problem</w:t>
      </w:r>
    </w:p>
  </w:comment>
  <w:comment w:id="92" w:author="Luca Kolibius (PGR)" w:date="2023-01-29T03:52:00Z" w:initials="LK(">
    <w:p w14:paraId="4FAB3EAB" w14:textId="77777777" w:rsidR="00E07BA7" w:rsidRDefault="00E07BA7" w:rsidP="00A86AF6">
      <w:pPr>
        <w:pStyle w:val="CommentText"/>
      </w:pPr>
      <w:r>
        <w:rPr>
          <w:rStyle w:val="CommentReference"/>
        </w:rPr>
        <w:annotationRef/>
      </w:r>
      <w:r>
        <w:t>Julia auch?</w:t>
      </w:r>
    </w:p>
  </w:comment>
  <w:comment w:id="93"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94" w:author="Simon Hanslmayr" w:date="2023-01-26T12:00:00Z" w:initials="SH">
    <w:p w14:paraId="70B90F94" w14:textId="77777777" w:rsidR="001E1470" w:rsidRDefault="001E1470" w:rsidP="001E1470">
      <w:pPr>
        <w:pStyle w:val="CommentText"/>
      </w:pPr>
      <w:r>
        <w:rPr>
          <w:rStyle w:val="CommentReference"/>
        </w:rPr>
        <w:annotationRef/>
      </w:r>
      <w:r>
        <w:t>I</w:t>
      </w:r>
    </w:p>
  </w:comment>
  <w:comment w:id="95" w:author="Simon Hanslmayr" w:date="2023-01-26T12:03:00Z" w:initials="SH">
    <w:p w14:paraId="0697834D" w14:textId="77777777" w:rsidR="001E1470" w:rsidRDefault="001E1470" w:rsidP="001E1470">
      <w:pPr>
        <w:pStyle w:val="CommentText"/>
      </w:pPr>
      <w:r>
        <w:rPr>
          <w:rStyle w:val="CommentReference"/>
        </w:rPr>
        <w:annotationRef/>
      </w:r>
      <w:r>
        <w:t xml:space="preserve">For this to happen, an ESN that is first specifically tuned to a particular episode, would need to shift its tuning to become more general and code for one particular element within that episode in a context free fashion. I don't believe that … but it's your thesis. </w:t>
      </w:r>
    </w:p>
  </w:comment>
  <w:comment w:id="96" w:author="Luca Kolibius (PGR)" w:date="2023-01-27T14:21:00Z" w:initials="LK(">
    <w:p w14:paraId="7D94CF0D" w14:textId="77777777" w:rsidR="001E1470" w:rsidRDefault="001E1470" w:rsidP="001E1470">
      <w:pPr>
        <w:pStyle w:val="CommentText"/>
      </w:pPr>
      <w:r>
        <w:rPr>
          <w:rStyle w:val="CommentReference"/>
        </w:rPr>
        <w:annotationRef/>
      </w:r>
      <w:r>
        <w:t>Supporting this idea, concept neurons have been shown to change their tuning response based on statistical patterns.</w:t>
      </w:r>
    </w:p>
  </w:comment>
  <w:comment w:id="97"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98"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99"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100"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101"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102"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103"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104"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ACD5C9" w15:done="0"/>
  <w15:commentEx w15:paraId="04EDBE6E" w15:done="0"/>
  <w15:commentEx w15:paraId="24EF8027" w15:done="1"/>
  <w15:commentEx w15:paraId="21C2FFAA" w15:done="0"/>
  <w15:commentEx w15:paraId="131430D0" w15:done="1"/>
  <w15:commentEx w15:paraId="2EB2AC32" w15:done="1"/>
  <w15:commentEx w15:paraId="1784C266" w15:paraIdParent="2EB2AC32" w15:done="1"/>
  <w15:commentEx w15:paraId="2D84FE1F" w15:done="0"/>
  <w15:commentEx w15:paraId="6778C95A" w15:done="0"/>
  <w15:commentEx w15:paraId="13C84B50" w15:done="0"/>
  <w15:commentEx w15:paraId="5B227A6D" w15:done="0"/>
  <w15:commentEx w15:paraId="532B87F8" w15:paraIdParent="5B227A6D" w15:done="0"/>
  <w15:commentEx w15:paraId="05D884EE" w15:done="1"/>
  <w15:commentEx w15:paraId="5E7054C8" w15:paraIdParent="05D884EE" w15:done="1"/>
  <w15:commentEx w15:paraId="5885280B" w15:done="1"/>
  <w15:commentEx w15:paraId="769E27EB" w15:done="0"/>
  <w15:commentEx w15:paraId="075E2390" w15:done="1"/>
  <w15:commentEx w15:paraId="18D27646" w15:done="0"/>
  <w15:commentEx w15:paraId="0A70D140" w15:done="1"/>
  <w15:commentEx w15:paraId="25183914" w15:paraIdParent="0A70D140" w15:done="1"/>
  <w15:commentEx w15:paraId="1BE0DB2B" w15:done="0"/>
  <w15:commentEx w15:paraId="04002664" w15:done="0"/>
  <w15:commentEx w15:paraId="14A29933" w15:done="0"/>
  <w15:commentEx w15:paraId="14CD7BC9" w15:done="1"/>
  <w15:commentEx w15:paraId="2A127D00" w15:done="1"/>
  <w15:commentEx w15:paraId="22523E92" w15:done="0"/>
  <w15:commentEx w15:paraId="48372B26" w15:paraIdParent="22523E92" w15:done="0"/>
  <w15:commentEx w15:paraId="077F2EEB" w15:done="1"/>
  <w15:commentEx w15:paraId="3537A63E" w15:paraIdParent="077F2EEB" w15:done="1"/>
  <w15:commentEx w15:paraId="32F16D32" w15:paraIdParent="077F2EEB" w15:done="1"/>
  <w15:commentEx w15:paraId="72F6D461" w15:done="1"/>
  <w15:commentEx w15:paraId="023E7671" w15:done="0"/>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0"/>
  <w15:commentEx w15:paraId="174D8D91" w15:done="1"/>
  <w15:commentEx w15:paraId="153CB8D6" w15:done="1"/>
  <w15:commentEx w15:paraId="558BB651" w15:done="0"/>
  <w15:commentEx w15:paraId="6BDE33B0" w15:done="0"/>
  <w15:commentEx w15:paraId="4671E737" w15:done="0"/>
  <w15:commentEx w15:paraId="1AC001A0" w15:done="1"/>
  <w15:commentEx w15:paraId="530B0607" w15:paraIdParent="1AC001A0" w15:done="1"/>
  <w15:commentEx w15:paraId="68F32F81" w15:done="1"/>
  <w15:commentEx w15:paraId="54725675" w15:paraIdParent="68F32F81" w15:done="1"/>
  <w15:commentEx w15:paraId="1D7DB58E" w15:done="0"/>
  <w15:commentEx w15:paraId="7AAABEAE" w15:done="0"/>
  <w15:commentEx w15:paraId="3D8571EF" w15:done="1"/>
  <w15:commentEx w15:paraId="4370B591" w15:done="1"/>
  <w15:commentEx w15:paraId="55F24A0D" w15:paraIdParent="4370B591" w15:done="1"/>
  <w15:commentEx w15:paraId="305573F9" w15:done="0"/>
  <w15:commentEx w15:paraId="441C1386" w15:done="0"/>
  <w15:commentEx w15:paraId="0425CA82" w15:done="0"/>
  <w15:commentEx w15:paraId="38D69400" w15:paraIdParent="0425CA82" w15:done="0"/>
  <w15:commentEx w15:paraId="1AF89560" w15:done="1"/>
  <w15:commentEx w15:paraId="1DF78ADF" w15:done="1"/>
  <w15:commentEx w15:paraId="3C975F0F" w15:paraIdParent="1DF78ADF" w15:done="1"/>
  <w15:commentEx w15:paraId="16269852" w15:done="0"/>
  <w15:commentEx w15:paraId="61AE3B68" w15:done="1"/>
  <w15:commentEx w15:paraId="7429F8C4" w15:done="1"/>
  <w15:commentEx w15:paraId="09397E4D" w15:done="1"/>
  <w15:commentEx w15:paraId="7DAF16A0" w15:paraIdParent="09397E4D" w15:done="1"/>
  <w15:commentEx w15:paraId="41040358" w15:done="1"/>
  <w15:commentEx w15:paraId="52010D53" w15:done="0"/>
  <w15:commentEx w15:paraId="0D691880" w15:done="1"/>
  <w15:commentEx w15:paraId="13DD96D5" w15:done="0"/>
  <w15:commentEx w15:paraId="36F022ED" w15:done="0"/>
  <w15:commentEx w15:paraId="3578A4C2" w15:done="0"/>
  <w15:commentEx w15:paraId="705564F7" w15:done="1"/>
  <w15:commentEx w15:paraId="384C2758" w15:paraIdParent="705564F7" w15:done="1"/>
  <w15:commentEx w15:paraId="6551639C" w15:paraIdParent="705564F7" w15:done="1"/>
  <w15:commentEx w15:paraId="7E67340E" w15:done="0"/>
  <w15:commentEx w15:paraId="5844FBDD" w15:done="0"/>
  <w15:commentEx w15:paraId="4FFB320D" w15:done="0"/>
  <w15:commentEx w15:paraId="72BC0A31" w15:paraIdParent="4FFB320D" w15:done="0"/>
  <w15:commentEx w15:paraId="32DFE21A" w15:paraIdParent="4FFB320D" w15:done="0"/>
  <w15:commentEx w15:paraId="520242C6" w15:done="0"/>
  <w15:commentEx w15:paraId="3BC88B75" w15:done="0"/>
  <w15:commentEx w15:paraId="179AE611" w15:done="0"/>
  <w15:commentEx w15:paraId="2C78D67F" w15:done="0"/>
  <w15:commentEx w15:paraId="32C98215" w15:done="1"/>
  <w15:commentEx w15:paraId="77901F17" w15:done="0"/>
  <w15:commentEx w15:paraId="4835AABB" w15:done="1"/>
  <w15:commentEx w15:paraId="4DE39363" w15:done="1"/>
  <w15:commentEx w15:paraId="2E9A136F" w15:paraIdParent="4DE39363" w15:done="1"/>
  <w15:commentEx w15:paraId="67E85453" w15:paraIdParent="4DE39363" w15:done="1"/>
  <w15:commentEx w15:paraId="56F7ED89" w15:done="1"/>
  <w15:commentEx w15:paraId="49C6E9C8" w15:done="0"/>
  <w15:commentEx w15:paraId="4FAB3EAB" w15:done="0"/>
  <w15:commentEx w15:paraId="6F0367FC" w15:done="1"/>
  <w15:commentEx w15:paraId="70B90F94" w15:done="1"/>
  <w15:commentEx w15:paraId="0697834D" w15:done="0"/>
  <w15:commentEx w15:paraId="7D94CF0D" w15:paraIdParent="0697834D" w15:done="0"/>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47B6" w16cex:dateUtc="2023-01-23T17:51:00Z"/>
  <w16cex:commentExtensible w16cex:durableId="277DAB91" w16cex:dateUtc="2023-01-27T01:46:00Z"/>
  <w16cex:commentExtensible w16cex:durableId="27710DD1" w16cex:dateUtc="2023-01-17T12:06:00Z"/>
  <w16cex:commentExtensible w16cex:durableId="277FCD99" w16cex:dateUtc="2023-01-28T16:36:00Z"/>
  <w16cex:commentExtensible w16cex:durableId="2779436C" w16cex:dateUtc="2023-01-23T17:33: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794225" w16cex:dateUtc="2023-01-23T17:28:00Z"/>
  <w16cex:commentExtensible w16cex:durableId="277DBDCE" w16cex:dateUtc="2023-01-27T03:04:00Z"/>
  <w16cex:commentExtensible w16cex:durableId="277D97AF" w16cex:dateUtc="2023-01-23T17:18:00Z"/>
  <w16cex:commentExtensible w16cex:durableId="277D97AE" w16cex:dateUtc="2023-01-26T19:34:00Z"/>
  <w16cex:commentExtensible w16cex:durableId="2779403D" w16cex:dateUtc="2023-01-23T17:19:00Z"/>
  <w16cex:commentExtensible w16cex:durableId="27800728" w16cex:dateUtc="2023-01-28T20:42:00Z"/>
  <w16cex:commentExtensible w16cex:durableId="277940B3" w16cex:dateUtc="2023-01-23T17:21:00Z"/>
  <w16cex:commentExtensible w16cex:durableId="27806A48" w16cex:dateUtc="2023-01-29T03:45:00Z"/>
  <w16cex:commentExtensible w16cex:durableId="277946FD" w16cex:dateUtc="2023-01-23T17:48:00Z"/>
  <w16cex:commentExtensible w16cex:durableId="277D6C63" w16cex:dateUtc="2023-01-26T21:17:00Z"/>
  <w16cex:commentExtensible w16cex:durableId="27803818" w16cex:dateUtc="2023-01-29T00:11:00Z"/>
  <w16cex:commentExtensible w16cex:durableId="277EC23C" w16cex:dateUtc="2023-01-27T21:35:00Z"/>
  <w16cex:commentExtensible w16cex:durableId="278043BE" w16cex:dateUtc="2023-01-29T01:00: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7E55FB" w16cex:dateUtc="2023-01-27T13:54: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79E047" w16cex:dateUtc="2023-01-24T04:42:00Z"/>
  <w16cex:commentExtensible w16cex:durableId="277E5784" w16cex:dateUtc="2023-01-27T14:00:00Z"/>
  <w16cex:commentExtensible w16cex:durableId="277E5B93" w16cex:dateUtc="2023-01-27T14:17: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7A918A" w16cex:dateUtc="2023-01-24T17:19:00Z"/>
  <w16cex:commentExtensible w16cex:durableId="277A919C"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805720" w16cex:dateUtc="2023-01-29T02:23:00Z"/>
  <w16cex:commentExtensible w16cex:durableId="277A9369" w16cex:dateUtc="2023-01-24T17:27:00Z"/>
  <w16cex:commentExtensible w16cex:durableId="2775B799" w16cex:dateUtc="2023-01-21T01:00:00Z"/>
  <w16cex:commentExtensible w16cex:durableId="277A93EF" w16cex:dateUtc="2023-01-24T17:29: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5C7E8" w16cex:dateUtc="2023-01-21T02:09:00Z"/>
  <w16cex:commentExtensible w16cex:durableId="2775C792" w16cex:dateUtc="2023-01-21T02:08:00Z"/>
  <w16cex:commentExtensible w16cex:durableId="2775D16D" w16cex:dateUtc="2023-01-21T02:50: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7E5BF0" w16cex:dateUtc="2023-01-27T14:19:00Z"/>
  <w16cex:commentExtensible w16cex:durableId="277CE256" w16cex:dateUtc="2023-01-26T11:28:00Z"/>
  <w16cex:commentExtensible w16cex:durableId="277CE296" w16cex:dateUtc="2023-01-26T11:29:00Z"/>
  <w16cex:commentExtensible w16cex:durableId="277CE2A9" w16cex:dateUtc="2023-01-26T11:29:00Z"/>
  <w16cex:commentExtensible w16cex:durableId="277CE332" w16cex:dateUtc="2023-01-26T11:32:00Z"/>
  <w16cex:commentExtensible w16cex:durableId="277CE584" w16cex:dateUtc="2023-01-26T11:41: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E5A3F" w16cex:dateUtc="2023-01-27T14:12:00Z"/>
  <w16cex:commentExtensible w16cex:durableId="27806C0E" w16cex:dateUtc="2023-01-29T03:52:00Z"/>
  <w16cex:commentExtensible w16cex:durableId="277CE967" w16cex:dateUtc="2023-01-26T11:58:00Z"/>
  <w16cex:commentExtensible w16cex:durableId="277CE9DA" w16cex:dateUtc="2023-01-26T12:00:00Z"/>
  <w16cex:commentExtensible w16cex:durableId="277CEA92" w16cex:dateUtc="2023-01-26T12:03:00Z"/>
  <w16cex:commentExtensible w16cex:durableId="277E5C66" w16cex:dateUtc="2023-01-27T14:21: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ACD5C9" w16cid:durableId="277947B6"/>
  <w16cid:commentId w16cid:paraId="04EDBE6E" w16cid:durableId="277DAB91"/>
  <w16cid:commentId w16cid:paraId="24EF8027" w16cid:durableId="27710DD1"/>
  <w16cid:commentId w16cid:paraId="21C2FFAA" w16cid:durableId="277FCD99"/>
  <w16cid:commentId w16cid:paraId="131430D0" w16cid:durableId="2779436C"/>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5B227A6D" w16cid:durableId="27794225"/>
  <w16cid:commentId w16cid:paraId="532B87F8" w16cid:durableId="277DBDCE"/>
  <w16cid:commentId w16cid:paraId="05D884EE" w16cid:durableId="277D97AF"/>
  <w16cid:commentId w16cid:paraId="5E7054C8" w16cid:durableId="277D97AE"/>
  <w16cid:commentId w16cid:paraId="5885280B" w16cid:durableId="2779403D"/>
  <w16cid:commentId w16cid:paraId="769E27EB" w16cid:durableId="27800728"/>
  <w16cid:commentId w16cid:paraId="075E2390" w16cid:durableId="277940B3"/>
  <w16cid:commentId w16cid:paraId="18D27646" w16cid:durableId="27806A48"/>
  <w16cid:commentId w16cid:paraId="0A70D140" w16cid:durableId="277946FD"/>
  <w16cid:commentId w16cid:paraId="25183914" w16cid:durableId="277D6C63"/>
  <w16cid:commentId w16cid:paraId="1BE0DB2B" w16cid:durableId="27803818"/>
  <w16cid:commentId w16cid:paraId="04002664" w16cid:durableId="277EC23C"/>
  <w16cid:commentId w16cid:paraId="14A29933" w16cid:durableId="278043BE"/>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023E7671" w16cid:durableId="277E55FB"/>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558BB651" w16cid:durableId="2779E047"/>
  <w16cid:commentId w16cid:paraId="6BDE33B0" w16cid:durableId="277E5784"/>
  <w16cid:commentId w16cid:paraId="4671E737" w16cid:durableId="277E5B93"/>
  <w16cid:commentId w16cid:paraId="1AC001A0" w16cid:durableId="27601148"/>
  <w16cid:commentId w16cid:paraId="530B0607" w16cid:durableId="2779BF31"/>
  <w16cid:commentId w16cid:paraId="68F32F81" w16cid:durableId="276011B8"/>
  <w16cid:commentId w16cid:paraId="54725675" w16cid:durableId="2779BF5C"/>
  <w16cid:commentId w16cid:paraId="1D7DB58E" w16cid:durableId="277A918A"/>
  <w16cid:commentId w16cid:paraId="7AAABEAE" w16cid:durableId="277A919C"/>
  <w16cid:commentId w16cid:paraId="3D8571EF" w16cid:durableId="27600544"/>
  <w16cid:commentId w16cid:paraId="4370B591" w16cid:durableId="2775B15B"/>
  <w16cid:commentId w16cid:paraId="55F24A0D" w16cid:durableId="277A92BF"/>
  <w16cid:commentId w16cid:paraId="305573F9" w16cid:durableId="27805720"/>
  <w16cid:commentId w16cid:paraId="441C1386" w16cid:durableId="277A9369"/>
  <w16cid:commentId w16cid:paraId="0425CA82" w16cid:durableId="2775B799"/>
  <w16cid:commentId w16cid:paraId="38D69400" w16cid:durableId="277A93EF"/>
  <w16cid:commentId w16cid:paraId="1AF89560" w16cid:durableId="277A94B6"/>
  <w16cid:commentId w16cid:paraId="1DF78ADF" w16cid:durableId="276AF9BF"/>
  <w16cid:commentId w16cid:paraId="3C975F0F" w16cid:durableId="2772E3CF"/>
  <w16cid:commentId w16cid:paraId="16269852" w16cid:durableId="27754207"/>
  <w16cid:commentId w16cid:paraId="61AE3B68" w16cid:durableId="277A9693"/>
  <w16cid:commentId w16cid:paraId="7429F8C4" w16cid:durableId="27600CC5"/>
  <w16cid:commentId w16cid:paraId="09397E4D" w16cid:durableId="27600D9A"/>
  <w16cid:commentId w16cid:paraId="7DAF16A0" w16cid:durableId="2772E47D"/>
  <w16cid:commentId w16cid:paraId="41040358" w16cid:durableId="277A9734"/>
  <w16cid:commentId w16cid:paraId="52010D53" w16cid:durableId="277A9769"/>
  <w16cid:commentId w16cid:paraId="0D691880" w16cid:durableId="274C4FF7"/>
  <w16cid:commentId w16cid:paraId="13DD96D5" w16cid:durableId="2775C7E8"/>
  <w16cid:commentId w16cid:paraId="36F022ED" w16cid:durableId="2775C792"/>
  <w16cid:commentId w16cid:paraId="3578A4C2" w16cid:durableId="2775D16D"/>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520242C6" w16cid:durableId="277E5BF0"/>
  <w16cid:commentId w16cid:paraId="3BC88B75" w16cid:durableId="277CE256"/>
  <w16cid:commentId w16cid:paraId="179AE611" w16cid:durableId="277CE296"/>
  <w16cid:commentId w16cid:paraId="2C78D67F" w16cid:durableId="277CE2A9"/>
  <w16cid:commentId w16cid:paraId="32C98215" w16cid:durableId="277CE332"/>
  <w16cid:commentId w16cid:paraId="77901F17" w16cid:durableId="277CE584"/>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49C6E9C8" w16cid:durableId="277E5A3F"/>
  <w16cid:commentId w16cid:paraId="4FAB3EAB" w16cid:durableId="27806C0E"/>
  <w16cid:commentId w16cid:paraId="6F0367FC" w16cid:durableId="277CE967"/>
  <w16cid:commentId w16cid:paraId="70B90F94" w16cid:durableId="277CE9DA"/>
  <w16cid:commentId w16cid:paraId="0697834D" w16cid:durableId="277CEA92"/>
  <w16cid:commentId w16cid:paraId="7D94CF0D" w16cid:durableId="277E5C66"/>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Grande">
    <w:altName w:val="Arial"/>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 Hanslmayr">
    <w15:presenceInfo w15:providerId="AD" w15:userId="S::Simon.Hanslmayr@glasgow.ac.uk::8b386227-abfd-455c-bc72-9ce91eac97be"/>
  </w15:person>
  <w15:person w15:author="Luca Kolibius (PGR)">
    <w15:presenceInfo w15:providerId="AD" w15:userId="S::2604636K@student.gla.ac.uk::e5164010-d4d4-47d3-90d6-8a5ab58a91ef"/>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14&lt;/item&gt;&lt;item&gt;25&lt;/item&gt;&lt;item&gt;30&lt;/item&gt;&lt;item&gt;33&lt;/item&gt;&lt;item&gt;35&lt;/item&gt;&lt;item&gt;43&lt;/item&gt;&lt;item&gt;51&lt;/item&gt;&lt;item&gt;64&lt;/item&gt;&lt;item&gt;65&lt;/item&gt;&lt;item&gt;66&lt;/item&gt;&lt;item&gt;67&lt;/item&gt;&lt;item&gt;71&lt;/item&gt;&lt;item&gt;72&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record-ids&gt;&lt;/item&gt;&lt;/Libraries&gt;"/>
  </w:docVars>
  <w:rsids>
    <w:rsidRoot w:val="002B30F3"/>
    <w:rsid w:val="000D0075"/>
    <w:rsid w:val="00156640"/>
    <w:rsid w:val="001B4652"/>
    <w:rsid w:val="001E1470"/>
    <w:rsid w:val="001E6AEB"/>
    <w:rsid w:val="00277972"/>
    <w:rsid w:val="002B30F3"/>
    <w:rsid w:val="002C170C"/>
    <w:rsid w:val="003437DC"/>
    <w:rsid w:val="003613B9"/>
    <w:rsid w:val="00422D86"/>
    <w:rsid w:val="0044094E"/>
    <w:rsid w:val="004A2D49"/>
    <w:rsid w:val="00507F1A"/>
    <w:rsid w:val="0053116C"/>
    <w:rsid w:val="00566136"/>
    <w:rsid w:val="00577079"/>
    <w:rsid w:val="005B0A7A"/>
    <w:rsid w:val="005C0E62"/>
    <w:rsid w:val="005F0510"/>
    <w:rsid w:val="00622DCC"/>
    <w:rsid w:val="00636A11"/>
    <w:rsid w:val="00657A29"/>
    <w:rsid w:val="00661745"/>
    <w:rsid w:val="0067613D"/>
    <w:rsid w:val="0071417D"/>
    <w:rsid w:val="00772F16"/>
    <w:rsid w:val="00874E51"/>
    <w:rsid w:val="008C0807"/>
    <w:rsid w:val="008C3416"/>
    <w:rsid w:val="008D5EF6"/>
    <w:rsid w:val="009939EF"/>
    <w:rsid w:val="009A47FF"/>
    <w:rsid w:val="00A738E5"/>
    <w:rsid w:val="00A76A1C"/>
    <w:rsid w:val="00AF5BED"/>
    <w:rsid w:val="00B32E59"/>
    <w:rsid w:val="00C849F7"/>
    <w:rsid w:val="00C96599"/>
    <w:rsid w:val="00CB25AC"/>
    <w:rsid w:val="00D60A7C"/>
    <w:rsid w:val="00D9361E"/>
    <w:rsid w:val="00DA1BCC"/>
    <w:rsid w:val="00DA5079"/>
    <w:rsid w:val="00DC1F8B"/>
    <w:rsid w:val="00DC48F0"/>
    <w:rsid w:val="00E07BA7"/>
    <w:rsid w:val="00E746BC"/>
    <w:rsid w:val="00EB6C6A"/>
    <w:rsid w:val="00F05E1D"/>
    <w:rsid w:val="00F217DA"/>
    <w:rsid w:val="00F2539C"/>
    <w:rsid w:val="00F43097"/>
    <w:rsid w:val="00F62457"/>
    <w:rsid w:val="00F673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8E5"/>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E5"/>
    <w:rPr>
      <w:rFonts w:asciiTheme="majorHAnsi" w:eastAsiaTheme="majorEastAsia" w:hAnsiTheme="majorHAnsi" w:cstheme="majorBidi"/>
      <w:color w:val="2F5496" w:themeColor="accent1" w:themeShade="BF"/>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after="0"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uiPriority w:val="99"/>
    <w:rsid w:val="00A738E5"/>
    <w:rPr>
      <w:sz w:val="18"/>
      <w:szCs w:val="18"/>
    </w:rPr>
  </w:style>
  <w:style w:type="paragraph" w:styleId="CommentText">
    <w:name w:val="annotation text"/>
    <w:basedOn w:val="Normal"/>
    <w:link w:val="CommentTextChar"/>
    <w:uiPriority w:val="99"/>
    <w:rsid w:val="00A738E5"/>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uiPriority w:val="99"/>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A738E5"/>
    <w:rPr>
      <w:b/>
      <w:bCs/>
    </w:rPr>
  </w:style>
  <w:style w:type="character" w:customStyle="1" w:styleId="CommentSubjectChar">
    <w:name w:val="Comment Subject Char"/>
    <w:basedOn w:val="CommentTextChar"/>
    <w:link w:val="CommentSubject"/>
    <w:uiPriority w:val="99"/>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after="0"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uiPriority w:val="99"/>
    <w:rsid w:val="00A738E5"/>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customStyle="1" w:styleId="FooterChar">
    <w:name w:val="Footer Char"/>
    <w:basedOn w:val="DefaultParagraphFont"/>
    <w:link w:val="Footer"/>
    <w:uiPriority w:val="99"/>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after="0"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uiPriority w:val="99"/>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jc w:val="both"/>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after="0" w:line="210" w:lineRule="exact"/>
      <w:ind w:firstLine="288"/>
      <w:jc w:val="both"/>
    </w:pPr>
    <w:rPr>
      <w:rFonts w:ascii="Times New Roman" w:eastAsia="Times New Roman" w:hAnsi="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after="0" w:line="210" w:lineRule="exact"/>
      <w:ind w:firstLine="288"/>
      <w:jc w:val="both"/>
    </w:pPr>
    <w:rPr>
      <w:rFonts w:ascii="Times New Roman" w:eastAsia="Times New Roman" w:hAnsi="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after="0" w:line="190" w:lineRule="exact"/>
      <w:ind w:left="245" w:hanging="245"/>
      <w:jc w:val="both"/>
    </w:pPr>
    <w:rPr>
      <w:rFonts w:ascii="Times New Roman" w:eastAsia="Times New Roman" w:hAnsi="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pPr>
      <w:jc w:val="both"/>
    </w:pPr>
    <w:rPr>
      <w:sz w:val="18"/>
    </w:rPr>
  </w:style>
  <w:style w:type="paragraph" w:customStyle="1" w:styleId="SX-References">
    <w:name w:val="SX-References"/>
    <w:basedOn w:val="Normal"/>
    <w:rsid w:val="00A738E5"/>
    <w:pPr>
      <w:spacing w:after="0" w:line="190" w:lineRule="exact"/>
      <w:ind w:left="245" w:hanging="245"/>
      <w:jc w:val="both"/>
    </w:pPr>
    <w:rPr>
      <w:rFonts w:ascii="Times New Roman" w:eastAsia="Times New Roman" w:hAnsi="Times New Roman" w:cs="Times New Roman"/>
      <w:sz w:val="16"/>
      <w:szCs w:val="20"/>
      <w:lang w:val="en-US"/>
    </w:rPr>
  </w:style>
  <w:style w:type="paragraph" w:customStyle="1" w:styleId="SX-RefHead">
    <w:name w:val="SX-RefHead"/>
    <w:basedOn w:val="Normal"/>
    <w:rsid w:val="00A738E5"/>
    <w:pPr>
      <w:spacing w:before="200" w:after="0" w:line="190" w:lineRule="exact"/>
    </w:pPr>
    <w:rPr>
      <w:rFonts w:ascii="Times New Roman" w:eastAsia="Times New Roman" w:hAnsi="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after="0" w:line="240" w:lineRule="auto"/>
    </w:pPr>
    <w:rPr>
      <w:rFonts w:ascii="Times New Roman" w:eastAsia="Times New Roman" w:hAnsi="Times New Roman" w:cs="Times New Roman"/>
      <w:sz w:val="20"/>
      <w:szCs w:val="24"/>
      <w:lang w:val="en-US"/>
    </w:rPr>
  </w:style>
  <w:style w:type="paragraph" w:customStyle="1" w:styleId="SX-Tablelegend">
    <w:name w:val="SX-Tablelegend"/>
    <w:basedOn w:val="Normal"/>
    <w:qFormat/>
    <w:rsid w:val="00A738E5"/>
    <w:pPr>
      <w:spacing w:after="0" w:line="190" w:lineRule="exact"/>
      <w:ind w:left="245" w:hanging="245"/>
      <w:jc w:val="both"/>
    </w:pPr>
    <w:rPr>
      <w:rFonts w:ascii="Times New Roman" w:eastAsia="Times New Roman" w:hAnsi="Times New Roman" w:cs="Times New Roman"/>
      <w:sz w:val="16"/>
      <w:szCs w:val="20"/>
      <w:lang w:val="en-US"/>
    </w:rPr>
  </w:style>
  <w:style w:type="paragraph" w:customStyle="1" w:styleId="SX-Tabletext">
    <w:name w:val="SX-Tabletext"/>
    <w:basedOn w:val="Normal"/>
    <w:qFormat/>
    <w:rsid w:val="00A738E5"/>
    <w:pPr>
      <w:spacing w:after="0" w:line="210" w:lineRule="exact"/>
      <w:jc w:val="center"/>
    </w:pPr>
    <w:rPr>
      <w:rFonts w:ascii="Times New Roman" w:eastAsia="Times New Roman" w:hAnsi="Times New Roman" w:cs="Times New Roman"/>
      <w:sz w:val="18"/>
      <w:szCs w:val="20"/>
      <w:lang w:val="en-US"/>
    </w:rPr>
  </w:style>
  <w:style w:type="paragraph" w:customStyle="1" w:styleId="SX-Tabletitle">
    <w:name w:val="SX-Tabletitle"/>
    <w:basedOn w:val="Normal"/>
    <w:qFormat/>
    <w:rsid w:val="00A738E5"/>
    <w:pPr>
      <w:spacing w:after="120" w:line="210" w:lineRule="exact"/>
      <w:jc w:val="both"/>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after="0"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after="0" w:line="240" w:lineRule="auto"/>
      <w:ind w:left="720"/>
      <w:contextualSpacing/>
    </w:pPr>
    <w:rPr>
      <w:rFonts w:ascii="Times New Roman" w:eastAsia="Calibri" w:hAnsi="Times New Roman" w:cs="Times New Roman"/>
      <w:sz w:val="20"/>
      <w:szCs w:val="20"/>
      <w:lang w:val="en-US"/>
    </w:rPr>
  </w:style>
  <w:style w:type="paragraph" w:customStyle="1" w:styleId="SMHeading">
    <w:name w:val="SM Heading"/>
    <w:basedOn w:val="Heading1"/>
    <w:qFormat/>
    <w:rsid w:val="00A738E5"/>
    <w:pPr>
      <w:keepLines w:val="0"/>
      <w:spacing w:after="60"/>
    </w:pPr>
    <w:rPr>
      <w:rFonts w:ascii="Times New Roman" w:eastAsia="Times New Roman" w:hAnsi="Times New Roman" w:cs="Times New Roman"/>
      <w:b/>
      <w:bCs/>
      <w:color w:val="auto"/>
      <w:kern w:val="32"/>
      <w:sz w:val="24"/>
      <w:szCs w:val="24"/>
    </w:rPr>
  </w:style>
  <w:style w:type="paragraph" w:customStyle="1" w:styleId="SMSubheading">
    <w:name w:val="SM Subheading"/>
    <w:basedOn w:val="Normal"/>
    <w:qFormat/>
    <w:rsid w:val="00A738E5"/>
    <w:pPr>
      <w:spacing w:after="0" w:line="240" w:lineRule="auto"/>
    </w:pPr>
    <w:rPr>
      <w:rFonts w:ascii="Times New Roman" w:eastAsia="Times New Roman" w:hAnsi="Times New Roman" w:cs="Times New Roman"/>
      <w:sz w:val="24"/>
      <w:szCs w:val="20"/>
      <w:u w:val="words"/>
      <w:lang w:val="en-US"/>
    </w:rPr>
  </w:style>
  <w:style w:type="paragraph" w:customStyle="1" w:styleId="SMText">
    <w:name w:val="SM Text"/>
    <w:basedOn w:val="Normal"/>
    <w:link w:val="SMTextChar"/>
    <w:qFormat/>
    <w:rsid w:val="00A738E5"/>
    <w:pPr>
      <w:spacing w:after="0" w:line="240" w:lineRule="auto"/>
      <w:ind w:firstLine="480"/>
    </w:pPr>
    <w:rPr>
      <w:rFonts w:ascii="Times New Roman" w:eastAsia="Times New Roman" w:hAnsi="Times New Roman" w:cs="Times New Roman"/>
      <w:sz w:val="24"/>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after="0" w:line="240" w:lineRule="auto"/>
      <w:jc w:val="center"/>
    </w:pPr>
    <w:rPr>
      <w:rFonts w:ascii="Calibri" w:eastAsia="Cambria" w:hAnsi="Calibri" w:cs="Calibri"/>
      <w:noProof/>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after="0" w:line="240" w:lineRule="auto"/>
    </w:pPr>
    <w:rPr>
      <w:rFonts w:ascii="Calibri" w:eastAsia="Cambria" w:hAnsi="Calibri" w:cs="Calibri"/>
      <w:noProof/>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10.3171/2014.11.JNS132402" TargetMode="External"/><Relationship Id="rId21" Type="http://schemas.openxmlformats.org/officeDocument/2006/relationships/image" Target="media/image13.png"/><Relationship Id="rId42" Type="http://schemas.openxmlformats.org/officeDocument/2006/relationships/hyperlink" Target="https://doi.org/10.1038/npp.2014.234" TargetMode="External"/><Relationship Id="rId47" Type="http://schemas.openxmlformats.org/officeDocument/2006/relationships/hyperlink" Target="https://doi.org/10.1016/j.neuroimage.2021.118454" TargetMode="External"/><Relationship Id="rId63" Type="http://schemas.openxmlformats.org/officeDocument/2006/relationships/hyperlink" Target="https://doi.org/10.1056/NEJMra1004418" TargetMode="External"/><Relationship Id="rId68" Type="http://schemas.openxmlformats.org/officeDocument/2006/relationships/hyperlink" Target="https://doi.org/10.1523/JNEUROSCI.2041-09.2009" TargetMode="External"/><Relationship Id="rId84" Type="http://schemas.openxmlformats.org/officeDocument/2006/relationships/hyperlink" Target="https://doi.org/10.1016/j.cell.2019.10.016" TargetMode="External"/><Relationship Id="rId89" Type="http://schemas.openxmlformats.org/officeDocument/2006/relationships/hyperlink" Target="https://doi.org/10.1371/journal.pbio.1000610" TargetMode="External"/><Relationship Id="rId112" Type="http://schemas.microsoft.com/office/2011/relationships/people" Target="people.xml"/><Relationship Id="rId16" Type="http://schemas.openxmlformats.org/officeDocument/2006/relationships/image" Target="media/image8.svg"/><Relationship Id="rId107" Type="http://schemas.openxmlformats.org/officeDocument/2006/relationships/hyperlink" Target="https://doi.org/10.1126/science.1162548" TargetMode="External"/><Relationship Id="rId11" Type="http://schemas.openxmlformats.org/officeDocument/2006/relationships/image" Target="media/image3.png"/><Relationship Id="rId32" Type="http://schemas.openxmlformats.org/officeDocument/2006/relationships/hyperlink" Target="https://doi.org/10.1016/j.cub.2017.09.001" TargetMode="External"/><Relationship Id="rId37" Type="http://schemas.openxmlformats.org/officeDocument/2006/relationships/hyperlink" Target="https://doi.org/10.3389/fpsyg.2014.00781" TargetMode="External"/><Relationship Id="rId53" Type="http://schemas.openxmlformats.org/officeDocument/2006/relationships/hyperlink" Target="https://doi.org/10.1523/JNEUROSCI.4636-06.2007" TargetMode="External"/><Relationship Id="rId58" Type="http://schemas.openxmlformats.org/officeDocument/2006/relationships/hyperlink" Target="https://doi.org/10.1016/j.cub.2018.08.065" TargetMode="External"/><Relationship Id="rId74" Type="http://schemas.openxmlformats.org/officeDocument/2006/relationships/hyperlink" Target="https://doi.org/10.1016/j.cub.2007.06.066" TargetMode="External"/><Relationship Id="rId79" Type="http://schemas.openxmlformats.org/officeDocument/2006/relationships/hyperlink" Target="https://doi.org/10.1523/JNEUROSCI.2561-17.2018" TargetMode="External"/><Relationship Id="rId102" Type="http://schemas.openxmlformats.org/officeDocument/2006/relationships/hyperlink" Target="https://doi.org/10.1038/s41467-021-27323-3" TargetMode="External"/><Relationship Id="rId5" Type="http://schemas.openxmlformats.org/officeDocument/2006/relationships/comments" Target="comments.xml"/><Relationship Id="rId90" Type="http://schemas.openxmlformats.org/officeDocument/2006/relationships/hyperlink" Target="https://doi.org/10.1038/s41467-021-25150-0" TargetMode="External"/><Relationship Id="rId95" Type="http://schemas.openxmlformats.org/officeDocument/2006/relationships/hyperlink" Target="https://doi.org/10.1038/nature08860" TargetMode="External"/><Relationship Id="rId22" Type="http://schemas.openxmlformats.org/officeDocument/2006/relationships/image" Target="media/image14.svg"/><Relationship Id="rId27" Type="http://schemas.openxmlformats.org/officeDocument/2006/relationships/hyperlink" Target="https://doi.org/10.1177/1073858406292647" TargetMode="External"/><Relationship Id="rId43" Type="http://schemas.openxmlformats.org/officeDocument/2006/relationships/hyperlink" Target="https://doi.org/DOI" TargetMode="External"/><Relationship Id="rId48" Type="http://schemas.openxmlformats.org/officeDocument/2006/relationships/hyperlink" Target="https://doi.org/10.1126/science.1164139" TargetMode="External"/><Relationship Id="rId64" Type="http://schemas.openxmlformats.org/officeDocument/2006/relationships/hyperlink" Target="https://doi.org/10.1126/sciadv.abb0977" TargetMode="External"/><Relationship Id="rId69" Type="http://schemas.openxmlformats.org/officeDocument/2006/relationships/hyperlink" Target="https://doi.org/10.1098/rstb.1971.0078" TargetMode="External"/><Relationship Id="rId113" Type="http://schemas.openxmlformats.org/officeDocument/2006/relationships/theme" Target="theme/theme1.xml"/><Relationship Id="rId80" Type="http://schemas.openxmlformats.org/officeDocument/2006/relationships/hyperlink" Target="https://doi.org/10.1038/npp.2016.73" TargetMode="External"/><Relationship Id="rId85" Type="http://schemas.openxmlformats.org/officeDocument/2006/relationships/hyperlink" Target="https://doi.org/10.1038/nrn3251"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i.org/10.7554/eLife.21792" TargetMode="External"/><Relationship Id="rId38" Type="http://schemas.openxmlformats.org/officeDocument/2006/relationships/hyperlink" Target="https://doi.org/10.1038/nn1661" TargetMode="External"/><Relationship Id="rId59" Type="http://schemas.openxmlformats.org/officeDocument/2006/relationships/hyperlink" Target="https://doi.org/10.7554/eLife.80633" TargetMode="External"/><Relationship Id="rId103" Type="http://schemas.openxmlformats.org/officeDocument/2006/relationships/hyperlink" Target="https://doi.org/10.1126/science.aau8956" TargetMode="External"/><Relationship Id="rId108" Type="http://schemas.openxmlformats.org/officeDocument/2006/relationships/hyperlink" Target="https://doi.org/10.1126/science.663646" TargetMode="External"/><Relationship Id="rId54" Type="http://schemas.openxmlformats.org/officeDocument/2006/relationships/hyperlink" Target="https://doi.org/10.1126/science.1217230" TargetMode="External"/><Relationship Id="rId70" Type="http://schemas.openxmlformats.org/officeDocument/2006/relationships/hyperlink" Target="https://doi.org/10.1037/0033-295X.102.3.419" TargetMode="External"/><Relationship Id="rId75" Type="http://schemas.openxmlformats.org/officeDocument/2006/relationships/hyperlink" Target="https://doi.org/ARTN" TargetMode="External"/><Relationship Id="rId91" Type="http://schemas.openxmlformats.org/officeDocument/2006/relationships/hyperlink" Target="https://doi.org/10.1523/JNEUROSCI.21-05-j0004.2001" TargetMode="External"/><Relationship Id="rId96" Type="http://schemas.openxmlformats.org/officeDocument/2006/relationships/hyperlink" Target="https://doi.org/10.1016/j.neuroimage.2022.118929" TargetMode="Externa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i.org/10.1002/hipo.23199" TargetMode="External"/><Relationship Id="rId36" Type="http://schemas.openxmlformats.org/officeDocument/2006/relationships/hyperlink" Target="https://doi.org/10.1523/JNEUROSCI.19-01-00274.1999" TargetMode="External"/><Relationship Id="rId49" Type="http://schemas.openxmlformats.org/officeDocument/2006/relationships/hyperlink" Target="https://doi.org/10.1016/j.tins.2015.11.004" TargetMode="External"/><Relationship Id="rId57" Type="http://schemas.openxmlformats.org/officeDocument/2006/relationships/hyperlink" Target="https://doi.org/10.1038/nature24636" TargetMode="External"/><Relationship Id="rId106" Type="http://schemas.openxmlformats.org/officeDocument/2006/relationships/hyperlink" Target="https://doi.org/10.1016/j.neuron.2009.08.016" TargetMode="External"/><Relationship Id="rId10" Type="http://schemas.openxmlformats.org/officeDocument/2006/relationships/image" Target="media/image2.png"/><Relationship Id="rId31" Type="http://schemas.openxmlformats.org/officeDocument/2006/relationships/hyperlink" Target="https://doi.org/10.1038/nature17955" TargetMode="External"/><Relationship Id="rId44" Type="http://schemas.openxmlformats.org/officeDocument/2006/relationships/hyperlink" Target="https://doi.org/10.1371/journal.pone.0024331" TargetMode="External"/><Relationship Id="rId52" Type="http://schemas.openxmlformats.org/officeDocument/2006/relationships/hyperlink" Target="https://doi.org/10.1038/nature02058" TargetMode="External"/><Relationship Id="rId60" Type="http://schemas.openxmlformats.org/officeDocument/2006/relationships/hyperlink" Target="https://doi.org/10.3389/fpsyg.2020.607070" TargetMode="External"/><Relationship Id="rId65" Type="http://schemas.openxmlformats.org/officeDocument/2006/relationships/hyperlink" Target="https://doi.org/10.1038/s41467-018-08080-2" TargetMode="External"/><Relationship Id="rId73" Type="http://schemas.openxmlformats.org/officeDocument/2006/relationships/hyperlink" Target="https://doi.org/10.7554/eLife.57011" TargetMode="External"/><Relationship Id="rId78" Type="http://schemas.openxmlformats.org/officeDocument/2006/relationships/hyperlink" Target="https://doi.org/10.1101/2023.01.07.523036" TargetMode="External"/><Relationship Id="rId81" Type="http://schemas.openxmlformats.org/officeDocument/2006/relationships/hyperlink" Target="https://doi.org/10.1038/s41593-018-0108-2" TargetMode="External"/><Relationship Id="rId86" Type="http://schemas.openxmlformats.org/officeDocument/2006/relationships/hyperlink" Target="https://doi.org/10.1126/science.1239073" TargetMode="External"/><Relationship Id="rId94" Type="http://schemas.openxmlformats.org/officeDocument/2006/relationships/hyperlink" Target="https://doi.org/10.1101/668483" TargetMode="External"/><Relationship Id="rId99" Type="http://schemas.openxmlformats.org/officeDocument/2006/relationships/hyperlink" Target="https://doi.org/10.1126/science.1174519" TargetMode="External"/><Relationship Id="rId101" Type="http://schemas.openxmlformats.org/officeDocument/2006/relationships/hyperlink" Target="https://doi.org/10.1016/0959-4388(95)80023-9"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doi.org/10.1038/s41593-020-00744-x" TargetMode="External"/><Relationship Id="rId109" Type="http://schemas.openxmlformats.org/officeDocument/2006/relationships/hyperlink" Target="https://doi.org/10.1126/science.aal2690" TargetMode="External"/><Relationship Id="rId34" Type="http://schemas.openxmlformats.org/officeDocument/2006/relationships/hyperlink" Target="https://doi.org/DOI" TargetMode="External"/><Relationship Id="rId50" Type="http://schemas.openxmlformats.org/officeDocument/2006/relationships/hyperlink" Target="https://doi.org/10.1162/089976602317318965" TargetMode="External"/><Relationship Id="rId55" Type="http://schemas.openxmlformats.org/officeDocument/2006/relationships/hyperlink" Target="https://doi.org/10.1503/jpn.100015" TargetMode="External"/><Relationship Id="rId76" Type="http://schemas.openxmlformats.org/officeDocument/2006/relationships/hyperlink" Target="https://doi.org/10.1002/hipo.450030307" TargetMode="External"/><Relationship Id="rId97" Type="http://schemas.openxmlformats.org/officeDocument/2006/relationships/hyperlink" Target="https://doi.org/10.31887/DCNS.2011.13.2/ksamuelson" TargetMode="External"/><Relationship Id="rId104" Type="http://schemas.openxmlformats.org/officeDocument/2006/relationships/hyperlink" Target="https://doi.org/10.1038/s41593-019-0389-0" TargetMode="External"/><Relationship Id="rId7" Type="http://schemas.microsoft.com/office/2016/09/relationships/commentsIds" Target="commentsIds.xml"/><Relationship Id="rId71" Type="http://schemas.openxmlformats.org/officeDocument/2006/relationships/hyperlink" Target="https://doi.org/10.1371/journal.pcbi.1000609" TargetMode="External"/><Relationship Id="rId92" Type="http://schemas.openxmlformats.org/officeDocument/2006/relationships/hyperlink" Target="https://doi.org/10.7554/eLife.78109" TargetMode="External"/><Relationship Id="rId2" Type="http://schemas.openxmlformats.org/officeDocument/2006/relationships/styles" Target="styles.xml"/><Relationship Id="rId29" Type="http://schemas.openxmlformats.org/officeDocument/2006/relationships/hyperlink" Target="https://doi.org/10.1002/hipo.22488" TargetMode="External"/><Relationship Id="rId24" Type="http://schemas.openxmlformats.org/officeDocument/2006/relationships/hyperlink" Target="https://doi.org/10.1016/0013-4694(73)90252-6" TargetMode="External"/><Relationship Id="rId40" Type="http://schemas.openxmlformats.org/officeDocument/2006/relationships/hyperlink" Target="https://doi.org/10.1038/s41596-022-00768-6" TargetMode="External"/><Relationship Id="rId45" Type="http://schemas.openxmlformats.org/officeDocument/2006/relationships/hyperlink" Target="https://doi.org/10.1038/s41467-020-15670-6" TargetMode="External"/><Relationship Id="rId66" Type="http://schemas.openxmlformats.org/officeDocument/2006/relationships/hyperlink" Target="https://doi.org/10.1007/s10827-010-0245-4" TargetMode="External"/><Relationship Id="rId87" Type="http://schemas.openxmlformats.org/officeDocument/2006/relationships/hyperlink" Target="https://doi.org/10.1126/science.aaf0594" TargetMode="External"/><Relationship Id="rId110" Type="http://schemas.openxmlformats.org/officeDocument/2006/relationships/hyperlink" Target="https://doi.org/10.1038/s41593-022-01020-w" TargetMode="External"/><Relationship Id="rId61" Type="http://schemas.openxmlformats.org/officeDocument/2006/relationships/hyperlink" Target="https://doi.org/10.1523/JNEUROSCI.0767-20.2020" TargetMode="External"/><Relationship Id="rId82" Type="http://schemas.openxmlformats.org/officeDocument/2006/relationships/hyperlink" Target="https://doi.org/10.1038/s41593-021-00997-0" TargetMode="External"/><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hyperlink" Target="https://doi.org/10.1038/nrn3241" TargetMode="External"/><Relationship Id="rId35" Type="http://schemas.openxmlformats.org/officeDocument/2006/relationships/hyperlink" Target="https://doi.org/10.1038/nrn726" TargetMode="External"/><Relationship Id="rId56" Type="http://schemas.openxmlformats.org/officeDocument/2006/relationships/hyperlink" Target="https://doi.org/10.1038/nrn4000" TargetMode="External"/><Relationship Id="rId77" Type="http://schemas.openxmlformats.org/officeDocument/2006/relationships/hyperlink" Target="https://doi.org/10.1037/0033-295x.108.2.311" TargetMode="External"/><Relationship Id="rId100" Type="http://schemas.openxmlformats.org/officeDocument/2006/relationships/hyperlink" Target="https://doi.org/10.1016/j.neuron.2008.12.023" TargetMode="External"/><Relationship Id="rId105" Type="http://schemas.openxmlformats.org/officeDocument/2006/relationships/hyperlink" Target="https://doi.org/10.1016/0013-4694(55)90067-5" TargetMode="External"/><Relationship Id="rId8" Type="http://schemas.microsoft.com/office/2018/08/relationships/commentsExtensible" Target="commentsExtensible.xml"/><Relationship Id="rId51" Type="http://schemas.openxmlformats.org/officeDocument/2006/relationships/hyperlink" Target="https://doi.org/10.1016/j.tics.2019.12.006" TargetMode="External"/><Relationship Id="rId72" Type="http://schemas.openxmlformats.org/officeDocument/2006/relationships/hyperlink" Target="https://doi.org/10.1016/s0959-4388(97)80010-4" TargetMode="External"/><Relationship Id="rId93" Type="http://schemas.openxmlformats.org/officeDocument/2006/relationships/hyperlink" Target="https://doi.org/10.1038/nn.4543" TargetMode="External"/><Relationship Id="rId98" Type="http://schemas.openxmlformats.org/officeDocument/2006/relationships/hyperlink" Target="https://doi.org/10.1038/s41467-021-23520-2" TargetMode="External"/><Relationship Id="rId3" Type="http://schemas.openxmlformats.org/officeDocument/2006/relationships/settings" Target="settings.xml"/><Relationship Id="rId25" Type="http://schemas.openxmlformats.org/officeDocument/2006/relationships/hyperlink" Target="https://doi.org/10.1126/science.663612" TargetMode="External"/><Relationship Id="rId46" Type="http://schemas.openxmlformats.org/officeDocument/2006/relationships/hyperlink" Target="https://doi.org/Doi" TargetMode="External"/><Relationship Id="rId67" Type="http://schemas.openxmlformats.org/officeDocument/2006/relationships/hyperlink" Target="https://doi.org/10.1038/nature11028" TargetMode="External"/><Relationship Id="rId20" Type="http://schemas.openxmlformats.org/officeDocument/2006/relationships/image" Target="media/image12.svg"/><Relationship Id="rId41" Type="http://schemas.openxmlformats.org/officeDocument/2006/relationships/hyperlink" Target="https://doi.org/10.1056/NEJM199603073341008" TargetMode="External"/><Relationship Id="rId62" Type="http://schemas.openxmlformats.org/officeDocument/2006/relationships/hyperlink" Target="https://doi.org/10.1093/brain/awu149" TargetMode="External"/><Relationship Id="rId83" Type="http://schemas.openxmlformats.org/officeDocument/2006/relationships/hyperlink" Target="https://doi.org/10.1016/s0361-9230(98)00026-4" TargetMode="External"/><Relationship Id="rId88" Type="http://schemas.openxmlformats.org/officeDocument/2006/relationships/hyperlink" Target="https://doi.org/10.1523/JNEUROSCI.2848-08.2008"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66</Pages>
  <Words>41939</Words>
  <Characters>239054</Characters>
  <Application>Microsoft Office Word</Application>
  <DocSecurity>0</DocSecurity>
  <Lines>1992</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12</cp:revision>
  <dcterms:created xsi:type="dcterms:W3CDTF">2022-11-08T19:21:00Z</dcterms:created>
  <dcterms:modified xsi:type="dcterms:W3CDTF">2023-01-29T03:53:00Z</dcterms:modified>
</cp:coreProperties>
</file>